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3B" w:rsidRPr="002C38A4" w:rsidRDefault="001F20CB" w:rsidP="00A54CA2">
      <w:pPr>
        <w:rPr>
          <w:i/>
          <w:sz w:val="23"/>
          <w:szCs w:val="23"/>
          <w:u w:val="single"/>
          <w:lang w:val="en-US"/>
        </w:rPr>
      </w:pPr>
      <w:bookmarkStart w:id="0" w:name="_GoBack"/>
      <w:bookmarkEnd w:id="0"/>
      <w:r>
        <w:rPr>
          <w:sz w:val="23"/>
          <w:szCs w:val="23"/>
          <w:lang w:val="sr-Cyrl-CS"/>
        </w:rPr>
        <w:t>REPUBLIKA</w:t>
      </w:r>
      <w:r w:rsidR="00850C3B" w:rsidRPr="002C38A4">
        <w:rPr>
          <w:sz w:val="23"/>
          <w:szCs w:val="23"/>
          <w:lang w:val="sr-Cyrl-CS"/>
        </w:rPr>
        <w:t xml:space="preserve"> </w:t>
      </w:r>
      <w:r>
        <w:rPr>
          <w:sz w:val="23"/>
          <w:szCs w:val="23"/>
          <w:lang w:val="sr-Cyrl-CS"/>
        </w:rPr>
        <w:t>SRBIJA</w:t>
      </w:r>
    </w:p>
    <w:p w:rsidR="00850C3B" w:rsidRPr="002C38A4" w:rsidRDefault="001F20CB" w:rsidP="009D73FC">
      <w:pPr>
        <w:jc w:val="both"/>
        <w:rPr>
          <w:sz w:val="23"/>
          <w:szCs w:val="23"/>
          <w:lang w:val="sr-Cyrl-CS"/>
        </w:rPr>
      </w:pPr>
      <w:r>
        <w:rPr>
          <w:sz w:val="23"/>
          <w:szCs w:val="23"/>
          <w:lang w:val="sr-Cyrl-CS"/>
        </w:rPr>
        <w:t>NARODNA</w:t>
      </w:r>
      <w:r w:rsidR="00850C3B" w:rsidRPr="002C38A4">
        <w:rPr>
          <w:sz w:val="23"/>
          <w:szCs w:val="23"/>
          <w:lang w:val="sr-Cyrl-CS"/>
        </w:rPr>
        <w:t xml:space="preserve"> </w:t>
      </w:r>
      <w:r>
        <w:rPr>
          <w:sz w:val="23"/>
          <w:szCs w:val="23"/>
          <w:lang w:val="sr-Cyrl-CS"/>
        </w:rPr>
        <w:t>SKUPŠTINA</w:t>
      </w:r>
      <w:r w:rsidR="00AF497E" w:rsidRPr="002C38A4">
        <w:rPr>
          <w:sz w:val="23"/>
          <w:szCs w:val="23"/>
          <w:lang w:val="sr-Cyrl-CS"/>
        </w:rPr>
        <w:t xml:space="preserve">  </w:t>
      </w:r>
    </w:p>
    <w:p w:rsidR="00850C3B" w:rsidRPr="002C38A4" w:rsidRDefault="001F20CB" w:rsidP="009D73FC">
      <w:pPr>
        <w:jc w:val="both"/>
        <w:rPr>
          <w:sz w:val="23"/>
          <w:szCs w:val="23"/>
          <w:lang w:val="sr-Cyrl-CS"/>
        </w:rPr>
      </w:pPr>
      <w:r>
        <w:rPr>
          <w:sz w:val="23"/>
          <w:szCs w:val="23"/>
          <w:lang w:val="sr-Cyrl-CS"/>
        </w:rPr>
        <w:t>Odbor</w:t>
      </w:r>
      <w:r w:rsidR="00850C3B" w:rsidRPr="002C38A4">
        <w:rPr>
          <w:sz w:val="23"/>
          <w:szCs w:val="23"/>
          <w:lang w:val="sr-Cyrl-CS"/>
        </w:rPr>
        <w:t xml:space="preserve"> </w:t>
      </w:r>
      <w:r>
        <w:rPr>
          <w:sz w:val="23"/>
          <w:szCs w:val="23"/>
          <w:lang w:val="sr-Cyrl-CS"/>
        </w:rPr>
        <w:t>za</w:t>
      </w:r>
      <w:r w:rsidR="00850C3B" w:rsidRPr="002C38A4">
        <w:rPr>
          <w:sz w:val="23"/>
          <w:szCs w:val="23"/>
          <w:lang w:val="sr-Cyrl-CS"/>
        </w:rPr>
        <w:t xml:space="preserve"> </w:t>
      </w:r>
      <w:r>
        <w:rPr>
          <w:sz w:val="23"/>
          <w:szCs w:val="23"/>
          <w:lang w:val="sr-Cyrl-CS"/>
        </w:rPr>
        <w:t>ustavna</w:t>
      </w:r>
      <w:r w:rsidR="00850C3B" w:rsidRPr="002C38A4">
        <w:rPr>
          <w:sz w:val="23"/>
          <w:szCs w:val="23"/>
          <w:lang w:val="sr-Cyrl-CS"/>
        </w:rPr>
        <w:t xml:space="preserve"> </w:t>
      </w:r>
      <w:r>
        <w:rPr>
          <w:sz w:val="23"/>
          <w:szCs w:val="23"/>
          <w:lang w:val="sr-Cyrl-CS"/>
        </w:rPr>
        <w:t>pitanja</w:t>
      </w:r>
      <w:r w:rsidR="00850C3B" w:rsidRPr="002C38A4">
        <w:rPr>
          <w:sz w:val="23"/>
          <w:szCs w:val="23"/>
          <w:lang w:val="sr-Cyrl-CS"/>
        </w:rPr>
        <w:t xml:space="preserve"> </w:t>
      </w:r>
      <w:r>
        <w:rPr>
          <w:sz w:val="23"/>
          <w:szCs w:val="23"/>
          <w:lang w:val="sr-Cyrl-CS"/>
        </w:rPr>
        <w:t>i</w:t>
      </w:r>
      <w:r w:rsidR="00850C3B" w:rsidRPr="002C38A4">
        <w:rPr>
          <w:sz w:val="23"/>
          <w:szCs w:val="23"/>
          <w:lang w:val="sr-Cyrl-CS"/>
        </w:rPr>
        <w:t xml:space="preserve"> </w:t>
      </w:r>
      <w:r>
        <w:rPr>
          <w:sz w:val="23"/>
          <w:szCs w:val="23"/>
          <w:lang w:val="sr-Cyrl-CS"/>
        </w:rPr>
        <w:t>zakonodavstvo</w:t>
      </w:r>
    </w:p>
    <w:p w:rsidR="00850C3B" w:rsidRPr="002C38A4" w:rsidRDefault="00850C3B" w:rsidP="009D73FC">
      <w:pPr>
        <w:jc w:val="both"/>
        <w:rPr>
          <w:sz w:val="23"/>
          <w:szCs w:val="23"/>
          <w:lang w:val="en-US"/>
        </w:rPr>
      </w:pPr>
      <w:r w:rsidRPr="002C38A4">
        <w:rPr>
          <w:sz w:val="23"/>
          <w:szCs w:val="23"/>
          <w:lang w:val="sr-Cyrl-CS"/>
        </w:rPr>
        <w:t xml:space="preserve">04 </w:t>
      </w:r>
      <w:r w:rsidR="001F20CB">
        <w:rPr>
          <w:sz w:val="23"/>
          <w:szCs w:val="23"/>
          <w:lang w:val="sr-Cyrl-CS"/>
        </w:rPr>
        <w:t>broj</w:t>
      </w:r>
      <w:r w:rsidRPr="002C38A4">
        <w:rPr>
          <w:sz w:val="23"/>
          <w:szCs w:val="23"/>
          <w:lang w:val="sr-Cyrl-CS"/>
        </w:rPr>
        <w:t xml:space="preserve"> </w:t>
      </w:r>
      <w:r w:rsidR="00A45774" w:rsidRPr="002C38A4">
        <w:rPr>
          <w:sz w:val="23"/>
          <w:szCs w:val="23"/>
          <w:lang w:val="sr-Cyrl-CS"/>
        </w:rPr>
        <w:t>011-</w:t>
      </w:r>
      <w:r w:rsidR="00305E61" w:rsidRPr="002C38A4">
        <w:rPr>
          <w:sz w:val="23"/>
          <w:szCs w:val="23"/>
          <w:lang w:val="sr-Cyrl-CS"/>
        </w:rPr>
        <w:t>23</w:t>
      </w:r>
      <w:r w:rsidR="009D73FC" w:rsidRPr="002C38A4">
        <w:rPr>
          <w:sz w:val="23"/>
          <w:szCs w:val="23"/>
          <w:lang w:val="en-US"/>
        </w:rPr>
        <w:t>23</w:t>
      </w:r>
      <w:r w:rsidR="00305E61" w:rsidRPr="002C38A4">
        <w:rPr>
          <w:sz w:val="23"/>
          <w:szCs w:val="23"/>
          <w:lang w:val="sr-Cyrl-CS"/>
        </w:rPr>
        <w:t>/21</w:t>
      </w:r>
      <w:r w:rsidR="00AE0B2E" w:rsidRPr="002C38A4">
        <w:rPr>
          <w:sz w:val="23"/>
          <w:szCs w:val="23"/>
          <w:lang w:val="sr-Cyrl-CS"/>
        </w:rPr>
        <w:t>-2</w:t>
      </w:r>
    </w:p>
    <w:p w:rsidR="00850C3B" w:rsidRPr="002C38A4" w:rsidRDefault="00642864" w:rsidP="009D73FC">
      <w:pPr>
        <w:jc w:val="both"/>
        <w:rPr>
          <w:sz w:val="23"/>
          <w:szCs w:val="23"/>
          <w:lang w:val="sr-Cyrl-CS"/>
        </w:rPr>
      </w:pPr>
      <w:r w:rsidRPr="002C38A4">
        <w:rPr>
          <w:sz w:val="23"/>
          <w:szCs w:val="23"/>
          <w:lang w:val="sr-Cyrl-CS"/>
        </w:rPr>
        <w:t>22</w:t>
      </w:r>
      <w:r w:rsidR="00850C3B" w:rsidRPr="002C38A4">
        <w:rPr>
          <w:sz w:val="23"/>
          <w:szCs w:val="23"/>
          <w:lang w:val="sr-Cyrl-CS"/>
        </w:rPr>
        <w:t>.</w:t>
      </w:r>
      <w:r w:rsidR="00305E61" w:rsidRPr="002C38A4">
        <w:rPr>
          <w:sz w:val="23"/>
          <w:szCs w:val="23"/>
          <w:lang w:val="sr-Cyrl-CS"/>
        </w:rPr>
        <w:t xml:space="preserve"> </w:t>
      </w:r>
      <w:r w:rsidR="001F20CB">
        <w:rPr>
          <w:sz w:val="23"/>
          <w:szCs w:val="23"/>
          <w:lang w:val="sr-Cyrl-CS"/>
        </w:rPr>
        <w:t>septembar</w:t>
      </w:r>
      <w:r w:rsidR="00305E61" w:rsidRPr="002C38A4">
        <w:rPr>
          <w:sz w:val="23"/>
          <w:szCs w:val="23"/>
          <w:lang w:val="sr-Cyrl-CS"/>
        </w:rPr>
        <w:t xml:space="preserve"> 2022.</w:t>
      </w:r>
      <w:r w:rsidR="00850C3B" w:rsidRPr="002C38A4">
        <w:rPr>
          <w:sz w:val="23"/>
          <w:szCs w:val="23"/>
          <w:lang w:val="sr-Cyrl-CS"/>
        </w:rPr>
        <w:t xml:space="preserve"> </w:t>
      </w:r>
      <w:r w:rsidR="001F20CB">
        <w:rPr>
          <w:sz w:val="23"/>
          <w:szCs w:val="23"/>
          <w:lang w:val="sr-Cyrl-CS"/>
        </w:rPr>
        <w:t>godine</w:t>
      </w:r>
      <w:r w:rsidR="00AF497E" w:rsidRPr="002C38A4">
        <w:rPr>
          <w:sz w:val="23"/>
          <w:szCs w:val="23"/>
          <w:lang w:val="sr-Cyrl-CS"/>
        </w:rPr>
        <w:t xml:space="preserve">  </w:t>
      </w:r>
    </w:p>
    <w:p w:rsidR="002C38A4" w:rsidRPr="002C38A4" w:rsidRDefault="001F20CB" w:rsidP="009D73FC">
      <w:pPr>
        <w:jc w:val="both"/>
        <w:rPr>
          <w:sz w:val="23"/>
          <w:szCs w:val="23"/>
          <w:lang w:val="sr-Cyrl-CS"/>
        </w:rPr>
      </w:pPr>
      <w:r>
        <w:rPr>
          <w:sz w:val="23"/>
          <w:szCs w:val="23"/>
          <w:lang w:val="sr-Cyrl-CS"/>
        </w:rPr>
        <w:t>B</w:t>
      </w:r>
      <w:r w:rsidR="00850C3B" w:rsidRPr="002C38A4">
        <w:rPr>
          <w:sz w:val="23"/>
          <w:szCs w:val="23"/>
          <w:lang w:val="sr-Cyrl-CS"/>
        </w:rPr>
        <w:t xml:space="preserve"> </w:t>
      </w:r>
      <w:r>
        <w:rPr>
          <w:sz w:val="23"/>
          <w:szCs w:val="23"/>
          <w:lang w:val="sr-Cyrl-CS"/>
        </w:rPr>
        <w:t>e</w:t>
      </w:r>
      <w:r w:rsidR="00850C3B" w:rsidRPr="002C38A4">
        <w:rPr>
          <w:sz w:val="23"/>
          <w:szCs w:val="23"/>
          <w:lang w:val="sr-Cyrl-CS"/>
        </w:rPr>
        <w:t xml:space="preserve"> </w:t>
      </w:r>
      <w:r>
        <w:rPr>
          <w:sz w:val="23"/>
          <w:szCs w:val="23"/>
          <w:lang w:val="sr-Cyrl-CS"/>
        </w:rPr>
        <w:t>o</w:t>
      </w:r>
      <w:r w:rsidR="00850C3B" w:rsidRPr="002C38A4">
        <w:rPr>
          <w:sz w:val="23"/>
          <w:szCs w:val="23"/>
          <w:lang w:val="sr-Cyrl-CS"/>
        </w:rPr>
        <w:t xml:space="preserve"> </w:t>
      </w:r>
      <w:r>
        <w:rPr>
          <w:sz w:val="23"/>
          <w:szCs w:val="23"/>
          <w:lang w:val="sr-Cyrl-CS"/>
        </w:rPr>
        <w:t>g</w:t>
      </w:r>
      <w:r w:rsidR="00850C3B" w:rsidRPr="002C38A4">
        <w:rPr>
          <w:sz w:val="23"/>
          <w:szCs w:val="23"/>
          <w:lang w:val="sr-Cyrl-CS"/>
        </w:rPr>
        <w:t xml:space="preserve"> </w:t>
      </w:r>
      <w:r>
        <w:rPr>
          <w:sz w:val="23"/>
          <w:szCs w:val="23"/>
          <w:lang w:val="sr-Cyrl-CS"/>
        </w:rPr>
        <w:t>r</w:t>
      </w:r>
      <w:r w:rsidR="00850C3B" w:rsidRPr="002C38A4">
        <w:rPr>
          <w:sz w:val="23"/>
          <w:szCs w:val="23"/>
          <w:lang w:val="sr-Cyrl-CS"/>
        </w:rPr>
        <w:t xml:space="preserve"> </w:t>
      </w:r>
      <w:r>
        <w:rPr>
          <w:sz w:val="23"/>
          <w:szCs w:val="23"/>
          <w:lang w:val="sr-Cyrl-CS"/>
        </w:rPr>
        <w:t>a</w:t>
      </w:r>
      <w:r w:rsidR="00850C3B" w:rsidRPr="002C38A4">
        <w:rPr>
          <w:sz w:val="23"/>
          <w:szCs w:val="23"/>
          <w:lang w:val="sr-Cyrl-CS"/>
        </w:rPr>
        <w:t xml:space="preserve"> </w:t>
      </w:r>
      <w:r>
        <w:rPr>
          <w:sz w:val="23"/>
          <w:szCs w:val="23"/>
          <w:lang w:val="sr-Cyrl-CS"/>
        </w:rPr>
        <w:t>d</w:t>
      </w:r>
      <w:r w:rsidR="00AF497E" w:rsidRPr="002C38A4">
        <w:rPr>
          <w:sz w:val="23"/>
          <w:szCs w:val="23"/>
          <w:lang w:val="sr-Cyrl-CS"/>
        </w:rPr>
        <w:t xml:space="preserve">                           </w:t>
      </w:r>
    </w:p>
    <w:p w:rsidR="002C38A4" w:rsidRPr="002C38A4" w:rsidRDefault="002C38A4" w:rsidP="009D73FC">
      <w:pPr>
        <w:jc w:val="both"/>
        <w:rPr>
          <w:sz w:val="23"/>
          <w:szCs w:val="23"/>
          <w:lang w:val="sr-Cyrl-CS"/>
        </w:rPr>
      </w:pPr>
    </w:p>
    <w:p w:rsidR="002C38A4" w:rsidRDefault="00AF497E" w:rsidP="009D73FC">
      <w:pPr>
        <w:jc w:val="both"/>
        <w:rPr>
          <w:sz w:val="23"/>
          <w:szCs w:val="23"/>
          <w:lang w:val="sr-Cyrl-CS"/>
        </w:rPr>
      </w:pPr>
      <w:r w:rsidRPr="002C38A4">
        <w:rPr>
          <w:sz w:val="23"/>
          <w:szCs w:val="23"/>
          <w:lang w:val="sr-Cyrl-CS"/>
        </w:rPr>
        <w:t xml:space="preserve">    </w:t>
      </w:r>
      <w:r w:rsidR="002C38A4" w:rsidRPr="002C38A4">
        <w:rPr>
          <w:sz w:val="23"/>
          <w:szCs w:val="23"/>
          <w:lang w:val="sr-Cyrl-CS"/>
        </w:rPr>
        <w:t xml:space="preserve">                            </w:t>
      </w:r>
    </w:p>
    <w:p w:rsidR="00AF497E" w:rsidRPr="002C38A4" w:rsidRDefault="002C38A4" w:rsidP="009D73FC">
      <w:pPr>
        <w:jc w:val="both"/>
        <w:rPr>
          <w:sz w:val="23"/>
          <w:szCs w:val="23"/>
          <w:lang w:val="sr-Cyrl-CS"/>
        </w:rPr>
      </w:pPr>
      <w:r w:rsidRPr="002C38A4">
        <w:rPr>
          <w:sz w:val="23"/>
          <w:szCs w:val="23"/>
          <w:lang w:val="sr-Cyrl-CS"/>
        </w:rPr>
        <w:t xml:space="preserve">   </w:t>
      </w:r>
      <w:r w:rsidR="00AF497E" w:rsidRPr="002C38A4">
        <w:rPr>
          <w:sz w:val="23"/>
          <w:szCs w:val="23"/>
          <w:lang w:val="sr-Cyrl-CS"/>
        </w:rPr>
        <w:t xml:space="preserve">                                                                         </w:t>
      </w:r>
    </w:p>
    <w:p w:rsidR="00850C3B" w:rsidRDefault="00850C3B" w:rsidP="009D73FC">
      <w:pPr>
        <w:keepNext/>
        <w:jc w:val="both"/>
        <w:outlineLvl w:val="1"/>
        <w:rPr>
          <w:bCs/>
          <w:sz w:val="23"/>
          <w:szCs w:val="23"/>
          <w:lang w:val="sr-Cyrl-CS"/>
        </w:rPr>
      </w:pPr>
    </w:p>
    <w:p w:rsidR="003C1A54" w:rsidRPr="002C38A4" w:rsidRDefault="003C1A54" w:rsidP="009D73FC">
      <w:pPr>
        <w:keepNext/>
        <w:jc w:val="both"/>
        <w:outlineLvl w:val="1"/>
        <w:rPr>
          <w:bCs/>
          <w:sz w:val="23"/>
          <w:szCs w:val="23"/>
          <w:lang w:val="sr-Cyrl-CS"/>
        </w:rPr>
      </w:pPr>
    </w:p>
    <w:p w:rsidR="00850C3B" w:rsidRPr="002C38A4" w:rsidRDefault="001F20CB" w:rsidP="009D73FC">
      <w:pPr>
        <w:keepNext/>
        <w:jc w:val="center"/>
        <w:outlineLvl w:val="1"/>
        <w:rPr>
          <w:bCs/>
          <w:sz w:val="23"/>
          <w:szCs w:val="23"/>
          <w:lang w:val="sr-Cyrl-CS"/>
        </w:rPr>
      </w:pPr>
      <w:r>
        <w:rPr>
          <w:bCs/>
          <w:sz w:val="23"/>
          <w:szCs w:val="23"/>
          <w:lang w:val="sr-Cyrl-CS"/>
        </w:rPr>
        <w:t>USTAVNOM</w:t>
      </w:r>
      <w:r w:rsidR="00850C3B" w:rsidRPr="002C38A4">
        <w:rPr>
          <w:bCs/>
          <w:sz w:val="23"/>
          <w:szCs w:val="23"/>
          <w:lang w:val="sr-Cyrl-CS"/>
        </w:rPr>
        <w:t xml:space="preserve"> </w:t>
      </w:r>
      <w:r>
        <w:rPr>
          <w:bCs/>
          <w:sz w:val="23"/>
          <w:szCs w:val="23"/>
          <w:lang w:val="sr-Cyrl-CS"/>
        </w:rPr>
        <w:t>SUDU</w:t>
      </w:r>
      <w:r w:rsidR="00850C3B" w:rsidRPr="002C38A4">
        <w:rPr>
          <w:bCs/>
          <w:sz w:val="23"/>
          <w:szCs w:val="23"/>
          <w:lang w:val="sr-Cyrl-CS"/>
        </w:rPr>
        <w:t xml:space="preserve"> </w:t>
      </w:r>
      <w:r>
        <w:rPr>
          <w:bCs/>
          <w:sz w:val="23"/>
          <w:szCs w:val="23"/>
          <w:lang w:val="sr-Cyrl-CS"/>
        </w:rPr>
        <w:t>REPUBLIKE</w:t>
      </w:r>
      <w:r w:rsidR="00850C3B" w:rsidRPr="002C38A4">
        <w:rPr>
          <w:bCs/>
          <w:sz w:val="23"/>
          <w:szCs w:val="23"/>
          <w:lang w:val="sr-Cyrl-CS"/>
        </w:rPr>
        <w:t xml:space="preserve"> </w:t>
      </w:r>
      <w:r>
        <w:rPr>
          <w:bCs/>
          <w:sz w:val="23"/>
          <w:szCs w:val="23"/>
          <w:lang w:val="sr-Cyrl-CS"/>
        </w:rPr>
        <w:t>SRBIJE</w:t>
      </w:r>
    </w:p>
    <w:p w:rsidR="002C38A4" w:rsidRPr="002C38A4" w:rsidRDefault="002C38A4" w:rsidP="009D73FC">
      <w:pPr>
        <w:keepNext/>
        <w:jc w:val="center"/>
        <w:outlineLvl w:val="1"/>
        <w:rPr>
          <w:bCs/>
          <w:sz w:val="23"/>
          <w:szCs w:val="23"/>
          <w:lang w:val="sr-Cyrl-CS"/>
        </w:rPr>
      </w:pPr>
    </w:p>
    <w:p w:rsidR="00A54CA2" w:rsidRPr="002C38A4" w:rsidRDefault="00A54CA2" w:rsidP="009D73FC">
      <w:pPr>
        <w:ind w:left="5613" w:firstLine="720"/>
        <w:jc w:val="right"/>
        <w:rPr>
          <w:sz w:val="23"/>
          <w:szCs w:val="23"/>
          <w:lang w:val="en-US"/>
        </w:rPr>
      </w:pPr>
    </w:p>
    <w:p w:rsidR="00AF497E" w:rsidRPr="002C38A4" w:rsidRDefault="00AF497E" w:rsidP="009D73FC">
      <w:pPr>
        <w:ind w:left="5613" w:firstLine="720"/>
        <w:jc w:val="right"/>
        <w:rPr>
          <w:i/>
          <w:sz w:val="23"/>
          <w:szCs w:val="23"/>
          <w:u w:val="single"/>
          <w:lang w:val="sr-Cyrl-CS"/>
        </w:rPr>
      </w:pPr>
      <w:r w:rsidRPr="002C38A4">
        <w:rPr>
          <w:sz w:val="23"/>
          <w:szCs w:val="23"/>
          <w:lang w:val="sr-Cyrl-CS"/>
        </w:rPr>
        <w:t xml:space="preserve">           </w:t>
      </w:r>
      <w:r w:rsidR="00850C3B" w:rsidRPr="002C38A4">
        <w:rPr>
          <w:sz w:val="23"/>
          <w:szCs w:val="23"/>
          <w:lang w:val="sr-Cyrl-CS"/>
        </w:rPr>
        <w:t xml:space="preserve">      </w:t>
      </w:r>
      <w:r w:rsidR="00855E56" w:rsidRPr="002C38A4">
        <w:rPr>
          <w:sz w:val="23"/>
          <w:szCs w:val="23"/>
          <w:lang w:val="en-US"/>
        </w:rPr>
        <w:t xml:space="preserve">        </w:t>
      </w:r>
      <w:r w:rsidR="001F20CB">
        <w:rPr>
          <w:i/>
          <w:sz w:val="23"/>
          <w:szCs w:val="23"/>
          <w:u w:val="single"/>
          <w:lang w:val="sr-Cyrl-CS"/>
        </w:rPr>
        <w:t>BEOGRAD</w:t>
      </w:r>
    </w:p>
    <w:p w:rsidR="00850C3B" w:rsidRDefault="001F20CB" w:rsidP="009D73FC">
      <w:pPr>
        <w:ind w:left="5613"/>
        <w:jc w:val="right"/>
        <w:rPr>
          <w:sz w:val="23"/>
          <w:szCs w:val="23"/>
          <w:lang w:val="sr-Cyrl-CS"/>
        </w:rPr>
      </w:pPr>
      <w:r>
        <w:rPr>
          <w:sz w:val="23"/>
          <w:szCs w:val="23"/>
          <w:lang w:val="sr-Cyrl-CS"/>
        </w:rPr>
        <w:t>Bulevar</w:t>
      </w:r>
      <w:r w:rsidR="00850C3B" w:rsidRPr="002C38A4">
        <w:rPr>
          <w:sz w:val="23"/>
          <w:szCs w:val="23"/>
          <w:lang w:val="sr-Cyrl-CS"/>
        </w:rPr>
        <w:t xml:space="preserve"> </w:t>
      </w:r>
      <w:r>
        <w:rPr>
          <w:sz w:val="23"/>
          <w:szCs w:val="23"/>
          <w:lang w:val="sr-Cyrl-CS"/>
        </w:rPr>
        <w:t>Kralja</w:t>
      </w:r>
      <w:r w:rsidR="00850C3B" w:rsidRPr="002C38A4">
        <w:rPr>
          <w:sz w:val="23"/>
          <w:szCs w:val="23"/>
          <w:lang w:val="sr-Cyrl-CS"/>
        </w:rPr>
        <w:t xml:space="preserve"> </w:t>
      </w:r>
      <w:r>
        <w:rPr>
          <w:sz w:val="23"/>
          <w:szCs w:val="23"/>
          <w:lang w:val="sr-Cyrl-CS"/>
        </w:rPr>
        <w:t>Aleksandra</w:t>
      </w:r>
      <w:r w:rsidR="00850C3B" w:rsidRPr="002C38A4">
        <w:rPr>
          <w:sz w:val="23"/>
          <w:szCs w:val="23"/>
          <w:lang w:val="sr-Cyrl-CS"/>
        </w:rPr>
        <w:t xml:space="preserve"> 15</w:t>
      </w:r>
    </w:p>
    <w:p w:rsidR="002C38A4" w:rsidRDefault="002C38A4" w:rsidP="009D73FC">
      <w:pPr>
        <w:ind w:left="5613"/>
        <w:jc w:val="right"/>
        <w:rPr>
          <w:sz w:val="23"/>
          <w:szCs w:val="23"/>
          <w:lang w:val="sr-Cyrl-CS"/>
        </w:rPr>
      </w:pPr>
    </w:p>
    <w:p w:rsidR="002C38A4" w:rsidRPr="002C38A4" w:rsidRDefault="002C38A4" w:rsidP="009D73FC">
      <w:pPr>
        <w:ind w:left="5613"/>
        <w:jc w:val="right"/>
        <w:rPr>
          <w:sz w:val="23"/>
          <w:szCs w:val="23"/>
          <w:lang w:val="sr-Cyrl-CS"/>
        </w:rPr>
      </w:pPr>
    </w:p>
    <w:p w:rsidR="00305E61" w:rsidRPr="002C38A4" w:rsidRDefault="00305E61" w:rsidP="009D73FC">
      <w:pPr>
        <w:ind w:firstLine="1440"/>
        <w:jc w:val="both"/>
        <w:rPr>
          <w:sz w:val="23"/>
          <w:szCs w:val="23"/>
          <w:lang w:val="sr-Cyrl-CS"/>
        </w:rPr>
      </w:pPr>
    </w:p>
    <w:p w:rsidR="009D73FC" w:rsidRDefault="00305E61" w:rsidP="009D73FC">
      <w:pPr>
        <w:jc w:val="both"/>
        <w:rPr>
          <w:sz w:val="23"/>
          <w:szCs w:val="23"/>
          <w:lang w:val="sr-Cyrl-CS"/>
        </w:rPr>
      </w:pPr>
      <w:r w:rsidRPr="002C38A4">
        <w:rPr>
          <w:sz w:val="23"/>
          <w:szCs w:val="23"/>
          <w:lang w:val="sr-Cyrl-CS"/>
        </w:rPr>
        <w:tab/>
      </w:r>
      <w:r w:rsidR="001F20CB">
        <w:rPr>
          <w:sz w:val="23"/>
          <w:szCs w:val="23"/>
          <w:lang w:val="sr-Cyrl-CS"/>
        </w:rPr>
        <w:t>Odbor</w:t>
      </w:r>
      <w:r w:rsidR="00850C3B" w:rsidRPr="002C38A4">
        <w:rPr>
          <w:sz w:val="23"/>
          <w:szCs w:val="23"/>
          <w:lang w:val="sr-Cyrl-CS"/>
        </w:rPr>
        <w:t xml:space="preserve"> </w:t>
      </w:r>
      <w:r w:rsidR="001F20CB">
        <w:rPr>
          <w:sz w:val="23"/>
          <w:szCs w:val="23"/>
          <w:lang w:val="sr-Cyrl-CS"/>
        </w:rPr>
        <w:t>za</w:t>
      </w:r>
      <w:r w:rsidR="00850C3B" w:rsidRPr="002C38A4">
        <w:rPr>
          <w:sz w:val="23"/>
          <w:szCs w:val="23"/>
          <w:lang w:val="sr-Cyrl-CS"/>
        </w:rPr>
        <w:t xml:space="preserve"> </w:t>
      </w:r>
      <w:r w:rsidR="001F20CB">
        <w:rPr>
          <w:sz w:val="23"/>
          <w:szCs w:val="23"/>
          <w:lang w:val="sr-Cyrl-CS"/>
        </w:rPr>
        <w:t>ustavna</w:t>
      </w:r>
      <w:r w:rsidR="00850C3B" w:rsidRPr="002C38A4">
        <w:rPr>
          <w:sz w:val="23"/>
          <w:szCs w:val="23"/>
          <w:lang w:val="sr-Cyrl-CS"/>
        </w:rPr>
        <w:t xml:space="preserve"> </w:t>
      </w:r>
      <w:r w:rsidR="001F20CB">
        <w:rPr>
          <w:sz w:val="23"/>
          <w:szCs w:val="23"/>
          <w:lang w:val="sr-Cyrl-CS"/>
        </w:rPr>
        <w:t>pitanja</w:t>
      </w:r>
      <w:r w:rsidR="00850C3B" w:rsidRPr="002C38A4">
        <w:rPr>
          <w:sz w:val="23"/>
          <w:szCs w:val="23"/>
          <w:lang w:val="sr-Cyrl-CS"/>
        </w:rPr>
        <w:t xml:space="preserve"> </w:t>
      </w:r>
      <w:r w:rsidR="001F20CB">
        <w:rPr>
          <w:sz w:val="23"/>
          <w:szCs w:val="23"/>
          <w:lang w:val="sr-Cyrl-CS"/>
        </w:rPr>
        <w:t>i</w:t>
      </w:r>
      <w:r w:rsidR="00850C3B" w:rsidRPr="002C38A4">
        <w:rPr>
          <w:sz w:val="23"/>
          <w:szCs w:val="23"/>
          <w:lang w:val="sr-Cyrl-CS"/>
        </w:rPr>
        <w:t xml:space="preserve"> </w:t>
      </w:r>
      <w:r w:rsidR="001F20CB">
        <w:rPr>
          <w:sz w:val="23"/>
          <w:szCs w:val="23"/>
          <w:lang w:val="sr-Cyrl-CS"/>
        </w:rPr>
        <w:t>zakonodavstvo</w:t>
      </w:r>
      <w:r w:rsidR="00850C3B" w:rsidRPr="002C38A4">
        <w:rPr>
          <w:sz w:val="23"/>
          <w:szCs w:val="23"/>
          <w:lang w:val="sr-Cyrl-CS"/>
        </w:rPr>
        <w:t xml:space="preserve"> </w:t>
      </w:r>
      <w:r w:rsidR="001F20CB">
        <w:rPr>
          <w:sz w:val="23"/>
          <w:szCs w:val="23"/>
          <w:lang w:val="sr-Cyrl-CS"/>
        </w:rPr>
        <w:t>Narodne</w:t>
      </w:r>
      <w:r w:rsidR="00850C3B" w:rsidRPr="002C38A4">
        <w:rPr>
          <w:sz w:val="23"/>
          <w:szCs w:val="23"/>
          <w:lang w:val="sr-Cyrl-CS"/>
        </w:rPr>
        <w:t xml:space="preserve"> </w:t>
      </w:r>
      <w:r w:rsidR="001F20CB">
        <w:rPr>
          <w:sz w:val="23"/>
          <w:szCs w:val="23"/>
          <w:lang w:val="sr-Cyrl-CS"/>
        </w:rPr>
        <w:t>skupštine</w:t>
      </w:r>
      <w:r w:rsidR="00850C3B" w:rsidRPr="002C38A4">
        <w:rPr>
          <w:sz w:val="23"/>
          <w:szCs w:val="23"/>
          <w:lang w:val="sr-Cyrl-CS"/>
        </w:rPr>
        <w:t xml:space="preserve"> </w:t>
      </w:r>
      <w:r w:rsidR="001F20CB">
        <w:rPr>
          <w:sz w:val="23"/>
          <w:szCs w:val="23"/>
          <w:lang w:val="sr-Cyrl-CS"/>
        </w:rPr>
        <w:t>Republike</w:t>
      </w:r>
      <w:r w:rsidR="00A45774" w:rsidRPr="002C38A4">
        <w:rPr>
          <w:sz w:val="23"/>
          <w:szCs w:val="23"/>
          <w:lang w:val="sr-Cyrl-CS"/>
        </w:rPr>
        <w:t xml:space="preserve"> </w:t>
      </w:r>
      <w:r w:rsidR="001F20CB">
        <w:rPr>
          <w:sz w:val="23"/>
          <w:szCs w:val="23"/>
          <w:lang w:val="sr-Cyrl-CS"/>
        </w:rPr>
        <w:t>Srbije</w:t>
      </w:r>
      <w:r w:rsidR="00A45774" w:rsidRPr="002C38A4">
        <w:rPr>
          <w:sz w:val="23"/>
          <w:szCs w:val="23"/>
          <w:lang w:val="sr-Cyrl-CS"/>
        </w:rPr>
        <w:t xml:space="preserve">, </w:t>
      </w:r>
      <w:r w:rsidR="001F20CB">
        <w:rPr>
          <w:sz w:val="23"/>
          <w:szCs w:val="23"/>
          <w:lang w:val="sr-Cyrl-CS"/>
        </w:rPr>
        <w:t>na</w:t>
      </w:r>
      <w:r w:rsidR="00A45774" w:rsidRPr="002C38A4">
        <w:rPr>
          <w:sz w:val="23"/>
          <w:szCs w:val="23"/>
          <w:lang w:val="sr-Cyrl-CS"/>
        </w:rPr>
        <w:t xml:space="preserve"> </w:t>
      </w:r>
      <w:r w:rsidR="001F20CB">
        <w:rPr>
          <w:sz w:val="23"/>
          <w:szCs w:val="23"/>
          <w:lang w:val="sr-Cyrl-CS"/>
        </w:rPr>
        <w:t>sednici</w:t>
      </w:r>
      <w:r w:rsidR="00A45774" w:rsidRPr="002C38A4">
        <w:rPr>
          <w:sz w:val="23"/>
          <w:szCs w:val="23"/>
          <w:lang w:val="sr-Cyrl-CS"/>
        </w:rPr>
        <w:t xml:space="preserve"> </w:t>
      </w:r>
      <w:r w:rsidR="001F20CB">
        <w:rPr>
          <w:sz w:val="23"/>
          <w:szCs w:val="23"/>
          <w:lang w:val="sr-Cyrl-CS"/>
        </w:rPr>
        <w:t>održanoj</w:t>
      </w:r>
      <w:r w:rsidR="00A45774" w:rsidRPr="002C38A4">
        <w:rPr>
          <w:sz w:val="23"/>
          <w:szCs w:val="23"/>
          <w:lang w:val="sr-Cyrl-CS"/>
        </w:rPr>
        <w:t xml:space="preserve"> </w:t>
      </w:r>
      <w:r w:rsidR="00642864" w:rsidRPr="002C38A4">
        <w:rPr>
          <w:sz w:val="23"/>
          <w:szCs w:val="23"/>
          <w:lang w:val="sr-Cyrl-CS"/>
        </w:rPr>
        <w:t>22</w:t>
      </w:r>
      <w:r w:rsidRPr="002C38A4">
        <w:rPr>
          <w:sz w:val="23"/>
          <w:szCs w:val="23"/>
          <w:lang w:val="sr-Cyrl-CS"/>
        </w:rPr>
        <w:t xml:space="preserve">. </w:t>
      </w:r>
      <w:r w:rsidR="001F20CB">
        <w:rPr>
          <w:sz w:val="23"/>
          <w:szCs w:val="23"/>
          <w:lang w:val="sr-Cyrl-CS"/>
        </w:rPr>
        <w:t>septembra</w:t>
      </w:r>
      <w:r w:rsidRPr="002C38A4">
        <w:rPr>
          <w:sz w:val="23"/>
          <w:szCs w:val="23"/>
          <w:lang w:val="sr-Cyrl-CS"/>
        </w:rPr>
        <w:t xml:space="preserve"> 2022</w:t>
      </w:r>
      <w:r w:rsidR="00850C3B" w:rsidRPr="002C38A4">
        <w:rPr>
          <w:sz w:val="23"/>
          <w:szCs w:val="23"/>
          <w:lang w:val="sr-Cyrl-CS"/>
        </w:rPr>
        <w:t xml:space="preserve">. </w:t>
      </w:r>
      <w:r w:rsidR="001F20CB">
        <w:rPr>
          <w:sz w:val="23"/>
          <w:szCs w:val="23"/>
          <w:lang w:val="sr-Cyrl-CS"/>
        </w:rPr>
        <w:t>godine</w:t>
      </w:r>
      <w:r w:rsidR="00850C3B" w:rsidRPr="002C38A4">
        <w:rPr>
          <w:sz w:val="23"/>
          <w:szCs w:val="23"/>
          <w:lang w:val="sr-Cyrl-CS"/>
        </w:rPr>
        <w:t xml:space="preserve">, </w:t>
      </w:r>
      <w:r w:rsidR="001F20CB">
        <w:rPr>
          <w:sz w:val="23"/>
          <w:szCs w:val="23"/>
          <w:lang w:val="sr-Cyrl-CS"/>
        </w:rPr>
        <w:t>povodom</w:t>
      </w:r>
      <w:r w:rsidR="00850C3B" w:rsidRPr="002C38A4">
        <w:rPr>
          <w:sz w:val="23"/>
          <w:szCs w:val="23"/>
          <w:lang w:val="sr-Cyrl-CS"/>
        </w:rPr>
        <w:t xml:space="preserve"> </w:t>
      </w:r>
      <w:r w:rsidR="001F20CB">
        <w:rPr>
          <w:sz w:val="23"/>
          <w:szCs w:val="23"/>
          <w:lang w:val="sr-Cyrl-CS"/>
        </w:rPr>
        <w:t>podnete</w:t>
      </w:r>
      <w:r w:rsidR="00850C3B" w:rsidRPr="002C38A4">
        <w:rPr>
          <w:sz w:val="23"/>
          <w:szCs w:val="23"/>
          <w:lang w:val="sr-Cyrl-CS"/>
        </w:rPr>
        <w:t xml:space="preserve"> </w:t>
      </w:r>
      <w:r w:rsidR="001F20CB">
        <w:rPr>
          <w:sz w:val="23"/>
          <w:szCs w:val="23"/>
          <w:lang w:val="sr-Cyrl-CS"/>
        </w:rPr>
        <w:t>inicijative</w:t>
      </w:r>
      <w:r w:rsidR="00850C3B" w:rsidRPr="002C38A4">
        <w:rPr>
          <w:sz w:val="23"/>
          <w:szCs w:val="23"/>
          <w:lang w:val="sr-Cyrl-CS"/>
        </w:rPr>
        <w:t xml:space="preserve"> </w:t>
      </w:r>
      <w:r w:rsidR="001F20CB">
        <w:rPr>
          <w:sz w:val="23"/>
          <w:szCs w:val="23"/>
          <w:lang w:val="sr-Cyrl-CS"/>
        </w:rPr>
        <w:t>za</w:t>
      </w:r>
      <w:r w:rsidR="00850C3B" w:rsidRPr="002C38A4">
        <w:rPr>
          <w:sz w:val="23"/>
          <w:szCs w:val="23"/>
          <w:lang w:val="sr-Cyrl-CS"/>
        </w:rPr>
        <w:t xml:space="preserve"> </w:t>
      </w:r>
      <w:r w:rsidR="001F20CB">
        <w:rPr>
          <w:sz w:val="23"/>
          <w:szCs w:val="23"/>
          <w:lang w:val="sr-Cyrl-CS"/>
        </w:rPr>
        <w:t>pokretanje</w:t>
      </w:r>
      <w:r w:rsidR="00A45774" w:rsidRPr="002C38A4">
        <w:rPr>
          <w:sz w:val="23"/>
          <w:szCs w:val="23"/>
          <w:lang w:val="sr-Cyrl-CS"/>
        </w:rPr>
        <w:t xml:space="preserve"> </w:t>
      </w:r>
      <w:r w:rsidR="001F20CB">
        <w:rPr>
          <w:sz w:val="23"/>
          <w:szCs w:val="23"/>
          <w:lang w:val="sr-Cyrl-CS"/>
        </w:rPr>
        <w:t>postupka</w:t>
      </w:r>
      <w:r w:rsidR="00A45774" w:rsidRPr="002C38A4">
        <w:rPr>
          <w:sz w:val="23"/>
          <w:szCs w:val="23"/>
          <w:lang w:val="sr-Cyrl-CS"/>
        </w:rPr>
        <w:t xml:space="preserve"> </w:t>
      </w:r>
      <w:r w:rsidR="001F20CB">
        <w:rPr>
          <w:sz w:val="23"/>
          <w:szCs w:val="23"/>
          <w:lang w:val="sr-Cyrl-CS"/>
        </w:rPr>
        <w:t>za</w:t>
      </w:r>
      <w:r w:rsidR="00A45774" w:rsidRPr="002C38A4">
        <w:rPr>
          <w:sz w:val="23"/>
          <w:szCs w:val="23"/>
          <w:lang w:val="sr-Cyrl-CS"/>
        </w:rPr>
        <w:t xml:space="preserve"> </w:t>
      </w:r>
      <w:r w:rsidR="001F20CB">
        <w:rPr>
          <w:sz w:val="23"/>
          <w:szCs w:val="23"/>
          <w:lang w:val="sr-Cyrl-CS"/>
        </w:rPr>
        <w:t>ocenu</w:t>
      </w:r>
      <w:r w:rsidR="00A45774" w:rsidRPr="002C38A4">
        <w:rPr>
          <w:sz w:val="23"/>
          <w:szCs w:val="23"/>
          <w:lang w:val="sr-Cyrl-CS"/>
        </w:rPr>
        <w:t xml:space="preserve"> </w:t>
      </w:r>
      <w:r w:rsidR="001F20CB">
        <w:rPr>
          <w:sz w:val="23"/>
          <w:szCs w:val="23"/>
          <w:lang w:val="sr-Cyrl-CS"/>
        </w:rPr>
        <w:t>ustavnosti</w:t>
      </w:r>
      <w:r w:rsidR="00A45774" w:rsidRPr="002C38A4">
        <w:rPr>
          <w:sz w:val="23"/>
          <w:szCs w:val="23"/>
          <w:lang w:val="sr-Cyrl-CS"/>
        </w:rPr>
        <w:t xml:space="preserve"> </w:t>
      </w:r>
      <w:r w:rsidR="001F20CB">
        <w:rPr>
          <w:sz w:val="23"/>
          <w:szCs w:val="23"/>
          <w:lang w:val="sr-Cyrl-CS"/>
        </w:rPr>
        <w:t>odredbe</w:t>
      </w:r>
      <w:r w:rsidRPr="002C38A4">
        <w:rPr>
          <w:sz w:val="23"/>
          <w:szCs w:val="23"/>
          <w:lang w:val="sr-Cyrl-CS"/>
        </w:rPr>
        <w:t xml:space="preserve"> </w:t>
      </w:r>
      <w:r w:rsidR="001F20CB">
        <w:rPr>
          <w:sz w:val="23"/>
          <w:szCs w:val="23"/>
          <w:lang w:val="ru-RU"/>
        </w:rPr>
        <w:t>člana</w:t>
      </w:r>
      <w:r w:rsidR="009D73FC" w:rsidRPr="002C38A4">
        <w:rPr>
          <w:sz w:val="23"/>
          <w:szCs w:val="23"/>
          <w:lang w:val="sr-Latn-CS"/>
        </w:rPr>
        <w:t xml:space="preserve"> 8a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9D73FC" w:rsidRPr="002C38A4">
        <w:rPr>
          <w:rFonts w:eastAsia="Calibri"/>
          <w:color w:val="000000"/>
          <w:sz w:val="23"/>
          <w:szCs w:val="23"/>
          <w:lang w:val="sr-Cyrl-RS"/>
        </w:rPr>
        <w:t>(</w:t>
      </w:r>
      <w:r w:rsidR="009D73FC" w:rsidRPr="002C38A4">
        <w:rPr>
          <w:rFonts w:eastAsia="Calibri"/>
          <w:bCs/>
          <w:color w:val="000000"/>
          <w:sz w:val="23"/>
          <w:szCs w:val="23"/>
          <w:lang w:val="sr-Cyrl-CS"/>
        </w:rPr>
        <w:t>„</w:t>
      </w:r>
      <w:r w:rsidR="001F20CB">
        <w:rPr>
          <w:rFonts w:eastAsia="Calibri"/>
          <w:color w:val="000000"/>
          <w:sz w:val="23"/>
          <w:szCs w:val="23"/>
          <w:lang w:val="sr-Cyrl-RS"/>
        </w:rPr>
        <w:t>Službeni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glasnik</w:t>
      </w:r>
      <w:r w:rsidR="009D73FC" w:rsidRPr="002C38A4">
        <w:rPr>
          <w:rFonts w:eastAsia="Calibri"/>
          <w:color w:val="000000"/>
          <w:sz w:val="23"/>
          <w:szCs w:val="23"/>
          <w:lang w:val="sr-Cyrl-RS"/>
        </w:rPr>
        <w:t xml:space="preserve"> </w:t>
      </w:r>
      <w:r w:rsidR="001F20CB">
        <w:rPr>
          <w:rFonts w:eastAsia="Calibri"/>
          <w:color w:val="000000"/>
          <w:sz w:val="23"/>
          <w:szCs w:val="23"/>
          <w:lang w:val="sr-Cyrl-RS"/>
        </w:rPr>
        <w:t>RS</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xml:space="preserve">, </w:t>
      </w:r>
      <w:r w:rsidR="001F20CB">
        <w:rPr>
          <w:rFonts w:eastAsia="Calibri"/>
          <w:color w:val="000000"/>
          <w:sz w:val="23"/>
          <w:szCs w:val="23"/>
          <w:lang w:val="sr-Cyrl-RS"/>
        </w:rPr>
        <w:t>br</w:t>
      </w:r>
      <w:r w:rsidR="009D73FC" w:rsidRPr="002C38A4">
        <w:rPr>
          <w:rFonts w:eastAsia="Calibri"/>
          <w:color w:val="000000"/>
          <w:sz w:val="23"/>
          <w:szCs w:val="23"/>
          <w:lang w:val="sr-Cyrl-RS"/>
        </w:rPr>
        <w:t xml:space="preserve">. 72/09, 81/09 - </w:t>
      </w:r>
      <w:r w:rsidR="001F20CB">
        <w:rPr>
          <w:rFonts w:eastAsia="Calibri"/>
          <w:color w:val="000000"/>
          <w:sz w:val="23"/>
          <w:szCs w:val="23"/>
          <w:lang w:val="sr-Cyrl-RS"/>
        </w:rPr>
        <w:t>ispravka</w:t>
      </w:r>
      <w:r w:rsidR="009D73FC" w:rsidRPr="002C38A4">
        <w:rPr>
          <w:rFonts w:eastAsia="Calibri"/>
          <w:color w:val="000000"/>
          <w:sz w:val="23"/>
          <w:szCs w:val="23"/>
          <w:lang w:val="sr-Cyrl-RS"/>
        </w:rPr>
        <w:t xml:space="preserve">, 64/10 - </w:t>
      </w:r>
      <w:r w:rsidR="001F20CB">
        <w:rPr>
          <w:rFonts w:eastAsia="Calibri"/>
          <w:color w:val="000000"/>
          <w:sz w:val="23"/>
          <w:szCs w:val="23"/>
          <w:lang w:val="sr-Cyrl-RS"/>
        </w:rPr>
        <w:t>US</w:t>
      </w:r>
      <w:r w:rsidR="009D73FC" w:rsidRPr="002C38A4">
        <w:rPr>
          <w:rFonts w:eastAsia="Calibri"/>
          <w:color w:val="000000"/>
          <w:sz w:val="23"/>
          <w:szCs w:val="23"/>
          <w:lang w:val="sr-Cyrl-RS"/>
        </w:rPr>
        <w:t xml:space="preserve">, 24/11, 121/12, 42/13 - </w:t>
      </w:r>
      <w:r w:rsidR="001F20CB">
        <w:rPr>
          <w:rFonts w:eastAsia="Calibri"/>
          <w:color w:val="000000"/>
          <w:sz w:val="23"/>
          <w:szCs w:val="23"/>
          <w:lang w:val="sr-Cyrl-RS"/>
        </w:rPr>
        <w:t>US</w:t>
      </w:r>
      <w:r w:rsidR="009D73FC" w:rsidRPr="002C38A4">
        <w:rPr>
          <w:rFonts w:eastAsia="Calibri"/>
          <w:color w:val="000000"/>
          <w:sz w:val="23"/>
          <w:szCs w:val="23"/>
          <w:lang w:val="sr-Cyrl-RS"/>
        </w:rPr>
        <w:t xml:space="preserve">, 50/13 - </w:t>
      </w:r>
      <w:r w:rsidR="001F20CB">
        <w:rPr>
          <w:rFonts w:eastAsia="Calibri"/>
          <w:color w:val="000000"/>
          <w:sz w:val="23"/>
          <w:szCs w:val="23"/>
          <w:lang w:val="sr-Cyrl-RS"/>
        </w:rPr>
        <w:t>US</w:t>
      </w:r>
      <w:r w:rsidR="009D73FC" w:rsidRPr="002C38A4">
        <w:rPr>
          <w:rFonts w:eastAsia="Calibri"/>
          <w:color w:val="000000"/>
          <w:sz w:val="23"/>
          <w:szCs w:val="23"/>
          <w:lang w:val="sr-Cyrl-RS"/>
        </w:rPr>
        <w:t xml:space="preserve">, 98/13 - </w:t>
      </w:r>
      <w:r w:rsidR="001F20CB">
        <w:rPr>
          <w:rFonts w:eastAsia="Calibri"/>
          <w:color w:val="000000"/>
          <w:sz w:val="23"/>
          <w:szCs w:val="23"/>
          <w:lang w:val="sr-Cyrl-RS"/>
        </w:rPr>
        <w:t>US</w:t>
      </w:r>
      <w:r w:rsidR="009D73FC" w:rsidRPr="002C38A4">
        <w:rPr>
          <w:rFonts w:eastAsia="Calibri"/>
          <w:color w:val="000000"/>
          <w:sz w:val="23"/>
          <w:szCs w:val="23"/>
          <w:lang w:val="sr-Cyrl-RS"/>
        </w:rPr>
        <w:t xml:space="preserve">, 132/14, 145/14, 83/18, 31/19, 37/19 - </w:t>
      </w:r>
      <w:r w:rsidR="001F20CB">
        <w:rPr>
          <w:rFonts w:eastAsia="Calibri"/>
          <w:color w:val="000000"/>
          <w:sz w:val="23"/>
          <w:szCs w:val="23"/>
          <w:lang w:val="sr-Cyrl-RS"/>
        </w:rPr>
        <w:t>dr</w:t>
      </w:r>
      <w:r w:rsidR="009D73FC" w:rsidRPr="002C38A4">
        <w:rPr>
          <w:rFonts w:eastAsia="Calibri"/>
          <w:color w:val="000000"/>
          <w:sz w:val="23"/>
          <w:szCs w:val="23"/>
          <w:lang w:val="sr-Cyrl-RS"/>
        </w:rPr>
        <w:t xml:space="preserve">. </w:t>
      </w:r>
      <w:r w:rsidR="001F20CB">
        <w:rPr>
          <w:rFonts w:eastAsia="Calibri"/>
          <w:color w:val="000000"/>
          <w:sz w:val="23"/>
          <w:szCs w:val="23"/>
          <w:lang w:val="sr-Cyrl-RS"/>
        </w:rPr>
        <w:t>zakon</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9/20), </w:t>
      </w:r>
      <w:r w:rsidR="001F20CB">
        <w:rPr>
          <w:rFonts w:eastAsia="Calibri"/>
          <w:color w:val="000000"/>
          <w:sz w:val="23"/>
          <w:szCs w:val="23"/>
          <w:lang w:val="sr-Cyrl-RS"/>
        </w:rPr>
        <w:t>člana</w:t>
      </w:r>
      <w:r w:rsidR="009D73FC" w:rsidRPr="002C38A4">
        <w:rPr>
          <w:rFonts w:eastAsia="Calibri"/>
          <w:color w:val="000000"/>
          <w:sz w:val="23"/>
          <w:szCs w:val="23"/>
          <w:lang w:val="sr-Cyrl-RS"/>
        </w:rPr>
        <w:t xml:space="preserve"> 134. </w:t>
      </w:r>
      <w:r w:rsidR="001F20CB">
        <w:rPr>
          <w:rFonts w:eastAsia="Calibri"/>
          <w:color w:val="000000"/>
          <w:sz w:val="23"/>
          <w:szCs w:val="23"/>
          <w:lang w:val="sr-Cyrl-RS"/>
        </w:rPr>
        <w:t>Zakona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o</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izmenama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dopunama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Zakona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o</w:t>
      </w:r>
      <w:r w:rsidR="009D73FC" w:rsidRPr="002C38A4">
        <w:rPr>
          <w:rFonts w:eastAsia="Calibri"/>
          <w:color w:val="000000"/>
          <w:sz w:val="23"/>
          <w:szCs w:val="23"/>
          <w:lang w:val="sr-Cyrl-RS"/>
        </w:rPr>
        <w:t xml:space="preserve"> </w:t>
      </w:r>
      <w:r w:rsidR="001F20CB">
        <w:rPr>
          <w:rFonts w:eastAsia="Calibri"/>
          <w:color w:val="000000"/>
          <w:sz w:val="23"/>
          <w:szCs w:val="23"/>
          <w:lang w:val="sr-Cyrl-RS"/>
        </w:rPr>
        <w:t>planiranju</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izgradnji</w:t>
      </w:r>
      <w:r w:rsidR="009D73FC" w:rsidRPr="002C38A4">
        <w:rPr>
          <w:rFonts w:eastAsia="Calibri"/>
          <w:color w:val="000000"/>
          <w:sz w:val="23"/>
          <w:szCs w:val="23"/>
          <w:lang w:val="sr-Cyrl-RS"/>
        </w:rPr>
        <w:t xml:space="preserve"> (</w:t>
      </w:r>
      <w:r w:rsidR="009D73FC" w:rsidRPr="002C38A4">
        <w:rPr>
          <w:rFonts w:eastAsia="Calibri"/>
          <w:bCs/>
          <w:color w:val="000000"/>
          <w:sz w:val="23"/>
          <w:szCs w:val="23"/>
          <w:lang w:val="sr-Cyrl-CS"/>
        </w:rPr>
        <w:t>„</w:t>
      </w:r>
      <w:r w:rsidR="001F20CB">
        <w:rPr>
          <w:rFonts w:eastAsia="Calibri"/>
          <w:color w:val="000000"/>
          <w:sz w:val="23"/>
          <w:szCs w:val="23"/>
          <w:lang w:val="sr-Cyrl-RS"/>
        </w:rPr>
        <w:t>Službeni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glasnik</w:t>
      </w:r>
      <w:r w:rsidR="009D73FC" w:rsidRPr="002C38A4">
        <w:rPr>
          <w:rFonts w:eastAsia="Calibri"/>
          <w:color w:val="000000"/>
          <w:sz w:val="23"/>
          <w:szCs w:val="23"/>
          <w:lang w:val="sr-Cyrl-RS"/>
        </w:rPr>
        <w:t xml:space="preserve"> </w:t>
      </w:r>
      <w:r w:rsidR="001F20CB">
        <w:rPr>
          <w:rFonts w:eastAsia="Calibri"/>
          <w:color w:val="000000"/>
          <w:sz w:val="23"/>
          <w:szCs w:val="23"/>
          <w:lang w:val="sr-Cyrl-RS"/>
        </w:rPr>
        <w:t>RS</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xml:space="preserve">, </w:t>
      </w:r>
      <w:r w:rsidR="001F20CB">
        <w:rPr>
          <w:rFonts w:eastAsia="Calibri"/>
          <w:color w:val="000000"/>
          <w:sz w:val="23"/>
          <w:szCs w:val="23"/>
          <w:lang w:val="sr-Cyrl-RS"/>
        </w:rPr>
        <w:t>broj</w:t>
      </w:r>
      <w:r w:rsidR="009D73FC" w:rsidRPr="002C38A4">
        <w:rPr>
          <w:rFonts w:eastAsia="Calibri"/>
          <w:color w:val="000000"/>
          <w:sz w:val="23"/>
          <w:szCs w:val="23"/>
          <w:lang w:val="sr-Cyrl-RS"/>
        </w:rPr>
        <w:t xml:space="preserve"> 132/14)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člana</w:t>
      </w:r>
      <w:r w:rsidR="009D73FC" w:rsidRPr="002C38A4">
        <w:rPr>
          <w:rFonts w:eastAsia="Calibri"/>
          <w:color w:val="000000"/>
          <w:sz w:val="23"/>
          <w:szCs w:val="23"/>
          <w:lang w:val="sr-Cyrl-RS"/>
        </w:rPr>
        <w:t xml:space="preserve"> 109. </w:t>
      </w:r>
      <w:r w:rsidR="001F20CB">
        <w:rPr>
          <w:rFonts w:eastAsia="Calibri"/>
          <w:color w:val="000000"/>
          <w:sz w:val="23"/>
          <w:szCs w:val="23"/>
          <w:lang w:val="sr-Cyrl-RS"/>
        </w:rPr>
        <w:t>Zakona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o</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izmenama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dopunama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Zakona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o</w:t>
      </w:r>
      <w:r w:rsidR="009D73FC" w:rsidRPr="002C38A4">
        <w:rPr>
          <w:rFonts w:eastAsia="Calibri"/>
          <w:color w:val="000000"/>
          <w:sz w:val="23"/>
          <w:szCs w:val="23"/>
          <w:lang w:val="sr-Cyrl-RS"/>
        </w:rPr>
        <w:t xml:space="preserve"> </w:t>
      </w:r>
      <w:r w:rsidR="001F20CB">
        <w:rPr>
          <w:rFonts w:eastAsia="Calibri"/>
          <w:color w:val="000000"/>
          <w:sz w:val="23"/>
          <w:szCs w:val="23"/>
          <w:lang w:val="sr-Cyrl-RS"/>
        </w:rPr>
        <w:t>planiranju</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izgradnji</w:t>
      </w:r>
      <w:r w:rsidR="009D73FC" w:rsidRPr="002C38A4">
        <w:rPr>
          <w:rFonts w:eastAsia="Calibri"/>
          <w:color w:val="000000"/>
          <w:sz w:val="23"/>
          <w:szCs w:val="23"/>
          <w:lang w:val="sr-Cyrl-RS"/>
        </w:rPr>
        <w:t xml:space="preserve"> (</w:t>
      </w:r>
      <w:r w:rsidR="009D73FC" w:rsidRPr="002C38A4">
        <w:rPr>
          <w:rFonts w:eastAsia="Calibri"/>
          <w:bCs/>
          <w:color w:val="000000"/>
          <w:sz w:val="23"/>
          <w:szCs w:val="23"/>
          <w:lang w:val="sr-Cyrl-CS"/>
        </w:rPr>
        <w:t>„</w:t>
      </w:r>
      <w:r w:rsidR="001F20CB">
        <w:rPr>
          <w:rFonts w:eastAsia="Calibri"/>
          <w:color w:val="000000"/>
          <w:sz w:val="23"/>
          <w:szCs w:val="23"/>
          <w:lang w:val="sr-Cyrl-RS"/>
        </w:rPr>
        <w:t>Službeni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glasnik</w:t>
      </w:r>
      <w:r w:rsidR="009D73FC" w:rsidRPr="002C38A4">
        <w:rPr>
          <w:rFonts w:eastAsia="Calibri"/>
          <w:color w:val="000000"/>
          <w:sz w:val="23"/>
          <w:szCs w:val="23"/>
          <w:lang w:val="sr-Cyrl-RS"/>
        </w:rPr>
        <w:t xml:space="preserve"> </w:t>
      </w:r>
      <w:r w:rsidR="001F20CB">
        <w:rPr>
          <w:rFonts w:eastAsia="Calibri"/>
          <w:color w:val="000000"/>
          <w:sz w:val="23"/>
          <w:szCs w:val="23"/>
          <w:lang w:val="sr-Cyrl-RS"/>
        </w:rPr>
        <w:t>RS</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xml:space="preserve">, </w:t>
      </w:r>
      <w:r w:rsidR="001F20CB">
        <w:rPr>
          <w:rFonts w:eastAsia="Calibri"/>
          <w:color w:val="000000"/>
          <w:sz w:val="23"/>
          <w:szCs w:val="23"/>
          <w:lang w:val="sr-Cyrl-RS"/>
        </w:rPr>
        <w:t>broj</w:t>
      </w:r>
      <w:r w:rsidR="009D73FC" w:rsidRPr="002C38A4">
        <w:rPr>
          <w:rFonts w:eastAsia="Calibri"/>
          <w:color w:val="000000"/>
          <w:sz w:val="23"/>
          <w:szCs w:val="23"/>
          <w:lang w:val="sr-Cyrl-RS"/>
        </w:rPr>
        <w:t xml:space="preserve"> 83/18)</w:t>
      </w:r>
      <w:r w:rsidR="009D73FC" w:rsidRPr="002C38A4">
        <w:rPr>
          <w:sz w:val="23"/>
          <w:szCs w:val="23"/>
          <w:lang w:val="sr-Cyrl-CS"/>
        </w:rPr>
        <w:t xml:space="preserve">, </w:t>
      </w:r>
      <w:r w:rsidR="001F20CB">
        <w:rPr>
          <w:sz w:val="23"/>
          <w:szCs w:val="23"/>
          <w:lang w:val="sr-Cyrl-CS"/>
        </w:rPr>
        <w:t>odlučio</w:t>
      </w:r>
      <w:r w:rsidR="00850C3B" w:rsidRPr="002C38A4">
        <w:rPr>
          <w:sz w:val="23"/>
          <w:szCs w:val="23"/>
          <w:lang w:val="sr-Cyrl-CS"/>
        </w:rPr>
        <w:t xml:space="preserve"> </w:t>
      </w:r>
      <w:r w:rsidR="001F20CB">
        <w:rPr>
          <w:sz w:val="23"/>
          <w:szCs w:val="23"/>
          <w:lang w:val="sr-Cyrl-CS"/>
        </w:rPr>
        <w:t>je</w:t>
      </w:r>
      <w:r w:rsidR="00850C3B" w:rsidRPr="002C38A4">
        <w:rPr>
          <w:sz w:val="23"/>
          <w:szCs w:val="23"/>
          <w:lang w:val="sr-Cyrl-CS"/>
        </w:rPr>
        <w:t xml:space="preserve"> </w:t>
      </w:r>
      <w:r w:rsidR="001F20CB">
        <w:rPr>
          <w:sz w:val="23"/>
          <w:szCs w:val="23"/>
          <w:lang w:val="sr-Cyrl-CS"/>
        </w:rPr>
        <w:t>da</w:t>
      </w:r>
      <w:r w:rsidR="00850C3B" w:rsidRPr="002C38A4">
        <w:rPr>
          <w:sz w:val="23"/>
          <w:szCs w:val="23"/>
          <w:lang w:val="sr-Cyrl-CS"/>
        </w:rPr>
        <w:t xml:space="preserve"> </w:t>
      </w:r>
      <w:r w:rsidR="001F20CB">
        <w:rPr>
          <w:sz w:val="23"/>
          <w:szCs w:val="23"/>
          <w:lang w:val="sr-Cyrl-CS"/>
        </w:rPr>
        <w:t>dostavi</w:t>
      </w:r>
      <w:r w:rsidR="00850C3B" w:rsidRPr="002C38A4">
        <w:rPr>
          <w:sz w:val="23"/>
          <w:szCs w:val="23"/>
          <w:lang w:val="sr-Cyrl-CS"/>
        </w:rPr>
        <w:t xml:space="preserve"> </w:t>
      </w:r>
      <w:r w:rsidR="001F20CB">
        <w:rPr>
          <w:sz w:val="23"/>
          <w:szCs w:val="23"/>
          <w:lang w:val="sr-Cyrl-CS"/>
        </w:rPr>
        <w:t>Ustavnom</w:t>
      </w:r>
      <w:r w:rsidR="00850C3B" w:rsidRPr="002C38A4">
        <w:rPr>
          <w:sz w:val="23"/>
          <w:szCs w:val="23"/>
          <w:lang w:val="sr-Cyrl-CS"/>
        </w:rPr>
        <w:t xml:space="preserve"> </w:t>
      </w:r>
      <w:r w:rsidR="001F20CB">
        <w:rPr>
          <w:sz w:val="23"/>
          <w:szCs w:val="23"/>
          <w:lang w:val="sr-Cyrl-CS"/>
        </w:rPr>
        <w:t>sudu</w:t>
      </w:r>
      <w:r w:rsidR="00850C3B" w:rsidRPr="002C38A4">
        <w:rPr>
          <w:sz w:val="23"/>
          <w:szCs w:val="23"/>
          <w:lang w:val="sr-Cyrl-CS"/>
        </w:rPr>
        <w:t xml:space="preserve"> </w:t>
      </w:r>
      <w:r w:rsidR="001F20CB">
        <w:rPr>
          <w:sz w:val="23"/>
          <w:szCs w:val="23"/>
          <w:lang w:val="sr-Cyrl-CS"/>
        </w:rPr>
        <w:t>sledeći</w:t>
      </w:r>
    </w:p>
    <w:p w:rsidR="002C38A4" w:rsidRPr="002C38A4" w:rsidRDefault="002C38A4" w:rsidP="009D73FC">
      <w:pPr>
        <w:jc w:val="both"/>
        <w:rPr>
          <w:sz w:val="23"/>
          <w:szCs w:val="23"/>
          <w:lang w:val="sr-Cyrl-CS"/>
        </w:rPr>
      </w:pPr>
    </w:p>
    <w:p w:rsidR="009D73FC" w:rsidRPr="002C38A4" w:rsidRDefault="009D73FC" w:rsidP="009D73FC">
      <w:pPr>
        <w:jc w:val="both"/>
        <w:rPr>
          <w:sz w:val="23"/>
          <w:szCs w:val="23"/>
          <w:lang w:val="sr-Cyrl-CS"/>
        </w:rPr>
      </w:pPr>
    </w:p>
    <w:p w:rsidR="009D73FC" w:rsidRDefault="001F20CB" w:rsidP="009D73FC">
      <w:pPr>
        <w:jc w:val="center"/>
        <w:rPr>
          <w:sz w:val="23"/>
          <w:szCs w:val="23"/>
          <w:lang w:val="sr-Cyrl-CS"/>
        </w:rPr>
      </w:pPr>
      <w:r>
        <w:rPr>
          <w:sz w:val="23"/>
          <w:szCs w:val="23"/>
          <w:lang w:val="sr-Cyrl-CS"/>
        </w:rPr>
        <w:t>ODGOVOR</w:t>
      </w:r>
    </w:p>
    <w:p w:rsidR="002C38A4" w:rsidRPr="002C38A4" w:rsidRDefault="002C38A4" w:rsidP="009D73FC">
      <w:pPr>
        <w:jc w:val="center"/>
        <w:rPr>
          <w:sz w:val="23"/>
          <w:szCs w:val="23"/>
          <w:lang w:val="sr-Cyrl-CS"/>
        </w:rPr>
      </w:pPr>
    </w:p>
    <w:p w:rsidR="009D73FC" w:rsidRPr="002C38A4" w:rsidRDefault="009D73FC" w:rsidP="009D73FC">
      <w:pPr>
        <w:jc w:val="both"/>
        <w:rPr>
          <w:b/>
          <w:sz w:val="23"/>
          <w:szCs w:val="23"/>
          <w:lang w:val="sr-Cyrl-CS"/>
        </w:rPr>
      </w:pPr>
    </w:p>
    <w:p w:rsidR="009D73FC" w:rsidRPr="002C38A4" w:rsidRDefault="009D73FC" w:rsidP="009D73FC">
      <w:pPr>
        <w:spacing w:after="60"/>
        <w:jc w:val="both"/>
        <w:rPr>
          <w:sz w:val="23"/>
          <w:szCs w:val="23"/>
          <w:lang w:val="sr-Cyrl-CS"/>
        </w:rPr>
      </w:pPr>
      <w:r w:rsidRPr="002C38A4">
        <w:rPr>
          <w:sz w:val="23"/>
          <w:szCs w:val="23"/>
          <w:lang w:val="sr-Cyrl-CS"/>
        </w:rPr>
        <w:tab/>
      </w:r>
      <w:r w:rsidR="001F20CB">
        <w:rPr>
          <w:sz w:val="23"/>
          <w:szCs w:val="23"/>
          <w:lang w:val="sr-Cyrl-CS"/>
        </w:rPr>
        <w:t>Udruženje</w:t>
      </w:r>
      <w:r w:rsidRPr="002C38A4">
        <w:rPr>
          <w:sz w:val="23"/>
          <w:szCs w:val="23"/>
          <w:lang w:val="sr-Cyrl-CS"/>
        </w:rPr>
        <w:t xml:space="preserve"> </w:t>
      </w:r>
      <w:r w:rsidR="001F20CB">
        <w:rPr>
          <w:sz w:val="23"/>
          <w:szCs w:val="23"/>
          <w:lang w:val="sr-Cyrl-CS"/>
        </w:rPr>
        <w:t>Građanska</w:t>
      </w:r>
      <w:r w:rsidRPr="002C38A4">
        <w:rPr>
          <w:sz w:val="23"/>
          <w:szCs w:val="23"/>
          <w:lang w:val="sr-Cyrl-CS"/>
        </w:rPr>
        <w:t xml:space="preserve"> </w:t>
      </w:r>
      <w:r w:rsidR="001F20CB">
        <w:rPr>
          <w:sz w:val="23"/>
          <w:szCs w:val="23"/>
          <w:lang w:val="sr-Cyrl-CS"/>
        </w:rPr>
        <w:t>čitaonica</w:t>
      </w:r>
      <w:r w:rsidRPr="002C38A4">
        <w:rPr>
          <w:sz w:val="23"/>
          <w:szCs w:val="23"/>
          <w:lang w:val="sr-Cyrl-CS"/>
        </w:rPr>
        <w:t xml:space="preserve"> „</w:t>
      </w:r>
      <w:r w:rsidR="001F20CB">
        <w:rPr>
          <w:sz w:val="23"/>
          <w:szCs w:val="23"/>
          <w:lang w:val="sr-Cyrl-CS"/>
        </w:rPr>
        <w:t>Libergraf</w:t>
      </w:r>
      <w:r w:rsidRPr="002C38A4">
        <w:rPr>
          <w:bCs/>
          <w:sz w:val="23"/>
          <w:szCs w:val="23"/>
          <w:lang w:val="sr-Cyrl-CS"/>
        </w:rPr>
        <w:t>”</w:t>
      </w:r>
      <w:r w:rsidRPr="002C38A4">
        <w:rPr>
          <w:sz w:val="23"/>
          <w:szCs w:val="23"/>
          <w:lang w:val="sr-Cyrl-CS"/>
        </w:rPr>
        <w:t xml:space="preserve">, </w:t>
      </w:r>
      <w:r w:rsidR="001F20CB">
        <w:rPr>
          <w:sz w:val="23"/>
          <w:szCs w:val="23"/>
          <w:lang w:val="sr-Cyrl-CS"/>
        </w:rPr>
        <w:t>sa</w:t>
      </w:r>
      <w:r w:rsidRPr="002C38A4">
        <w:rPr>
          <w:sz w:val="23"/>
          <w:szCs w:val="23"/>
          <w:lang w:val="sr-Cyrl-CS"/>
        </w:rPr>
        <w:t xml:space="preserve"> </w:t>
      </w:r>
      <w:r w:rsidR="001F20CB">
        <w:rPr>
          <w:sz w:val="23"/>
          <w:szCs w:val="23"/>
          <w:lang w:val="sr-Cyrl-CS"/>
        </w:rPr>
        <w:t>sedištem</w:t>
      </w:r>
      <w:r w:rsidRPr="002C38A4">
        <w:rPr>
          <w:sz w:val="23"/>
          <w:szCs w:val="23"/>
          <w:lang w:val="sr-Cyrl-CS"/>
        </w:rPr>
        <w:t xml:space="preserve"> </w:t>
      </w:r>
      <w:r w:rsidR="001F20CB">
        <w:rPr>
          <w:sz w:val="23"/>
          <w:szCs w:val="23"/>
          <w:lang w:val="sr-Cyrl-CS"/>
        </w:rPr>
        <w:t>u</w:t>
      </w:r>
      <w:r w:rsidRPr="002C38A4">
        <w:rPr>
          <w:sz w:val="23"/>
          <w:szCs w:val="23"/>
          <w:lang w:val="sr-Cyrl-CS"/>
        </w:rPr>
        <w:t xml:space="preserve"> </w:t>
      </w:r>
      <w:r w:rsidR="001F20CB">
        <w:rPr>
          <w:sz w:val="23"/>
          <w:szCs w:val="23"/>
          <w:lang w:val="sr-Cyrl-CS"/>
        </w:rPr>
        <w:t>Užicu</w:t>
      </w:r>
      <w:r w:rsidRPr="002C38A4">
        <w:rPr>
          <w:sz w:val="23"/>
          <w:szCs w:val="23"/>
          <w:lang w:val="sr-Cyrl-CS"/>
        </w:rPr>
        <w:t xml:space="preserve">, </w:t>
      </w:r>
      <w:r w:rsidR="001F20CB">
        <w:rPr>
          <w:sz w:val="23"/>
          <w:szCs w:val="23"/>
          <w:lang w:val="sr-Cyrl-CS"/>
        </w:rPr>
        <w:t>ul</w:t>
      </w:r>
      <w:r w:rsidRPr="002C38A4">
        <w:rPr>
          <w:sz w:val="23"/>
          <w:szCs w:val="23"/>
          <w:lang w:val="sr-Cyrl-CS"/>
        </w:rPr>
        <w:t xml:space="preserve">. </w:t>
      </w:r>
      <w:r w:rsidR="001F20CB">
        <w:rPr>
          <w:sz w:val="23"/>
          <w:szCs w:val="23"/>
          <w:lang w:val="sr-Cyrl-CS"/>
        </w:rPr>
        <w:t>Dimitrija</w:t>
      </w:r>
      <w:r w:rsidRPr="002C38A4">
        <w:rPr>
          <w:sz w:val="23"/>
          <w:szCs w:val="23"/>
          <w:lang w:val="sr-Cyrl-CS"/>
        </w:rPr>
        <w:t xml:space="preserve"> </w:t>
      </w:r>
      <w:r w:rsidR="001F20CB">
        <w:rPr>
          <w:sz w:val="23"/>
          <w:szCs w:val="23"/>
          <w:lang w:val="sr-Cyrl-CS"/>
        </w:rPr>
        <w:t>Tucovića</w:t>
      </w:r>
      <w:r w:rsidRPr="002C38A4">
        <w:rPr>
          <w:sz w:val="23"/>
          <w:szCs w:val="23"/>
          <w:lang w:val="sr-Cyrl-CS"/>
        </w:rPr>
        <w:t xml:space="preserve"> </w:t>
      </w:r>
      <w:r w:rsidR="001F20CB">
        <w:rPr>
          <w:sz w:val="23"/>
          <w:szCs w:val="23"/>
          <w:lang w:val="sr-Cyrl-CS"/>
        </w:rPr>
        <w:t>br</w:t>
      </w:r>
      <w:r w:rsidRPr="002C38A4">
        <w:rPr>
          <w:sz w:val="23"/>
          <w:szCs w:val="23"/>
          <w:lang w:val="sr-Cyrl-CS"/>
        </w:rPr>
        <w:t xml:space="preserve">. 17, </w:t>
      </w:r>
      <w:r w:rsidR="001F20CB">
        <w:rPr>
          <w:sz w:val="23"/>
          <w:szCs w:val="23"/>
          <w:lang w:val="sr-Cyrl-CS"/>
        </w:rPr>
        <w:t>matični</w:t>
      </w:r>
      <w:r w:rsidRPr="002C38A4">
        <w:rPr>
          <w:sz w:val="23"/>
          <w:szCs w:val="23"/>
          <w:lang w:val="sr-Cyrl-CS"/>
        </w:rPr>
        <w:t xml:space="preserve"> </w:t>
      </w:r>
      <w:r w:rsidR="001F20CB">
        <w:rPr>
          <w:sz w:val="23"/>
          <w:szCs w:val="23"/>
          <w:lang w:val="sr-Cyrl-CS"/>
        </w:rPr>
        <w:t>broj</w:t>
      </w:r>
      <w:r w:rsidRPr="002C38A4">
        <w:rPr>
          <w:sz w:val="23"/>
          <w:szCs w:val="23"/>
          <w:lang w:val="sr-Cyrl-CS"/>
        </w:rPr>
        <w:t xml:space="preserve">: 17213466, </w:t>
      </w:r>
      <w:r w:rsidR="001F20CB">
        <w:rPr>
          <w:sz w:val="23"/>
          <w:szCs w:val="23"/>
          <w:lang w:val="sr-Cyrl-CS"/>
        </w:rPr>
        <w:t>PIB</w:t>
      </w:r>
      <w:r w:rsidRPr="002C38A4">
        <w:rPr>
          <w:sz w:val="23"/>
          <w:szCs w:val="23"/>
          <w:lang w:val="sr-Cyrl-CS"/>
        </w:rPr>
        <w:t xml:space="preserve">: 101782575, </w:t>
      </w:r>
      <w:r w:rsidR="001F20CB">
        <w:rPr>
          <w:sz w:val="23"/>
          <w:szCs w:val="23"/>
          <w:lang w:val="sr-Cyrl-CS"/>
        </w:rPr>
        <w:t>čiji</w:t>
      </w:r>
      <w:r w:rsidRPr="002C38A4">
        <w:rPr>
          <w:sz w:val="23"/>
          <w:szCs w:val="23"/>
          <w:lang w:val="sr-Cyrl-CS"/>
        </w:rPr>
        <w:t xml:space="preserve"> </w:t>
      </w:r>
      <w:r w:rsidR="001F20CB">
        <w:rPr>
          <w:sz w:val="23"/>
          <w:szCs w:val="23"/>
          <w:lang w:val="sr-Cyrl-CS"/>
        </w:rPr>
        <w:t>je</w:t>
      </w:r>
      <w:r w:rsidRPr="002C38A4">
        <w:rPr>
          <w:sz w:val="23"/>
          <w:szCs w:val="23"/>
          <w:lang w:val="sr-Cyrl-CS"/>
        </w:rPr>
        <w:t xml:space="preserve"> </w:t>
      </w:r>
      <w:r w:rsidR="001F20CB">
        <w:rPr>
          <w:sz w:val="23"/>
          <w:szCs w:val="23"/>
          <w:lang w:val="sr-Cyrl-CS"/>
        </w:rPr>
        <w:t>zastupnik</w:t>
      </w:r>
      <w:r w:rsidRPr="002C38A4">
        <w:rPr>
          <w:sz w:val="23"/>
          <w:szCs w:val="23"/>
          <w:lang w:val="sr-Cyrl-CS"/>
        </w:rPr>
        <w:t xml:space="preserve"> </w:t>
      </w:r>
      <w:r w:rsidR="001F20CB">
        <w:rPr>
          <w:sz w:val="23"/>
          <w:szCs w:val="23"/>
          <w:lang w:val="sr-Cyrl-CS"/>
        </w:rPr>
        <w:t>Vladan</w:t>
      </w:r>
      <w:r w:rsidRPr="002C38A4">
        <w:rPr>
          <w:sz w:val="23"/>
          <w:szCs w:val="23"/>
          <w:lang w:val="sr-Cyrl-CS"/>
        </w:rPr>
        <w:t xml:space="preserve"> </w:t>
      </w:r>
      <w:r w:rsidR="001F20CB">
        <w:rPr>
          <w:sz w:val="23"/>
          <w:szCs w:val="23"/>
          <w:lang w:val="sr-Cyrl-CS"/>
        </w:rPr>
        <w:t>Sinđić</w:t>
      </w:r>
      <w:r w:rsidRPr="002C38A4">
        <w:rPr>
          <w:sz w:val="23"/>
          <w:szCs w:val="23"/>
          <w:lang w:val="sr-Cyrl-CS"/>
        </w:rPr>
        <w:t xml:space="preserve">, </w:t>
      </w:r>
      <w:r w:rsidR="001F20CB">
        <w:rPr>
          <w:sz w:val="23"/>
          <w:szCs w:val="23"/>
          <w:lang w:val="sr-Cyrl-CS"/>
        </w:rPr>
        <w:t>preko</w:t>
      </w:r>
      <w:r w:rsidRPr="002C38A4">
        <w:rPr>
          <w:sz w:val="23"/>
          <w:szCs w:val="23"/>
          <w:lang w:val="sr-Cyrl-CS"/>
        </w:rPr>
        <w:t xml:space="preserve"> </w:t>
      </w:r>
      <w:r w:rsidR="001F20CB">
        <w:rPr>
          <w:sz w:val="23"/>
          <w:szCs w:val="23"/>
          <w:lang w:val="sr-Cyrl-CS"/>
        </w:rPr>
        <w:t>punomoćnika</w:t>
      </w:r>
      <w:r w:rsidRPr="002C38A4">
        <w:rPr>
          <w:sz w:val="23"/>
          <w:szCs w:val="23"/>
          <w:lang w:val="sr-Cyrl-CS"/>
        </w:rPr>
        <w:t xml:space="preserve">, </w:t>
      </w:r>
      <w:r w:rsidR="001F20CB">
        <w:rPr>
          <w:sz w:val="23"/>
          <w:szCs w:val="23"/>
          <w:lang w:val="sr-Cyrl-CS"/>
        </w:rPr>
        <w:t>advokata</w:t>
      </w:r>
      <w:r w:rsidRPr="002C38A4">
        <w:rPr>
          <w:sz w:val="23"/>
          <w:szCs w:val="23"/>
          <w:lang w:val="sr-Cyrl-CS"/>
        </w:rPr>
        <w:t xml:space="preserve"> </w:t>
      </w:r>
      <w:r w:rsidR="001F20CB">
        <w:rPr>
          <w:sz w:val="23"/>
          <w:szCs w:val="23"/>
          <w:lang w:val="sr-Cyrl-CS"/>
        </w:rPr>
        <w:t>Petra</w:t>
      </w:r>
      <w:r w:rsidRPr="002C38A4">
        <w:rPr>
          <w:sz w:val="23"/>
          <w:szCs w:val="23"/>
          <w:lang w:val="sr-Cyrl-CS"/>
        </w:rPr>
        <w:t xml:space="preserve"> </w:t>
      </w:r>
      <w:r w:rsidR="001F20CB">
        <w:rPr>
          <w:sz w:val="23"/>
          <w:szCs w:val="23"/>
          <w:lang w:val="sr-Cyrl-CS"/>
        </w:rPr>
        <w:t>Učajeva</w:t>
      </w:r>
      <w:r w:rsidRPr="002C38A4">
        <w:rPr>
          <w:sz w:val="23"/>
          <w:szCs w:val="23"/>
          <w:lang w:val="sr-Cyrl-CS"/>
        </w:rPr>
        <w:t xml:space="preserve"> </w:t>
      </w:r>
      <w:r w:rsidR="001F20CB">
        <w:rPr>
          <w:sz w:val="23"/>
          <w:szCs w:val="23"/>
          <w:lang w:val="sr-Cyrl-CS"/>
        </w:rPr>
        <w:t>iz</w:t>
      </w:r>
      <w:r w:rsidRPr="002C38A4">
        <w:rPr>
          <w:sz w:val="23"/>
          <w:szCs w:val="23"/>
          <w:lang w:val="sr-Cyrl-CS"/>
        </w:rPr>
        <w:t xml:space="preserve"> </w:t>
      </w:r>
      <w:r w:rsidR="001F20CB">
        <w:rPr>
          <w:sz w:val="23"/>
          <w:szCs w:val="23"/>
          <w:lang w:val="sr-Cyrl-CS"/>
        </w:rPr>
        <w:t>Beograda</w:t>
      </w:r>
      <w:r w:rsidRPr="002C38A4">
        <w:rPr>
          <w:sz w:val="23"/>
          <w:szCs w:val="23"/>
          <w:lang w:val="sr-Cyrl-CS"/>
        </w:rPr>
        <w:t xml:space="preserve">, </w:t>
      </w:r>
      <w:r w:rsidR="001F20CB">
        <w:rPr>
          <w:sz w:val="23"/>
          <w:szCs w:val="23"/>
          <w:lang w:val="sr-Cyrl-CS"/>
        </w:rPr>
        <w:t>ul</w:t>
      </w:r>
      <w:r w:rsidRPr="002C38A4">
        <w:rPr>
          <w:sz w:val="23"/>
          <w:szCs w:val="23"/>
          <w:lang w:val="sr-Cyrl-CS"/>
        </w:rPr>
        <w:t xml:space="preserve">. </w:t>
      </w:r>
      <w:r w:rsidR="001F20CB">
        <w:rPr>
          <w:sz w:val="23"/>
          <w:szCs w:val="23"/>
          <w:lang w:val="sr-Cyrl-CS"/>
        </w:rPr>
        <w:t>Novopazarska</w:t>
      </w:r>
      <w:r w:rsidRPr="002C38A4">
        <w:rPr>
          <w:sz w:val="23"/>
          <w:szCs w:val="23"/>
          <w:lang w:val="sr-Cyrl-CS"/>
        </w:rPr>
        <w:t xml:space="preserve"> </w:t>
      </w:r>
      <w:r w:rsidR="001F20CB">
        <w:rPr>
          <w:sz w:val="23"/>
          <w:szCs w:val="23"/>
          <w:lang w:val="sr-Cyrl-CS"/>
        </w:rPr>
        <w:t>br</w:t>
      </w:r>
      <w:r w:rsidRPr="002C38A4">
        <w:rPr>
          <w:sz w:val="23"/>
          <w:szCs w:val="23"/>
          <w:lang w:val="sr-Cyrl-CS"/>
        </w:rPr>
        <w:t xml:space="preserve">. 41. </w:t>
      </w:r>
      <w:r w:rsidR="001F20CB">
        <w:rPr>
          <w:sz w:val="23"/>
          <w:szCs w:val="23"/>
          <w:lang w:val="sr-Cyrl-CS"/>
        </w:rPr>
        <w:t>podnelo</w:t>
      </w:r>
      <w:r w:rsidRPr="002C38A4">
        <w:rPr>
          <w:sz w:val="23"/>
          <w:szCs w:val="23"/>
          <w:lang w:val="sr-Cyrl-CS"/>
        </w:rPr>
        <w:t xml:space="preserve"> </w:t>
      </w:r>
      <w:r w:rsidR="001F20CB">
        <w:rPr>
          <w:sz w:val="23"/>
          <w:szCs w:val="23"/>
          <w:lang w:val="sr-Cyrl-RS"/>
        </w:rPr>
        <w:t>je</w:t>
      </w:r>
      <w:r w:rsidRPr="002C38A4">
        <w:rPr>
          <w:sz w:val="23"/>
          <w:szCs w:val="23"/>
          <w:lang w:val="sr-Cyrl-RS"/>
        </w:rPr>
        <w:t xml:space="preserve"> </w:t>
      </w:r>
      <w:r w:rsidR="001F20CB">
        <w:rPr>
          <w:sz w:val="23"/>
          <w:szCs w:val="23"/>
          <w:lang w:val="sr-Cyrl-RS"/>
        </w:rPr>
        <w:t>Ustavnom</w:t>
      </w:r>
      <w:r w:rsidR="00415806" w:rsidRPr="002C38A4">
        <w:rPr>
          <w:sz w:val="23"/>
          <w:szCs w:val="23"/>
          <w:lang w:val="sr-Cyrl-RS"/>
        </w:rPr>
        <w:t xml:space="preserve"> </w:t>
      </w:r>
      <w:r w:rsidR="001F20CB">
        <w:rPr>
          <w:sz w:val="23"/>
          <w:szCs w:val="23"/>
          <w:lang w:val="sr-Cyrl-RS"/>
        </w:rPr>
        <w:t>sudu</w:t>
      </w:r>
      <w:r w:rsidR="00415806" w:rsidRPr="002C38A4">
        <w:rPr>
          <w:sz w:val="23"/>
          <w:szCs w:val="23"/>
          <w:lang w:val="sr-Cyrl-RS"/>
        </w:rPr>
        <w:t xml:space="preserve"> </w:t>
      </w:r>
      <w:r w:rsidR="001F20CB">
        <w:rPr>
          <w:sz w:val="23"/>
          <w:szCs w:val="23"/>
          <w:lang w:val="sr-Cyrl-RS"/>
        </w:rPr>
        <w:t>Republike</w:t>
      </w:r>
      <w:r w:rsidR="00415806" w:rsidRPr="002C38A4">
        <w:rPr>
          <w:sz w:val="23"/>
          <w:szCs w:val="23"/>
          <w:lang w:val="sr-Cyrl-RS"/>
        </w:rPr>
        <w:t xml:space="preserve"> </w:t>
      </w:r>
      <w:r w:rsidR="001F20CB">
        <w:rPr>
          <w:sz w:val="23"/>
          <w:szCs w:val="23"/>
          <w:lang w:val="sr-Cyrl-RS"/>
        </w:rPr>
        <w:t>Srbije</w:t>
      </w:r>
      <w:r w:rsidR="00415806" w:rsidRPr="002C38A4">
        <w:rPr>
          <w:sz w:val="23"/>
          <w:szCs w:val="23"/>
          <w:lang w:val="sr-Cyrl-RS"/>
        </w:rPr>
        <w:t xml:space="preserve"> </w:t>
      </w:r>
      <w:r w:rsidR="001F20CB">
        <w:rPr>
          <w:sz w:val="23"/>
          <w:szCs w:val="23"/>
          <w:lang w:val="sr-Cyrl-CS"/>
        </w:rPr>
        <w:t>inicijativu</w:t>
      </w:r>
      <w:r w:rsidRPr="002C38A4">
        <w:rPr>
          <w:sz w:val="23"/>
          <w:szCs w:val="23"/>
          <w:lang w:val="sr-Cyrl-CS"/>
        </w:rPr>
        <w:t xml:space="preserve"> </w:t>
      </w:r>
      <w:r w:rsidR="001F20CB">
        <w:rPr>
          <w:sz w:val="23"/>
          <w:szCs w:val="23"/>
          <w:lang w:val="sr-Cyrl-CS"/>
        </w:rPr>
        <w:t>za</w:t>
      </w:r>
      <w:r w:rsidRPr="002C38A4">
        <w:rPr>
          <w:sz w:val="23"/>
          <w:szCs w:val="23"/>
          <w:lang w:val="sr-Cyrl-CS"/>
        </w:rPr>
        <w:t xml:space="preserve"> </w:t>
      </w:r>
      <w:r w:rsidR="001F20CB">
        <w:rPr>
          <w:sz w:val="23"/>
          <w:szCs w:val="23"/>
          <w:lang w:val="sr-Cyrl-CS"/>
        </w:rPr>
        <w:t>pokretanje</w:t>
      </w:r>
      <w:r w:rsidRPr="002C38A4">
        <w:rPr>
          <w:sz w:val="23"/>
          <w:szCs w:val="23"/>
          <w:lang w:val="sr-Cyrl-CS"/>
        </w:rPr>
        <w:t xml:space="preserve"> </w:t>
      </w:r>
      <w:r w:rsidR="001F20CB">
        <w:rPr>
          <w:sz w:val="23"/>
          <w:szCs w:val="23"/>
          <w:lang w:val="sr-Cyrl-CS"/>
        </w:rPr>
        <w:t>postupka</w:t>
      </w:r>
      <w:r w:rsidRPr="002C38A4">
        <w:rPr>
          <w:sz w:val="23"/>
          <w:szCs w:val="23"/>
          <w:lang w:val="sr-Cyrl-CS"/>
        </w:rPr>
        <w:t xml:space="preserve"> </w:t>
      </w:r>
      <w:r w:rsidR="001F20CB">
        <w:rPr>
          <w:sz w:val="23"/>
          <w:szCs w:val="23"/>
          <w:lang w:val="sr-Cyrl-CS"/>
        </w:rPr>
        <w:t>za</w:t>
      </w:r>
      <w:r w:rsidRPr="002C38A4">
        <w:rPr>
          <w:sz w:val="23"/>
          <w:szCs w:val="23"/>
          <w:lang w:val="sr-Cyrl-CS"/>
        </w:rPr>
        <w:t xml:space="preserve"> </w:t>
      </w:r>
      <w:r w:rsidR="001F20CB">
        <w:rPr>
          <w:sz w:val="23"/>
          <w:szCs w:val="23"/>
          <w:lang w:val="sr-Cyrl-CS"/>
        </w:rPr>
        <w:t>ocenu</w:t>
      </w:r>
      <w:r w:rsidRPr="002C38A4">
        <w:rPr>
          <w:sz w:val="23"/>
          <w:szCs w:val="23"/>
          <w:lang w:val="sr-Cyrl-CS"/>
        </w:rPr>
        <w:t xml:space="preserve"> </w:t>
      </w:r>
      <w:r w:rsidR="001F20CB">
        <w:rPr>
          <w:sz w:val="23"/>
          <w:szCs w:val="23"/>
          <w:lang w:val="sr-Cyrl-CS"/>
        </w:rPr>
        <w:t>ustavnosti</w:t>
      </w:r>
      <w:r w:rsidRPr="002C38A4">
        <w:rPr>
          <w:sz w:val="23"/>
          <w:szCs w:val="23"/>
          <w:lang w:val="sr-Cyrl-CS"/>
        </w:rPr>
        <w:t xml:space="preserve"> </w:t>
      </w:r>
      <w:r w:rsidR="001F20CB">
        <w:rPr>
          <w:sz w:val="23"/>
          <w:szCs w:val="23"/>
          <w:lang w:val="ru-RU"/>
        </w:rPr>
        <w:t>odredbe</w:t>
      </w:r>
      <w:r w:rsidRPr="002C38A4">
        <w:rPr>
          <w:sz w:val="23"/>
          <w:szCs w:val="23"/>
          <w:lang w:val="ru-RU"/>
        </w:rPr>
        <w:t xml:space="preserve"> </w:t>
      </w:r>
      <w:r w:rsidR="001F20CB">
        <w:rPr>
          <w:sz w:val="23"/>
          <w:szCs w:val="23"/>
          <w:lang w:val="ru-RU"/>
        </w:rPr>
        <w:t>člana</w:t>
      </w:r>
      <w:r w:rsidRPr="002C38A4">
        <w:rPr>
          <w:sz w:val="23"/>
          <w:szCs w:val="23"/>
          <w:lang w:val="sr-Latn-CS"/>
        </w:rPr>
        <w:t xml:space="preserve"> 8</w:t>
      </w:r>
      <w:r w:rsidR="001F20CB">
        <w:rPr>
          <w:sz w:val="23"/>
          <w:szCs w:val="23"/>
          <w:lang w:val="sr-Cyrl-RS"/>
        </w:rPr>
        <w:t>a</w:t>
      </w:r>
      <w:r w:rsidRPr="002C38A4">
        <w:rPr>
          <w:sz w:val="23"/>
          <w:szCs w:val="23"/>
          <w:lang w:val="sr-Latn-CS"/>
        </w:rPr>
        <w:t xml:space="preserve"> </w:t>
      </w:r>
      <w:r w:rsidR="001F20CB">
        <w:rPr>
          <w:sz w:val="23"/>
          <w:szCs w:val="23"/>
          <w:lang w:val="sr-Cyrl-CS"/>
        </w:rPr>
        <w:t>Zakona</w:t>
      </w:r>
      <w:r w:rsidRPr="002C38A4">
        <w:rPr>
          <w:sz w:val="23"/>
          <w:szCs w:val="23"/>
          <w:lang w:val="sr-Cyrl-CS"/>
        </w:rPr>
        <w:t xml:space="preserve"> </w:t>
      </w:r>
      <w:r w:rsidR="001F20CB">
        <w:rPr>
          <w:sz w:val="23"/>
          <w:szCs w:val="23"/>
          <w:lang w:val="sr-Cyrl-CS"/>
        </w:rPr>
        <w:t>o</w:t>
      </w:r>
      <w:r w:rsidRPr="002C38A4">
        <w:rPr>
          <w:sz w:val="23"/>
          <w:szCs w:val="23"/>
          <w:lang w:val="sr-Cyrl-CS"/>
        </w:rPr>
        <w:t xml:space="preserve"> </w:t>
      </w:r>
      <w:r w:rsidR="001F20CB">
        <w:rPr>
          <w:sz w:val="23"/>
          <w:szCs w:val="23"/>
          <w:lang w:val="sr-Cyrl-CS"/>
        </w:rPr>
        <w:t>planiranju</w:t>
      </w:r>
      <w:r w:rsidRPr="002C38A4">
        <w:rPr>
          <w:sz w:val="23"/>
          <w:szCs w:val="23"/>
          <w:lang w:val="sr-Cyrl-CS"/>
        </w:rPr>
        <w:t xml:space="preserve"> </w:t>
      </w:r>
      <w:r w:rsidR="001F20CB">
        <w:rPr>
          <w:sz w:val="23"/>
          <w:szCs w:val="23"/>
          <w:lang w:val="sr-Cyrl-CS"/>
        </w:rPr>
        <w:t>i</w:t>
      </w:r>
      <w:r w:rsidRPr="002C38A4">
        <w:rPr>
          <w:sz w:val="23"/>
          <w:szCs w:val="23"/>
          <w:lang w:val="sr-Cyrl-CS"/>
        </w:rPr>
        <w:t xml:space="preserve"> </w:t>
      </w:r>
      <w:r w:rsidR="001F20CB">
        <w:rPr>
          <w:sz w:val="23"/>
          <w:szCs w:val="23"/>
          <w:lang w:val="sr-Cyrl-CS"/>
        </w:rPr>
        <w:t>izgradnji</w:t>
      </w:r>
      <w:r w:rsidRPr="002C38A4">
        <w:rPr>
          <w:sz w:val="23"/>
          <w:szCs w:val="23"/>
          <w:lang w:val="sr-Cyrl-CS"/>
        </w:rPr>
        <w:t xml:space="preserve"> </w:t>
      </w:r>
      <w:r w:rsidRPr="002C38A4">
        <w:rPr>
          <w:sz w:val="23"/>
          <w:szCs w:val="23"/>
          <w:lang w:val="sr-Cyrl-RS"/>
        </w:rPr>
        <w:t>(</w:t>
      </w:r>
      <w:r w:rsidRPr="002C38A4">
        <w:rPr>
          <w:bCs/>
          <w:sz w:val="23"/>
          <w:szCs w:val="23"/>
          <w:lang w:val="sr-Cyrl-CS"/>
        </w:rPr>
        <w:t>„</w:t>
      </w:r>
      <w:r w:rsidR="001F20CB">
        <w:rPr>
          <w:sz w:val="23"/>
          <w:szCs w:val="23"/>
          <w:lang w:val="sr-Cyrl-RS"/>
        </w:rPr>
        <w:t>Službeni</w:t>
      </w:r>
      <w:r w:rsidRPr="002C38A4">
        <w:rPr>
          <w:sz w:val="23"/>
          <w:szCs w:val="23"/>
          <w:lang w:val="sr-Cyrl-RS"/>
        </w:rPr>
        <w:t xml:space="preserve"> </w:t>
      </w:r>
      <w:r w:rsidR="001F20CB">
        <w:rPr>
          <w:sz w:val="23"/>
          <w:szCs w:val="23"/>
          <w:lang w:val="sr-Cyrl-RS"/>
        </w:rPr>
        <w:t>glasnik</w:t>
      </w:r>
      <w:r w:rsidRPr="002C38A4">
        <w:rPr>
          <w:sz w:val="23"/>
          <w:szCs w:val="23"/>
          <w:lang w:val="sr-Cyrl-RS"/>
        </w:rPr>
        <w:t xml:space="preserve"> </w:t>
      </w:r>
      <w:r w:rsidR="001F20CB">
        <w:rPr>
          <w:sz w:val="23"/>
          <w:szCs w:val="23"/>
          <w:lang w:val="sr-Cyrl-RS"/>
        </w:rPr>
        <w:t>RS</w:t>
      </w:r>
      <w:r w:rsidRPr="002C38A4">
        <w:rPr>
          <w:bCs/>
          <w:sz w:val="23"/>
          <w:szCs w:val="23"/>
          <w:lang w:val="sr-Cyrl-CS"/>
        </w:rPr>
        <w:t>”</w:t>
      </w:r>
      <w:r w:rsidRPr="002C38A4">
        <w:rPr>
          <w:sz w:val="23"/>
          <w:szCs w:val="23"/>
          <w:lang w:val="sr-Cyrl-RS"/>
        </w:rPr>
        <w:t xml:space="preserve">, </w:t>
      </w:r>
      <w:r w:rsidR="001F20CB">
        <w:rPr>
          <w:sz w:val="23"/>
          <w:szCs w:val="23"/>
          <w:lang w:val="sr-Cyrl-RS"/>
        </w:rPr>
        <w:t>br</w:t>
      </w:r>
      <w:r w:rsidRPr="002C38A4">
        <w:rPr>
          <w:sz w:val="23"/>
          <w:szCs w:val="23"/>
          <w:lang w:val="sr-Cyrl-RS"/>
        </w:rPr>
        <w:t xml:space="preserve">. 72/09, 81/09 - </w:t>
      </w:r>
      <w:r w:rsidR="001F20CB">
        <w:rPr>
          <w:sz w:val="23"/>
          <w:szCs w:val="23"/>
          <w:lang w:val="sr-Cyrl-RS"/>
        </w:rPr>
        <w:t>ispravka</w:t>
      </w:r>
      <w:r w:rsidRPr="002C38A4">
        <w:rPr>
          <w:sz w:val="23"/>
          <w:szCs w:val="23"/>
          <w:lang w:val="sr-Cyrl-RS"/>
        </w:rPr>
        <w:t xml:space="preserve">, 64/10 - </w:t>
      </w:r>
      <w:r w:rsidR="001F20CB">
        <w:rPr>
          <w:sz w:val="23"/>
          <w:szCs w:val="23"/>
          <w:lang w:val="sr-Cyrl-RS"/>
        </w:rPr>
        <w:t>US</w:t>
      </w:r>
      <w:r w:rsidRPr="002C38A4">
        <w:rPr>
          <w:sz w:val="23"/>
          <w:szCs w:val="23"/>
          <w:lang w:val="sr-Cyrl-RS"/>
        </w:rPr>
        <w:t xml:space="preserve">, 24/11, 121/12, 42/13 - </w:t>
      </w:r>
      <w:r w:rsidR="001F20CB">
        <w:rPr>
          <w:sz w:val="23"/>
          <w:szCs w:val="23"/>
          <w:lang w:val="sr-Cyrl-RS"/>
        </w:rPr>
        <w:t>US</w:t>
      </w:r>
      <w:r w:rsidRPr="002C38A4">
        <w:rPr>
          <w:sz w:val="23"/>
          <w:szCs w:val="23"/>
          <w:lang w:val="sr-Cyrl-RS"/>
        </w:rPr>
        <w:t xml:space="preserve">, 50/13 - </w:t>
      </w:r>
      <w:r w:rsidR="001F20CB">
        <w:rPr>
          <w:sz w:val="23"/>
          <w:szCs w:val="23"/>
          <w:lang w:val="sr-Cyrl-RS"/>
        </w:rPr>
        <w:t>US</w:t>
      </w:r>
      <w:r w:rsidRPr="002C38A4">
        <w:rPr>
          <w:sz w:val="23"/>
          <w:szCs w:val="23"/>
          <w:lang w:val="sr-Cyrl-RS"/>
        </w:rPr>
        <w:t xml:space="preserve">, 98/13 </w:t>
      </w:r>
      <w:r w:rsidR="001F20CB">
        <w:rPr>
          <w:sz w:val="23"/>
          <w:szCs w:val="23"/>
          <w:lang w:val="sr-Cyrl-RS"/>
        </w:rPr>
        <w:t>US</w:t>
      </w:r>
      <w:r w:rsidRPr="002C38A4">
        <w:rPr>
          <w:sz w:val="23"/>
          <w:szCs w:val="23"/>
          <w:lang w:val="sr-Cyrl-RS"/>
        </w:rPr>
        <w:t xml:space="preserve">, 132/14, 145/14, 83/18, 31/19, 37/19 - </w:t>
      </w:r>
      <w:r w:rsidR="001F20CB">
        <w:rPr>
          <w:sz w:val="23"/>
          <w:szCs w:val="23"/>
          <w:lang w:val="sr-Cyrl-RS"/>
        </w:rPr>
        <w:t>dr</w:t>
      </w:r>
      <w:r w:rsidRPr="002C38A4">
        <w:rPr>
          <w:sz w:val="23"/>
          <w:szCs w:val="23"/>
          <w:lang w:val="sr-Cyrl-RS"/>
        </w:rPr>
        <w:t xml:space="preserve">. </w:t>
      </w:r>
      <w:r w:rsidR="001F20CB">
        <w:rPr>
          <w:sz w:val="23"/>
          <w:szCs w:val="23"/>
          <w:lang w:val="sr-Cyrl-RS"/>
        </w:rPr>
        <w:t>zakon</w:t>
      </w:r>
      <w:r w:rsidRPr="002C38A4">
        <w:rPr>
          <w:sz w:val="23"/>
          <w:szCs w:val="23"/>
          <w:lang w:val="sr-Cyrl-RS"/>
        </w:rPr>
        <w:t xml:space="preserve"> </w:t>
      </w:r>
      <w:r w:rsidR="001F20CB">
        <w:rPr>
          <w:sz w:val="23"/>
          <w:szCs w:val="23"/>
          <w:lang w:val="sr-Cyrl-RS"/>
        </w:rPr>
        <w:t>i</w:t>
      </w:r>
      <w:r w:rsidRPr="002C38A4">
        <w:rPr>
          <w:sz w:val="23"/>
          <w:szCs w:val="23"/>
          <w:lang w:val="sr-Cyrl-RS"/>
        </w:rPr>
        <w:t xml:space="preserve"> 9/20), </w:t>
      </w:r>
      <w:r w:rsidR="001F20CB">
        <w:rPr>
          <w:sz w:val="23"/>
          <w:szCs w:val="23"/>
          <w:lang w:val="sr-Cyrl-RS"/>
        </w:rPr>
        <w:t>člana</w:t>
      </w:r>
      <w:r w:rsidRPr="002C38A4">
        <w:rPr>
          <w:sz w:val="23"/>
          <w:szCs w:val="23"/>
          <w:lang w:val="sr-Cyrl-RS"/>
        </w:rPr>
        <w:t xml:space="preserve"> 134. </w:t>
      </w:r>
      <w:r w:rsidR="001F20CB">
        <w:rPr>
          <w:sz w:val="23"/>
          <w:szCs w:val="23"/>
          <w:lang w:val="sr-Cyrl-RS"/>
        </w:rPr>
        <w:t>Zakona</w:t>
      </w:r>
      <w:r w:rsidRPr="002C38A4">
        <w:rPr>
          <w:sz w:val="23"/>
          <w:szCs w:val="23"/>
          <w:lang w:val="sr-Cyrl-RS"/>
        </w:rPr>
        <w:t xml:space="preserve"> </w:t>
      </w:r>
      <w:r w:rsidR="001F20CB">
        <w:rPr>
          <w:sz w:val="23"/>
          <w:szCs w:val="23"/>
          <w:lang w:val="sr-Cyrl-RS"/>
        </w:rPr>
        <w:t>o</w:t>
      </w:r>
      <w:r w:rsidRPr="002C38A4">
        <w:rPr>
          <w:sz w:val="23"/>
          <w:szCs w:val="23"/>
          <w:lang w:val="sr-Cyrl-RS"/>
        </w:rPr>
        <w:t xml:space="preserve"> </w:t>
      </w:r>
      <w:r w:rsidR="001F20CB">
        <w:rPr>
          <w:sz w:val="23"/>
          <w:szCs w:val="23"/>
          <w:lang w:val="sr-Cyrl-RS"/>
        </w:rPr>
        <w:t>izmenama</w:t>
      </w:r>
      <w:r w:rsidRPr="002C38A4">
        <w:rPr>
          <w:sz w:val="23"/>
          <w:szCs w:val="23"/>
          <w:lang w:val="sr-Cyrl-RS"/>
        </w:rPr>
        <w:t xml:space="preserve"> </w:t>
      </w:r>
      <w:r w:rsidR="001F20CB">
        <w:rPr>
          <w:sz w:val="23"/>
          <w:szCs w:val="23"/>
          <w:lang w:val="sr-Cyrl-RS"/>
        </w:rPr>
        <w:t>i</w:t>
      </w:r>
      <w:r w:rsidRPr="002C38A4">
        <w:rPr>
          <w:sz w:val="23"/>
          <w:szCs w:val="23"/>
          <w:lang w:val="sr-Cyrl-RS"/>
        </w:rPr>
        <w:t xml:space="preserve"> </w:t>
      </w:r>
      <w:r w:rsidR="001F20CB">
        <w:rPr>
          <w:sz w:val="23"/>
          <w:szCs w:val="23"/>
          <w:lang w:val="sr-Cyrl-RS"/>
        </w:rPr>
        <w:t>dopunama</w:t>
      </w:r>
      <w:r w:rsidRPr="002C38A4">
        <w:rPr>
          <w:sz w:val="23"/>
          <w:szCs w:val="23"/>
          <w:lang w:val="sr-Cyrl-RS"/>
        </w:rPr>
        <w:t xml:space="preserve"> </w:t>
      </w:r>
      <w:r w:rsidR="001F20CB">
        <w:rPr>
          <w:sz w:val="23"/>
          <w:szCs w:val="23"/>
          <w:lang w:val="sr-Cyrl-RS"/>
        </w:rPr>
        <w:t>Zakona</w:t>
      </w:r>
      <w:r w:rsidRPr="002C38A4">
        <w:rPr>
          <w:sz w:val="23"/>
          <w:szCs w:val="23"/>
          <w:lang w:val="sr-Cyrl-RS"/>
        </w:rPr>
        <w:t xml:space="preserve"> </w:t>
      </w:r>
      <w:r w:rsidR="001F20CB">
        <w:rPr>
          <w:sz w:val="23"/>
          <w:szCs w:val="23"/>
          <w:lang w:val="sr-Cyrl-RS"/>
        </w:rPr>
        <w:t>o</w:t>
      </w:r>
      <w:r w:rsidRPr="002C38A4">
        <w:rPr>
          <w:sz w:val="23"/>
          <w:szCs w:val="23"/>
          <w:lang w:val="sr-Cyrl-RS"/>
        </w:rPr>
        <w:t xml:space="preserve"> </w:t>
      </w:r>
      <w:r w:rsidR="001F20CB">
        <w:rPr>
          <w:sz w:val="23"/>
          <w:szCs w:val="23"/>
          <w:lang w:val="sr-Cyrl-RS"/>
        </w:rPr>
        <w:t>planiranju</w:t>
      </w:r>
      <w:r w:rsidRPr="002C38A4">
        <w:rPr>
          <w:sz w:val="23"/>
          <w:szCs w:val="23"/>
          <w:lang w:val="sr-Cyrl-RS"/>
        </w:rPr>
        <w:t xml:space="preserve"> </w:t>
      </w:r>
      <w:r w:rsidR="001F20CB">
        <w:rPr>
          <w:sz w:val="23"/>
          <w:szCs w:val="23"/>
          <w:lang w:val="sr-Cyrl-RS"/>
        </w:rPr>
        <w:t>i</w:t>
      </w:r>
      <w:r w:rsidRPr="002C38A4">
        <w:rPr>
          <w:sz w:val="23"/>
          <w:szCs w:val="23"/>
          <w:lang w:val="sr-Cyrl-RS"/>
        </w:rPr>
        <w:t xml:space="preserve"> </w:t>
      </w:r>
      <w:r w:rsidR="001F20CB">
        <w:rPr>
          <w:sz w:val="23"/>
          <w:szCs w:val="23"/>
          <w:lang w:val="sr-Cyrl-RS"/>
        </w:rPr>
        <w:t>izgradnji</w:t>
      </w:r>
      <w:r w:rsidRPr="002C38A4">
        <w:rPr>
          <w:sz w:val="23"/>
          <w:szCs w:val="23"/>
          <w:lang w:val="sr-Cyrl-RS"/>
        </w:rPr>
        <w:t xml:space="preserve"> (</w:t>
      </w:r>
      <w:r w:rsidRPr="002C38A4">
        <w:rPr>
          <w:bCs/>
          <w:sz w:val="23"/>
          <w:szCs w:val="23"/>
          <w:lang w:val="sr-Cyrl-CS"/>
        </w:rPr>
        <w:t>„</w:t>
      </w:r>
      <w:r w:rsidR="001F20CB">
        <w:rPr>
          <w:sz w:val="23"/>
          <w:szCs w:val="23"/>
          <w:lang w:val="sr-Cyrl-RS"/>
        </w:rPr>
        <w:t>Službeni</w:t>
      </w:r>
      <w:r w:rsidRPr="002C38A4">
        <w:rPr>
          <w:sz w:val="23"/>
          <w:szCs w:val="23"/>
          <w:lang w:val="sr-Cyrl-RS"/>
        </w:rPr>
        <w:t xml:space="preserve"> </w:t>
      </w:r>
      <w:r w:rsidR="001F20CB">
        <w:rPr>
          <w:sz w:val="23"/>
          <w:szCs w:val="23"/>
          <w:lang w:val="sr-Cyrl-RS"/>
        </w:rPr>
        <w:t>glasnik</w:t>
      </w:r>
      <w:r w:rsidRPr="002C38A4">
        <w:rPr>
          <w:sz w:val="23"/>
          <w:szCs w:val="23"/>
          <w:lang w:val="sr-Cyrl-RS"/>
        </w:rPr>
        <w:t xml:space="preserve"> </w:t>
      </w:r>
      <w:r w:rsidR="001F20CB">
        <w:rPr>
          <w:sz w:val="23"/>
          <w:szCs w:val="23"/>
          <w:lang w:val="sr-Cyrl-RS"/>
        </w:rPr>
        <w:t>RS</w:t>
      </w:r>
      <w:r w:rsidRPr="002C38A4">
        <w:rPr>
          <w:bCs/>
          <w:sz w:val="23"/>
          <w:szCs w:val="23"/>
          <w:lang w:val="sr-Cyrl-CS"/>
        </w:rPr>
        <w:t>”</w:t>
      </w:r>
      <w:r w:rsidRPr="002C38A4">
        <w:rPr>
          <w:sz w:val="23"/>
          <w:szCs w:val="23"/>
          <w:lang w:val="sr-Cyrl-RS"/>
        </w:rPr>
        <w:t xml:space="preserve">, </w:t>
      </w:r>
      <w:r w:rsidR="001F20CB">
        <w:rPr>
          <w:sz w:val="23"/>
          <w:szCs w:val="23"/>
          <w:lang w:val="sr-Cyrl-RS"/>
        </w:rPr>
        <w:t>broj</w:t>
      </w:r>
      <w:r w:rsidRPr="002C38A4">
        <w:rPr>
          <w:sz w:val="23"/>
          <w:szCs w:val="23"/>
          <w:lang w:val="sr-Cyrl-RS"/>
        </w:rPr>
        <w:t xml:space="preserve"> 132/14) </w:t>
      </w:r>
      <w:r w:rsidR="001F20CB">
        <w:rPr>
          <w:sz w:val="23"/>
          <w:szCs w:val="23"/>
          <w:lang w:val="sr-Cyrl-RS"/>
        </w:rPr>
        <w:t>i</w:t>
      </w:r>
      <w:r w:rsidRPr="002C38A4">
        <w:rPr>
          <w:sz w:val="23"/>
          <w:szCs w:val="23"/>
          <w:lang w:val="sr-Cyrl-RS"/>
        </w:rPr>
        <w:t xml:space="preserve"> </w:t>
      </w:r>
      <w:r w:rsidR="001F20CB">
        <w:rPr>
          <w:sz w:val="23"/>
          <w:szCs w:val="23"/>
          <w:lang w:val="sr-Cyrl-RS"/>
        </w:rPr>
        <w:t>člana</w:t>
      </w:r>
      <w:r w:rsidRPr="002C38A4">
        <w:rPr>
          <w:sz w:val="23"/>
          <w:szCs w:val="23"/>
          <w:lang w:val="sr-Cyrl-RS"/>
        </w:rPr>
        <w:t xml:space="preserve"> 109. </w:t>
      </w:r>
      <w:r w:rsidR="001F20CB">
        <w:rPr>
          <w:sz w:val="23"/>
          <w:szCs w:val="23"/>
          <w:lang w:val="sr-Cyrl-RS"/>
        </w:rPr>
        <w:t>Zakona</w:t>
      </w:r>
      <w:r w:rsidRPr="002C38A4">
        <w:rPr>
          <w:sz w:val="23"/>
          <w:szCs w:val="23"/>
          <w:lang w:val="sr-Cyrl-RS"/>
        </w:rPr>
        <w:t xml:space="preserve"> </w:t>
      </w:r>
      <w:r w:rsidR="001F20CB">
        <w:rPr>
          <w:sz w:val="23"/>
          <w:szCs w:val="23"/>
          <w:lang w:val="sr-Cyrl-RS"/>
        </w:rPr>
        <w:t>o</w:t>
      </w:r>
      <w:r w:rsidRPr="002C38A4">
        <w:rPr>
          <w:sz w:val="23"/>
          <w:szCs w:val="23"/>
          <w:lang w:val="sr-Cyrl-RS"/>
        </w:rPr>
        <w:t xml:space="preserve"> </w:t>
      </w:r>
      <w:r w:rsidR="001F20CB">
        <w:rPr>
          <w:sz w:val="23"/>
          <w:szCs w:val="23"/>
          <w:lang w:val="sr-Cyrl-RS"/>
        </w:rPr>
        <w:t>izmenama</w:t>
      </w:r>
      <w:r w:rsidRPr="002C38A4">
        <w:rPr>
          <w:sz w:val="23"/>
          <w:szCs w:val="23"/>
          <w:lang w:val="sr-Cyrl-RS"/>
        </w:rPr>
        <w:t xml:space="preserve"> </w:t>
      </w:r>
      <w:r w:rsidR="001F20CB">
        <w:rPr>
          <w:sz w:val="23"/>
          <w:szCs w:val="23"/>
          <w:lang w:val="sr-Cyrl-RS"/>
        </w:rPr>
        <w:t>i</w:t>
      </w:r>
      <w:r w:rsidRPr="002C38A4">
        <w:rPr>
          <w:sz w:val="23"/>
          <w:szCs w:val="23"/>
          <w:lang w:val="sr-Cyrl-RS"/>
        </w:rPr>
        <w:t xml:space="preserve"> </w:t>
      </w:r>
      <w:r w:rsidR="001F20CB">
        <w:rPr>
          <w:sz w:val="23"/>
          <w:szCs w:val="23"/>
          <w:lang w:val="sr-Cyrl-RS"/>
        </w:rPr>
        <w:t>dopunama</w:t>
      </w:r>
      <w:r w:rsidRPr="002C38A4">
        <w:rPr>
          <w:sz w:val="23"/>
          <w:szCs w:val="23"/>
          <w:lang w:val="sr-Cyrl-RS"/>
        </w:rPr>
        <w:t xml:space="preserve"> </w:t>
      </w:r>
      <w:r w:rsidR="001F20CB">
        <w:rPr>
          <w:sz w:val="23"/>
          <w:szCs w:val="23"/>
          <w:lang w:val="sr-Cyrl-RS"/>
        </w:rPr>
        <w:t>Zakona</w:t>
      </w:r>
      <w:r w:rsidRPr="002C38A4">
        <w:rPr>
          <w:sz w:val="23"/>
          <w:szCs w:val="23"/>
          <w:lang w:val="sr-Cyrl-RS"/>
        </w:rPr>
        <w:t xml:space="preserve"> </w:t>
      </w:r>
      <w:r w:rsidR="001F20CB">
        <w:rPr>
          <w:sz w:val="23"/>
          <w:szCs w:val="23"/>
          <w:lang w:val="sr-Cyrl-RS"/>
        </w:rPr>
        <w:t>o</w:t>
      </w:r>
      <w:r w:rsidRPr="002C38A4">
        <w:rPr>
          <w:sz w:val="23"/>
          <w:szCs w:val="23"/>
          <w:lang w:val="sr-Cyrl-RS"/>
        </w:rPr>
        <w:t xml:space="preserve"> </w:t>
      </w:r>
      <w:r w:rsidR="001F20CB">
        <w:rPr>
          <w:sz w:val="23"/>
          <w:szCs w:val="23"/>
          <w:lang w:val="sr-Cyrl-RS"/>
        </w:rPr>
        <w:t>planiranju</w:t>
      </w:r>
      <w:r w:rsidRPr="002C38A4">
        <w:rPr>
          <w:sz w:val="23"/>
          <w:szCs w:val="23"/>
          <w:lang w:val="sr-Cyrl-RS"/>
        </w:rPr>
        <w:t xml:space="preserve"> </w:t>
      </w:r>
      <w:r w:rsidR="001F20CB">
        <w:rPr>
          <w:sz w:val="23"/>
          <w:szCs w:val="23"/>
          <w:lang w:val="sr-Cyrl-RS"/>
        </w:rPr>
        <w:t>i</w:t>
      </w:r>
      <w:r w:rsidRPr="002C38A4">
        <w:rPr>
          <w:sz w:val="23"/>
          <w:szCs w:val="23"/>
          <w:lang w:val="sr-Cyrl-RS"/>
        </w:rPr>
        <w:t xml:space="preserve"> </w:t>
      </w:r>
      <w:r w:rsidR="001F20CB">
        <w:rPr>
          <w:sz w:val="23"/>
          <w:szCs w:val="23"/>
          <w:lang w:val="sr-Cyrl-RS"/>
        </w:rPr>
        <w:t>izgradnji</w:t>
      </w:r>
      <w:r w:rsidRPr="002C38A4">
        <w:rPr>
          <w:sz w:val="23"/>
          <w:szCs w:val="23"/>
          <w:lang w:val="sr-Cyrl-RS"/>
        </w:rPr>
        <w:t xml:space="preserve"> (</w:t>
      </w:r>
      <w:r w:rsidRPr="002C38A4">
        <w:rPr>
          <w:bCs/>
          <w:sz w:val="23"/>
          <w:szCs w:val="23"/>
          <w:lang w:val="sr-Cyrl-CS"/>
        </w:rPr>
        <w:t>„</w:t>
      </w:r>
      <w:r w:rsidR="001F20CB">
        <w:rPr>
          <w:sz w:val="23"/>
          <w:szCs w:val="23"/>
          <w:lang w:val="sr-Cyrl-RS"/>
        </w:rPr>
        <w:t>Službeni</w:t>
      </w:r>
      <w:r w:rsidRPr="002C38A4">
        <w:rPr>
          <w:sz w:val="23"/>
          <w:szCs w:val="23"/>
          <w:lang w:val="sr-Cyrl-RS"/>
        </w:rPr>
        <w:t xml:space="preserve"> </w:t>
      </w:r>
      <w:r w:rsidR="001F20CB">
        <w:rPr>
          <w:sz w:val="23"/>
          <w:szCs w:val="23"/>
          <w:lang w:val="sr-Cyrl-RS"/>
        </w:rPr>
        <w:t>glasnik</w:t>
      </w:r>
      <w:r w:rsidRPr="002C38A4">
        <w:rPr>
          <w:sz w:val="23"/>
          <w:szCs w:val="23"/>
          <w:lang w:val="sr-Cyrl-RS"/>
        </w:rPr>
        <w:t xml:space="preserve"> </w:t>
      </w:r>
      <w:r w:rsidR="001F20CB">
        <w:rPr>
          <w:sz w:val="23"/>
          <w:szCs w:val="23"/>
          <w:lang w:val="sr-Cyrl-RS"/>
        </w:rPr>
        <w:t>RS</w:t>
      </w:r>
      <w:r w:rsidRPr="002C38A4">
        <w:rPr>
          <w:bCs/>
          <w:sz w:val="23"/>
          <w:szCs w:val="23"/>
          <w:lang w:val="sr-Cyrl-CS"/>
        </w:rPr>
        <w:t>”</w:t>
      </w:r>
      <w:r w:rsidRPr="002C38A4">
        <w:rPr>
          <w:sz w:val="23"/>
          <w:szCs w:val="23"/>
          <w:lang w:val="sr-Cyrl-RS"/>
        </w:rPr>
        <w:t xml:space="preserve">, </w:t>
      </w:r>
      <w:r w:rsidR="001F20CB">
        <w:rPr>
          <w:sz w:val="23"/>
          <w:szCs w:val="23"/>
          <w:lang w:val="sr-Cyrl-RS"/>
        </w:rPr>
        <w:t>broj</w:t>
      </w:r>
      <w:r w:rsidRPr="002C38A4">
        <w:rPr>
          <w:sz w:val="23"/>
          <w:szCs w:val="23"/>
          <w:lang w:val="sr-Cyrl-RS"/>
        </w:rPr>
        <w:t xml:space="preserve"> 83/18)</w:t>
      </w:r>
      <w:r w:rsidRPr="002C38A4">
        <w:rPr>
          <w:sz w:val="23"/>
          <w:szCs w:val="23"/>
          <w:lang w:val="sr-Cyrl-CS"/>
        </w:rPr>
        <w:t xml:space="preserve">, </w:t>
      </w:r>
      <w:r w:rsidR="001F20CB">
        <w:rPr>
          <w:sz w:val="23"/>
          <w:szCs w:val="23"/>
          <w:lang w:val="sr-Cyrl-CS"/>
        </w:rPr>
        <w:t>a</w:t>
      </w:r>
      <w:r w:rsidRPr="002C38A4">
        <w:rPr>
          <w:sz w:val="23"/>
          <w:szCs w:val="23"/>
          <w:lang w:val="sr-Cyrl-CS"/>
        </w:rPr>
        <w:t xml:space="preserve"> </w:t>
      </w:r>
      <w:r w:rsidR="001F20CB">
        <w:rPr>
          <w:sz w:val="23"/>
          <w:szCs w:val="23"/>
          <w:lang w:val="sr-Cyrl-CS"/>
        </w:rPr>
        <w:t>kao</w:t>
      </w:r>
      <w:r w:rsidRPr="002C38A4">
        <w:rPr>
          <w:sz w:val="23"/>
          <w:szCs w:val="23"/>
          <w:lang w:val="sr-Cyrl-CS"/>
        </w:rPr>
        <w:t xml:space="preserve"> </w:t>
      </w:r>
      <w:r w:rsidR="001F20CB">
        <w:rPr>
          <w:sz w:val="23"/>
          <w:szCs w:val="23"/>
          <w:lang w:val="sr-Cyrl-CS"/>
        </w:rPr>
        <w:t>razlog</w:t>
      </w:r>
      <w:r w:rsidRPr="002C38A4">
        <w:rPr>
          <w:sz w:val="23"/>
          <w:szCs w:val="23"/>
          <w:lang w:val="sr-Cyrl-CS"/>
        </w:rPr>
        <w:t xml:space="preserve"> </w:t>
      </w:r>
      <w:r w:rsidR="001F20CB">
        <w:rPr>
          <w:sz w:val="23"/>
          <w:szCs w:val="23"/>
          <w:lang w:val="sr-Cyrl-CS"/>
        </w:rPr>
        <w:t>za</w:t>
      </w:r>
      <w:r w:rsidRPr="002C38A4">
        <w:rPr>
          <w:sz w:val="23"/>
          <w:szCs w:val="23"/>
          <w:lang w:val="sr-Cyrl-CS"/>
        </w:rPr>
        <w:t xml:space="preserve"> </w:t>
      </w:r>
      <w:r w:rsidR="001F20CB">
        <w:rPr>
          <w:sz w:val="23"/>
          <w:szCs w:val="23"/>
          <w:lang w:val="sr-Cyrl-CS"/>
        </w:rPr>
        <w:t>ocenu</w:t>
      </w:r>
      <w:r w:rsidRPr="002C38A4">
        <w:rPr>
          <w:sz w:val="23"/>
          <w:szCs w:val="23"/>
          <w:lang w:val="sr-Cyrl-CS"/>
        </w:rPr>
        <w:t xml:space="preserve"> </w:t>
      </w:r>
      <w:r w:rsidR="001F20CB">
        <w:rPr>
          <w:sz w:val="23"/>
          <w:szCs w:val="23"/>
          <w:lang w:val="sr-Cyrl-CS"/>
        </w:rPr>
        <w:t>ustavnosti</w:t>
      </w:r>
      <w:r w:rsidRPr="002C38A4">
        <w:rPr>
          <w:sz w:val="23"/>
          <w:szCs w:val="23"/>
          <w:lang w:val="sr-Cyrl-CS"/>
        </w:rPr>
        <w:t xml:space="preserve"> </w:t>
      </w:r>
      <w:r w:rsidR="001F20CB">
        <w:rPr>
          <w:sz w:val="23"/>
          <w:szCs w:val="23"/>
          <w:lang w:val="sr-Cyrl-CS"/>
        </w:rPr>
        <w:t>podnosilac</w:t>
      </w:r>
      <w:r w:rsidRPr="002C38A4">
        <w:rPr>
          <w:sz w:val="23"/>
          <w:szCs w:val="23"/>
          <w:lang w:val="sr-Cyrl-CS"/>
        </w:rPr>
        <w:t xml:space="preserve"> </w:t>
      </w:r>
      <w:r w:rsidR="001F20CB">
        <w:rPr>
          <w:sz w:val="23"/>
          <w:szCs w:val="23"/>
          <w:lang w:val="sr-Cyrl-CS"/>
        </w:rPr>
        <w:t>je</w:t>
      </w:r>
      <w:r w:rsidRPr="002C38A4">
        <w:rPr>
          <w:sz w:val="23"/>
          <w:szCs w:val="23"/>
          <w:lang w:val="sr-Cyrl-CS"/>
        </w:rPr>
        <w:t xml:space="preserve"> </w:t>
      </w:r>
      <w:r w:rsidR="001F20CB">
        <w:rPr>
          <w:sz w:val="23"/>
          <w:szCs w:val="23"/>
          <w:lang w:val="sr-Cyrl-CS"/>
        </w:rPr>
        <w:t>istakao</w:t>
      </w:r>
      <w:r w:rsidRPr="002C38A4">
        <w:rPr>
          <w:sz w:val="23"/>
          <w:szCs w:val="23"/>
          <w:lang w:val="sr-Cyrl-CS"/>
        </w:rPr>
        <w:t xml:space="preserve"> </w:t>
      </w:r>
      <w:r w:rsidR="001F20CB">
        <w:rPr>
          <w:sz w:val="23"/>
          <w:szCs w:val="23"/>
          <w:lang w:val="sr-Cyrl-CS"/>
        </w:rPr>
        <w:t>da</w:t>
      </w:r>
      <w:r w:rsidRPr="002C38A4">
        <w:rPr>
          <w:sz w:val="23"/>
          <w:szCs w:val="23"/>
          <w:lang w:val="sr-Cyrl-CS"/>
        </w:rPr>
        <w:t>:</w:t>
      </w:r>
    </w:p>
    <w:p w:rsidR="009D73FC" w:rsidRPr="002C38A4" w:rsidRDefault="009D73FC" w:rsidP="009D73FC">
      <w:pPr>
        <w:spacing w:after="120"/>
        <w:jc w:val="both"/>
        <w:rPr>
          <w:sz w:val="23"/>
          <w:szCs w:val="23"/>
          <w:lang w:val="sr-Cyrl-CS"/>
        </w:rPr>
      </w:pPr>
      <w:r w:rsidRPr="002C38A4">
        <w:rPr>
          <w:sz w:val="23"/>
          <w:szCs w:val="23"/>
          <w:lang w:val="sr-Cyrl-CS"/>
        </w:rPr>
        <w:tab/>
        <w:t>„</w:t>
      </w:r>
      <w:r w:rsidR="001F20CB">
        <w:rPr>
          <w:sz w:val="23"/>
          <w:szCs w:val="23"/>
          <w:lang w:val="sr-Cyrl-RS"/>
        </w:rPr>
        <w:t>Navedene</w:t>
      </w:r>
      <w:r w:rsidRPr="002C38A4">
        <w:rPr>
          <w:sz w:val="23"/>
          <w:szCs w:val="23"/>
          <w:lang w:val="sr-Cyrl-RS"/>
        </w:rPr>
        <w:t xml:space="preserve"> </w:t>
      </w:r>
      <w:r w:rsidR="001F20CB">
        <w:rPr>
          <w:sz w:val="23"/>
          <w:szCs w:val="23"/>
          <w:lang w:val="sr-Cyrl-RS"/>
        </w:rPr>
        <w:t>odredbe</w:t>
      </w:r>
      <w:r w:rsidRPr="002C38A4">
        <w:rPr>
          <w:sz w:val="23"/>
          <w:szCs w:val="23"/>
          <w:lang w:val="sr-Cyrl-RS"/>
        </w:rPr>
        <w:t xml:space="preserve"> </w:t>
      </w:r>
      <w:r w:rsidR="001F20CB">
        <w:rPr>
          <w:sz w:val="23"/>
          <w:szCs w:val="23"/>
          <w:lang w:val="sr-Cyrl-RS"/>
        </w:rPr>
        <w:t>člana</w:t>
      </w:r>
      <w:r w:rsidRPr="002C38A4">
        <w:rPr>
          <w:sz w:val="23"/>
          <w:szCs w:val="23"/>
          <w:lang w:val="sr-Cyrl-RS"/>
        </w:rPr>
        <w:t xml:space="preserve"> 8</w:t>
      </w:r>
      <w:r w:rsidR="001F20CB">
        <w:rPr>
          <w:sz w:val="23"/>
          <w:szCs w:val="23"/>
          <w:lang w:val="sr-Cyrl-RS"/>
        </w:rPr>
        <w:t>a</w:t>
      </w:r>
      <w:r w:rsidRPr="002C38A4">
        <w:rPr>
          <w:sz w:val="23"/>
          <w:szCs w:val="23"/>
          <w:lang w:val="sr-Cyrl-RS"/>
        </w:rPr>
        <w:t xml:space="preserve"> </w:t>
      </w:r>
      <w:r w:rsidR="001F20CB">
        <w:rPr>
          <w:sz w:val="23"/>
          <w:szCs w:val="23"/>
          <w:lang w:val="sr-Cyrl-RS"/>
        </w:rPr>
        <w:t>Zakona</w:t>
      </w:r>
      <w:r w:rsidRPr="002C38A4">
        <w:rPr>
          <w:sz w:val="23"/>
          <w:szCs w:val="23"/>
          <w:lang w:val="sr-Cyrl-RS"/>
        </w:rPr>
        <w:t xml:space="preserve"> </w:t>
      </w:r>
      <w:r w:rsidR="001F20CB">
        <w:rPr>
          <w:sz w:val="23"/>
          <w:szCs w:val="23"/>
          <w:lang w:val="sr-Cyrl-RS"/>
        </w:rPr>
        <w:t>o</w:t>
      </w:r>
      <w:r w:rsidRPr="002C38A4">
        <w:rPr>
          <w:sz w:val="23"/>
          <w:szCs w:val="23"/>
          <w:lang w:val="sr-Cyrl-RS"/>
        </w:rPr>
        <w:t xml:space="preserve"> </w:t>
      </w:r>
      <w:r w:rsidR="001F20CB">
        <w:rPr>
          <w:sz w:val="23"/>
          <w:szCs w:val="23"/>
          <w:lang w:val="sr-Cyrl-RS"/>
        </w:rPr>
        <w:t>planiranju</w:t>
      </w:r>
      <w:r w:rsidRPr="002C38A4">
        <w:rPr>
          <w:sz w:val="23"/>
          <w:szCs w:val="23"/>
          <w:lang w:val="sr-Cyrl-RS"/>
        </w:rPr>
        <w:t xml:space="preserve"> </w:t>
      </w:r>
      <w:r w:rsidR="001F20CB">
        <w:rPr>
          <w:sz w:val="23"/>
          <w:szCs w:val="23"/>
          <w:lang w:val="sr-Cyrl-RS"/>
        </w:rPr>
        <w:t>i</w:t>
      </w:r>
      <w:r w:rsidRPr="002C38A4">
        <w:rPr>
          <w:sz w:val="23"/>
          <w:szCs w:val="23"/>
          <w:lang w:val="sr-Cyrl-RS"/>
        </w:rPr>
        <w:t xml:space="preserve"> </w:t>
      </w:r>
      <w:r w:rsidR="001F20CB">
        <w:rPr>
          <w:sz w:val="23"/>
          <w:szCs w:val="23"/>
          <w:lang w:val="sr-Cyrl-RS"/>
        </w:rPr>
        <w:t>izgradnji</w:t>
      </w:r>
      <w:r w:rsidRPr="002C38A4">
        <w:rPr>
          <w:sz w:val="23"/>
          <w:szCs w:val="23"/>
          <w:lang w:val="sr-Cyrl-RS"/>
        </w:rPr>
        <w:t xml:space="preserve"> </w:t>
      </w:r>
      <w:r w:rsidR="001F20CB">
        <w:rPr>
          <w:sz w:val="23"/>
          <w:szCs w:val="23"/>
          <w:lang w:val="sr-Cyrl-RS"/>
        </w:rPr>
        <w:t>nisu</w:t>
      </w:r>
      <w:r w:rsidRPr="002C38A4">
        <w:rPr>
          <w:sz w:val="23"/>
          <w:szCs w:val="23"/>
          <w:lang w:val="sr-Cyrl-RS"/>
        </w:rPr>
        <w:t xml:space="preserve"> </w:t>
      </w:r>
      <w:r w:rsidR="001F20CB">
        <w:rPr>
          <w:sz w:val="23"/>
          <w:szCs w:val="23"/>
          <w:lang w:val="sr-Cyrl-RS"/>
        </w:rPr>
        <w:t>u</w:t>
      </w:r>
      <w:r w:rsidRPr="002C38A4">
        <w:rPr>
          <w:sz w:val="23"/>
          <w:szCs w:val="23"/>
          <w:lang w:val="sr-Cyrl-RS"/>
        </w:rPr>
        <w:t xml:space="preserve"> </w:t>
      </w:r>
      <w:r w:rsidR="001F20CB">
        <w:rPr>
          <w:sz w:val="23"/>
          <w:szCs w:val="23"/>
          <w:lang w:val="sr-Cyrl-RS"/>
        </w:rPr>
        <w:t>saglasnosti</w:t>
      </w:r>
      <w:r w:rsidRPr="002C38A4">
        <w:rPr>
          <w:sz w:val="23"/>
          <w:szCs w:val="23"/>
          <w:lang w:val="sr-Cyrl-RS"/>
        </w:rPr>
        <w:t xml:space="preserve"> </w:t>
      </w:r>
      <w:r w:rsidR="001F20CB">
        <w:rPr>
          <w:sz w:val="23"/>
          <w:szCs w:val="23"/>
          <w:lang w:val="sr-Cyrl-RS"/>
        </w:rPr>
        <w:t>sa</w:t>
      </w:r>
      <w:r w:rsidRPr="002C38A4">
        <w:rPr>
          <w:sz w:val="23"/>
          <w:szCs w:val="23"/>
          <w:lang w:val="sr-Cyrl-RS"/>
        </w:rPr>
        <w:t xml:space="preserve"> </w:t>
      </w:r>
      <w:r w:rsidR="001F20CB">
        <w:rPr>
          <w:sz w:val="23"/>
          <w:szCs w:val="23"/>
          <w:lang w:val="sr-Cyrl-RS"/>
        </w:rPr>
        <w:t>odredbom</w:t>
      </w:r>
      <w:r w:rsidRPr="002C38A4">
        <w:rPr>
          <w:sz w:val="23"/>
          <w:szCs w:val="23"/>
          <w:lang w:val="sr-Cyrl-RS"/>
        </w:rPr>
        <w:t xml:space="preserve"> </w:t>
      </w:r>
      <w:r w:rsidR="001F20CB">
        <w:rPr>
          <w:sz w:val="23"/>
          <w:szCs w:val="23"/>
          <w:lang w:val="sr-Cyrl-RS"/>
        </w:rPr>
        <w:t>člana</w:t>
      </w:r>
      <w:r w:rsidRPr="002C38A4">
        <w:rPr>
          <w:sz w:val="23"/>
          <w:szCs w:val="23"/>
          <w:lang w:val="sr-Cyrl-RS"/>
        </w:rPr>
        <w:t xml:space="preserve"> 19. </w:t>
      </w:r>
      <w:r w:rsidR="001F20CB">
        <w:rPr>
          <w:sz w:val="23"/>
          <w:szCs w:val="23"/>
          <w:lang w:val="sr-Cyrl-RS"/>
        </w:rPr>
        <w:t>Ustava</w:t>
      </w:r>
      <w:r w:rsidRPr="002C38A4">
        <w:rPr>
          <w:sz w:val="23"/>
          <w:szCs w:val="23"/>
          <w:lang w:val="sr-Cyrl-RS"/>
        </w:rPr>
        <w:t xml:space="preserve"> </w:t>
      </w:r>
      <w:r w:rsidR="001F20CB">
        <w:rPr>
          <w:sz w:val="23"/>
          <w:szCs w:val="23"/>
          <w:lang w:val="sr-Cyrl-RS"/>
        </w:rPr>
        <w:t>Republike</w:t>
      </w:r>
      <w:r w:rsidRPr="002C38A4">
        <w:rPr>
          <w:sz w:val="23"/>
          <w:szCs w:val="23"/>
          <w:lang w:val="sr-Cyrl-RS"/>
        </w:rPr>
        <w:t xml:space="preserve"> </w:t>
      </w:r>
      <w:r w:rsidR="001F20CB">
        <w:rPr>
          <w:sz w:val="23"/>
          <w:szCs w:val="23"/>
          <w:lang w:val="sr-Cyrl-RS"/>
        </w:rPr>
        <w:t>Srbije</w:t>
      </w:r>
      <w:r w:rsidRPr="002C38A4">
        <w:rPr>
          <w:sz w:val="23"/>
          <w:szCs w:val="23"/>
          <w:lang w:val="sr-Cyrl-RS"/>
        </w:rPr>
        <w:t xml:space="preserve">. </w:t>
      </w:r>
      <w:r w:rsidR="001F20CB">
        <w:rPr>
          <w:sz w:val="23"/>
          <w:szCs w:val="23"/>
          <w:lang w:val="sr-Cyrl-RS"/>
        </w:rPr>
        <w:t>Odredbama</w:t>
      </w:r>
      <w:r w:rsidRPr="002C38A4">
        <w:rPr>
          <w:sz w:val="23"/>
          <w:szCs w:val="23"/>
          <w:lang w:val="sr-Cyrl-RS"/>
        </w:rPr>
        <w:t xml:space="preserve"> </w:t>
      </w:r>
      <w:r w:rsidR="001F20CB">
        <w:rPr>
          <w:sz w:val="23"/>
          <w:szCs w:val="23"/>
          <w:lang w:val="sr-Cyrl-RS"/>
        </w:rPr>
        <w:t>člana</w:t>
      </w:r>
      <w:r w:rsidRPr="002C38A4">
        <w:rPr>
          <w:sz w:val="23"/>
          <w:szCs w:val="23"/>
          <w:lang w:val="sr-Cyrl-RS"/>
        </w:rPr>
        <w:t xml:space="preserve"> 8</w:t>
      </w:r>
      <w:r w:rsidR="001F20CB">
        <w:rPr>
          <w:sz w:val="23"/>
          <w:szCs w:val="23"/>
          <w:lang w:val="sr-Cyrl-RS"/>
        </w:rPr>
        <w:t>a</w:t>
      </w:r>
      <w:r w:rsidRPr="002C38A4">
        <w:rPr>
          <w:sz w:val="23"/>
          <w:szCs w:val="23"/>
          <w:lang w:val="sr-Cyrl-RS"/>
        </w:rPr>
        <w:t xml:space="preserve"> </w:t>
      </w:r>
      <w:r w:rsidR="001F20CB">
        <w:rPr>
          <w:sz w:val="23"/>
          <w:szCs w:val="23"/>
          <w:lang w:val="sr-Cyrl-RS"/>
        </w:rPr>
        <w:t>Zakona</w:t>
      </w:r>
      <w:r w:rsidRPr="002C38A4">
        <w:rPr>
          <w:sz w:val="23"/>
          <w:szCs w:val="23"/>
          <w:lang w:val="sr-Cyrl-RS"/>
        </w:rPr>
        <w:t xml:space="preserve"> </w:t>
      </w:r>
      <w:r w:rsidR="001F20CB">
        <w:rPr>
          <w:sz w:val="23"/>
          <w:szCs w:val="23"/>
          <w:lang w:val="sr-Cyrl-RS"/>
        </w:rPr>
        <w:t>o</w:t>
      </w:r>
      <w:r w:rsidRPr="002C38A4">
        <w:rPr>
          <w:sz w:val="23"/>
          <w:szCs w:val="23"/>
          <w:lang w:val="sr-Cyrl-RS"/>
        </w:rPr>
        <w:t xml:space="preserve"> </w:t>
      </w:r>
      <w:r w:rsidR="001F20CB">
        <w:rPr>
          <w:sz w:val="23"/>
          <w:szCs w:val="23"/>
          <w:lang w:val="sr-Cyrl-RS"/>
        </w:rPr>
        <w:t>planiranju</w:t>
      </w:r>
      <w:r w:rsidRPr="002C38A4">
        <w:rPr>
          <w:sz w:val="23"/>
          <w:szCs w:val="23"/>
          <w:lang w:val="sr-Cyrl-RS"/>
        </w:rPr>
        <w:t xml:space="preserve"> </w:t>
      </w:r>
      <w:r w:rsidR="001F20CB">
        <w:rPr>
          <w:sz w:val="23"/>
          <w:szCs w:val="23"/>
          <w:lang w:val="sr-Cyrl-RS"/>
        </w:rPr>
        <w:t>i</w:t>
      </w:r>
      <w:r w:rsidRPr="002C38A4">
        <w:rPr>
          <w:sz w:val="23"/>
          <w:szCs w:val="23"/>
          <w:lang w:val="sr-Cyrl-RS"/>
        </w:rPr>
        <w:t xml:space="preserve"> </w:t>
      </w:r>
      <w:r w:rsidR="001F20CB">
        <w:rPr>
          <w:sz w:val="23"/>
          <w:szCs w:val="23"/>
          <w:lang w:val="sr-Cyrl-RS"/>
        </w:rPr>
        <w:t>izgradnji</w:t>
      </w:r>
      <w:r w:rsidRPr="002C38A4">
        <w:rPr>
          <w:sz w:val="23"/>
          <w:szCs w:val="23"/>
          <w:lang w:val="sr-Cyrl-RS"/>
        </w:rPr>
        <w:t xml:space="preserve"> </w:t>
      </w:r>
      <w:r w:rsidR="001F20CB">
        <w:rPr>
          <w:sz w:val="23"/>
          <w:szCs w:val="23"/>
          <w:lang w:val="sr-Cyrl-RS"/>
        </w:rPr>
        <w:t>uvodi</w:t>
      </w:r>
      <w:r w:rsidRPr="002C38A4">
        <w:rPr>
          <w:sz w:val="23"/>
          <w:szCs w:val="23"/>
          <w:lang w:val="sr-Cyrl-RS"/>
        </w:rPr>
        <w:t xml:space="preserve"> </w:t>
      </w:r>
      <w:r w:rsidR="001F20CB">
        <w:rPr>
          <w:sz w:val="23"/>
          <w:szCs w:val="23"/>
          <w:lang w:val="sr-Cyrl-RS"/>
        </w:rPr>
        <w:t>se</w:t>
      </w:r>
      <w:r w:rsidRPr="002C38A4">
        <w:rPr>
          <w:sz w:val="23"/>
          <w:szCs w:val="23"/>
          <w:lang w:val="sr-Cyrl-RS"/>
        </w:rPr>
        <w:t xml:space="preserve"> </w:t>
      </w:r>
      <w:r w:rsidR="001F20CB">
        <w:rPr>
          <w:sz w:val="23"/>
          <w:szCs w:val="23"/>
          <w:lang w:val="sr-Cyrl-RS"/>
        </w:rPr>
        <w:t>nejednakost</w:t>
      </w:r>
      <w:r w:rsidRPr="002C38A4">
        <w:rPr>
          <w:sz w:val="23"/>
          <w:szCs w:val="23"/>
          <w:lang w:val="sr-Cyrl-RS"/>
        </w:rPr>
        <w:t xml:space="preserve"> </w:t>
      </w:r>
      <w:r w:rsidR="001F20CB">
        <w:rPr>
          <w:sz w:val="23"/>
          <w:szCs w:val="23"/>
          <w:lang w:val="sr-Cyrl-RS"/>
        </w:rPr>
        <w:t>građana</w:t>
      </w:r>
      <w:r w:rsidRPr="002C38A4">
        <w:rPr>
          <w:sz w:val="23"/>
          <w:szCs w:val="23"/>
          <w:lang w:val="sr-Cyrl-RS"/>
        </w:rPr>
        <w:t xml:space="preserve"> </w:t>
      </w:r>
      <w:r w:rsidR="001F20CB">
        <w:rPr>
          <w:sz w:val="23"/>
          <w:szCs w:val="23"/>
          <w:lang w:val="sr-Cyrl-RS"/>
        </w:rPr>
        <w:t>u</w:t>
      </w:r>
      <w:r w:rsidRPr="002C38A4">
        <w:rPr>
          <w:sz w:val="23"/>
          <w:szCs w:val="23"/>
          <w:lang w:val="sr-Cyrl-RS"/>
        </w:rPr>
        <w:t xml:space="preserve"> </w:t>
      </w:r>
      <w:r w:rsidR="001F20CB">
        <w:rPr>
          <w:sz w:val="23"/>
          <w:szCs w:val="23"/>
          <w:lang w:val="sr-Cyrl-RS"/>
        </w:rPr>
        <w:t>pogledu</w:t>
      </w:r>
      <w:r w:rsidRPr="002C38A4">
        <w:rPr>
          <w:sz w:val="23"/>
          <w:szCs w:val="23"/>
          <w:lang w:val="sr-Cyrl-RS"/>
        </w:rPr>
        <w:t xml:space="preserve"> </w:t>
      </w:r>
      <w:r w:rsidR="001F20CB">
        <w:rPr>
          <w:sz w:val="23"/>
          <w:szCs w:val="23"/>
          <w:lang w:val="sr-Cyrl-RS"/>
        </w:rPr>
        <w:t>prava</w:t>
      </w:r>
      <w:r w:rsidRPr="002C38A4">
        <w:rPr>
          <w:sz w:val="23"/>
          <w:szCs w:val="23"/>
          <w:lang w:val="sr-Cyrl-RS"/>
        </w:rPr>
        <w:t xml:space="preserve"> </w:t>
      </w:r>
      <w:r w:rsidR="001F20CB">
        <w:rPr>
          <w:sz w:val="23"/>
          <w:szCs w:val="23"/>
          <w:lang w:val="sr-Cyrl-RS"/>
        </w:rPr>
        <w:t>na</w:t>
      </w:r>
      <w:r w:rsidRPr="002C38A4">
        <w:rPr>
          <w:sz w:val="23"/>
          <w:szCs w:val="23"/>
          <w:lang w:val="sr-Cyrl-RS"/>
        </w:rPr>
        <w:t xml:space="preserve"> </w:t>
      </w:r>
      <w:r w:rsidR="001F20CB">
        <w:rPr>
          <w:sz w:val="23"/>
          <w:szCs w:val="23"/>
          <w:lang w:val="sr-Cyrl-RS"/>
        </w:rPr>
        <w:t>pokretanje</w:t>
      </w:r>
      <w:r w:rsidRPr="002C38A4">
        <w:rPr>
          <w:sz w:val="23"/>
          <w:szCs w:val="23"/>
          <w:lang w:val="sr-Cyrl-RS"/>
        </w:rPr>
        <w:t xml:space="preserve"> </w:t>
      </w:r>
      <w:r w:rsidR="001F20CB">
        <w:rPr>
          <w:sz w:val="23"/>
          <w:szCs w:val="23"/>
          <w:lang w:val="sr-Cyrl-RS"/>
        </w:rPr>
        <w:t>i</w:t>
      </w:r>
      <w:r w:rsidRPr="002C38A4">
        <w:rPr>
          <w:sz w:val="23"/>
          <w:szCs w:val="23"/>
          <w:lang w:val="sr-Cyrl-RS"/>
        </w:rPr>
        <w:t xml:space="preserve"> </w:t>
      </w:r>
      <w:r w:rsidR="001F20CB">
        <w:rPr>
          <w:sz w:val="23"/>
          <w:szCs w:val="23"/>
          <w:lang w:val="sr-Cyrl-RS"/>
        </w:rPr>
        <w:t>učešće</w:t>
      </w:r>
      <w:r w:rsidRPr="002C38A4">
        <w:rPr>
          <w:sz w:val="23"/>
          <w:szCs w:val="23"/>
          <w:lang w:val="sr-Cyrl-RS"/>
        </w:rPr>
        <w:t xml:space="preserve"> </w:t>
      </w:r>
      <w:r w:rsidR="001F20CB">
        <w:rPr>
          <w:sz w:val="23"/>
          <w:szCs w:val="23"/>
          <w:lang w:val="sr-Cyrl-RS"/>
        </w:rPr>
        <w:t>u</w:t>
      </w:r>
      <w:r w:rsidRPr="002C38A4">
        <w:rPr>
          <w:sz w:val="23"/>
          <w:szCs w:val="23"/>
          <w:lang w:val="sr-Cyrl-RS"/>
        </w:rPr>
        <w:t xml:space="preserve"> </w:t>
      </w:r>
      <w:r w:rsidR="001F20CB">
        <w:rPr>
          <w:sz w:val="23"/>
          <w:szCs w:val="23"/>
          <w:lang w:val="sr-Cyrl-RS"/>
        </w:rPr>
        <w:t>postupcima</w:t>
      </w:r>
      <w:r w:rsidRPr="002C38A4">
        <w:rPr>
          <w:sz w:val="23"/>
          <w:szCs w:val="23"/>
          <w:lang w:val="sr-Cyrl-RS"/>
        </w:rPr>
        <w:t xml:space="preserve"> </w:t>
      </w:r>
      <w:r w:rsidR="001F20CB">
        <w:rPr>
          <w:sz w:val="23"/>
          <w:szCs w:val="23"/>
          <w:lang w:val="sr-Cyrl-RS"/>
        </w:rPr>
        <w:t>za</w:t>
      </w:r>
      <w:r w:rsidRPr="002C38A4">
        <w:rPr>
          <w:sz w:val="23"/>
          <w:szCs w:val="23"/>
          <w:lang w:val="sr-Cyrl-RS"/>
        </w:rPr>
        <w:t xml:space="preserve"> </w:t>
      </w:r>
      <w:r w:rsidR="001F20CB">
        <w:rPr>
          <w:sz w:val="23"/>
          <w:szCs w:val="23"/>
          <w:lang w:val="sr-Cyrl-RS"/>
        </w:rPr>
        <w:t>izdavanje</w:t>
      </w:r>
      <w:r w:rsidRPr="002C38A4">
        <w:rPr>
          <w:sz w:val="23"/>
          <w:szCs w:val="23"/>
          <w:lang w:val="sr-Cyrl-RS"/>
        </w:rPr>
        <w:t xml:space="preserve"> </w:t>
      </w:r>
      <w:r w:rsidR="001F20CB">
        <w:rPr>
          <w:sz w:val="23"/>
          <w:szCs w:val="23"/>
          <w:lang w:val="sr-Cyrl-RS"/>
        </w:rPr>
        <w:t>akata</w:t>
      </w:r>
      <w:r w:rsidRPr="002C38A4">
        <w:rPr>
          <w:sz w:val="23"/>
          <w:szCs w:val="23"/>
          <w:lang w:val="sr-Cyrl-RS"/>
        </w:rPr>
        <w:t xml:space="preserve"> </w:t>
      </w:r>
      <w:r w:rsidR="001F20CB">
        <w:rPr>
          <w:sz w:val="23"/>
          <w:szCs w:val="23"/>
          <w:lang w:val="sr-Cyrl-RS"/>
        </w:rPr>
        <w:t>u</w:t>
      </w:r>
      <w:r w:rsidRPr="002C38A4">
        <w:rPr>
          <w:sz w:val="23"/>
          <w:szCs w:val="23"/>
          <w:lang w:val="sr-Cyrl-RS"/>
        </w:rPr>
        <w:t xml:space="preserve"> </w:t>
      </w:r>
      <w:r w:rsidR="001F20CB">
        <w:rPr>
          <w:sz w:val="23"/>
          <w:szCs w:val="23"/>
          <w:lang w:val="sr-Cyrl-RS"/>
        </w:rPr>
        <w:t>ostvarivanju</w:t>
      </w:r>
      <w:r w:rsidRPr="002C38A4">
        <w:rPr>
          <w:sz w:val="23"/>
          <w:szCs w:val="23"/>
          <w:lang w:val="sr-Cyrl-RS"/>
        </w:rPr>
        <w:t xml:space="preserve"> </w:t>
      </w:r>
      <w:r w:rsidR="001F20CB">
        <w:rPr>
          <w:sz w:val="23"/>
          <w:szCs w:val="23"/>
          <w:lang w:val="sr-Cyrl-RS"/>
        </w:rPr>
        <w:t>prava</w:t>
      </w:r>
      <w:r w:rsidRPr="002C38A4">
        <w:rPr>
          <w:sz w:val="23"/>
          <w:szCs w:val="23"/>
          <w:lang w:val="sr-Cyrl-RS"/>
        </w:rPr>
        <w:t xml:space="preserve"> </w:t>
      </w:r>
      <w:r w:rsidR="001F20CB">
        <w:rPr>
          <w:sz w:val="23"/>
          <w:szCs w:val="23"/>
          <w:lang w:val="sr-Cyrl-RS"/>
        </w:rPr>
        <w:t>na</w:t>
      </w:r>
      <w:r w:rsidRPr="002C38A4">
        <w:rPr>
          <w:sz w:val="23"/>
          <w:szCs w:val="23"/>
          <w:lang w:val="sr-Cyrl-RS"/>
        </w:rPr>
        <w:t xml:space="preserve"> </w:t>
      </w:r>
      <w:r w:rsidR="001F20CB">
        <w:rPr>
          <w:sz w:val="23"/>
          <w:szCs w:val="23"/>
          <w:lang w:val="sr-Cyrl-RS"/>
        </w:rPr>
        <w:t>izgradnju</w:t>
      </w:r>
      <w:r w:rsidRPr="002C38A4">
        <w:rPr>
          <w:sz w:val="23"/>
          <w:szCs w:val="23"/>
          <w:lang w:val="sr-Cyrl-RS"/>
        </w:rPr>
        <w:t xml:space="preserve"> </w:t>
      </w:r>
      <w:r w:rsidR="001F20CB">
        <w:rPr>
          <w:sz w:val="23"/>
          <w:szCs w:val="23"/>
          <w:lang w:val="sr-Cyrl-RS"/>
        </w:rPr>
        <w:t>i</w:t>
      </w:r>
      <w:r w:rsidRPr="002C38A4">
        <w:rPr>
          <w:sz w:val="23"/>
          <w:szCs w:val="23"/>
          <w:lang w:val="sr-Cyrl-RS"/>
        </w:rPr>
        <w:t xml:space="preserve"> </w:t>
      </w:r>
      <w:r w:rsidR="001F20CB">
        <w:rPr>
          <w:sz w:val="23"/>
          <w:szCs w:val="23"/>
          <w:lang w:val="sr-Cyrl-RS"/>
        </w:rPr>
        <w:t>korišćenje</w:t>
      </w:r>
      <w:r w:rsidRPr="002C38A4">
        <w:rPr>
          <w:sz w:val="23"/>
          <w:szCs w:val="23"/>
          <w:lang w:val="sr-Cyrl-RS"/>
        </w:rPr>
        <w:t xml:space="preserve"> </w:t>
      </w:r>
      <w:r w:rsidR="001F20CB">
        <w:rPr>
          <w:sz w:val="23"/>
          <w:szCs w:val="23"/>
          <w:lang w:val="sr-Cyrl-RS"/>
        </w:rPr>
        <w:t>objekata</w:t>
      </w:r>
      <w:r w:rsidRPr="002C38A4">
        <w:rPr>
          <w:sz w:val="23"/>
          <w:szCs w:val="23"/>
          <w:lang w:val="sr-Cyrl-RS"/>
        </w:rPr>
        <w:t xml:space="preserve"> </w:t>
      </w:r>
      <w:r w:rsidR="001F20CB">
        <w:rPr>
          <w:sz w:val="23"/>
          <w:szCs w:val="23"/>
          <w:lang w:val="sr-Cyrl-RS"/>
        </w:rPr>
        <w:t>koji</w:t>
      </w:r>
      <w:r w:rsidRPr="002C38A4">
        <w:rPr>
          <w:sz w:val="23"/>
          <w:szCs w:val="23"/>
          <w:lang w:val="sr-Cyrl-RS"/>
        </w:rPr>
        <w:t xml:space="preserve"> </w:t>
      </w:r>
      <w:r w:rsidR="001F20CB">
        <w:rPr>
          <w:sz w:val="23"/>
          <w:szCs w:val="23"/>
          <w:lang w:val="sr-Cyrl-RS"/>
        </w:rPr>
        <w:t>se</w:t>
      </w:r>
      <w:r w:rsidRPr="002C38A4">
        <w:rPr>
          <w:sz w:val="23"/>
          <w:szCs w:val="23"/>
          <w:lang w:val="sr-Cyrl-RS"/>
        </w:rPr>
        <w:t xml:space="preserve"> </w:t>
      </w:r>
      <w:r w:rsidR="001F20CB">
        <w:rPr>
          <w:sz w:val="23"/>
          <w:szCs w:val="23"/>
          <w:lang w:val="sr-Cyrl-RS"/>
        </w:rPr>
        <w:t>vode</w:t>
      </w:r>
      <w:r w:rsidRPr="002C38A4">
        <w:rPr>
          <w:sz w:val="23"/>
          <w:szCs w:val="23"/>
          <w:lang w:val="sr-Cyrl-RS"/>
        </w:rPr>
        <w:t xml:space="preserve"> </w:t>
      </w:r>
      <w:r w:rsidR="001F20CB">
        <w:rPr>
          <w:sz w:val="23"/>
          <w:szCs w:val="23"/>
          <w:lang w:val="sr-Cyrl-RS"/>
        </w:rPr>
        <w:t>pred</w:t>
      </w:r>
      <w:r w:rsidRPr="002C38A4">
        <w:rPr>
          <w:sz w:val="23"/>
          <w:szCs w:val="23"/>
          <w:lang w:val="sr-Cyrl-RS"/>
        </w:rPr>
        <w:t xml:space="preserve"> </w:t>
      </w:r>
      <w:r w:rsidR="001F20CB">
        <w:rPr>
          <w:sz w:val="23"/>
          <w:szCs w:val="23"/>
          <w:lang w:val="sr-Cyrl-RS"/>
        </w:rPr>
        <w:t>nadležnim</w:t>
      </w:r>
      <w:r w:rsidRPr="002C38A4">
        <w:rPr>
          <w:sz w:val="23"/>
          <w:szCs w:val="23"/>
          <w:lang w:val="sr-Cyrl-RS"/>
        </w:rPr>
        <w:t xml:space="preserve"> </w:t>
      </w:r>
      <w:r w:rsidR="001F20CB">
        <w:rPr>
          <w:sz w:val="23"/>
          <w:szCs w:val="23"/>
          <w:lang w:val="sr-Cyrl-RS"/>
        </w:rPr>
        <w:t>državnim</w:t>
      </w:r>
      <w:r w:rsidRPr="002C38A4">
        <w:rPr>
          <w:sz w:val="23"/>
          <w:szCs w:val="23"/>
          <w:lang w:val="sr-Cyrl-RS"/>
        </w:rPr>
        <w:t xml:space="preserve"> </w:t>
      </w:r>
      <w:r w:rsidR="001F20CB">
        <w:rPr>
          <w:sz w:val="23"/>
          <w:szCs w:val="23"/>
          <w:lang w:val="sr-Cyrl-RS"/>
        </w:rPr>
        <w:t>organima</w:t>
      </w:r>
      <w:r w:rsidRPr="002C38A4">
        <w:rPr>
          <w:sz w:val="23"/>
          <w:szCs w:val="23"/>
          <w:lang w:val="sr-Cyrl-RS"/>
        </w:rPr>
        <w:t xml:space="preserve">, </w:t>
      </w:r>
      <w:r w:rsidR="001F20CB">
        <w:rPr>
          <w:sz w:val="23"/>
          <w:szCs w:val="23"/>
          <w:lang w:val="sr-Cyrl-RS"/>
        </w:rPr>
        <w:t>jer</w:t>
      </w:r>
      <w:r w:rsidRPr="002C38A4">
        <w:rPr>
          <w:sz w:val="23"/>
          <w:szCs w:val="23"/>
          <w:lang w:val="sr-Cyrl-RS"/>
        </w:rPr>
        <w:t xml:space="preserve"> </w:t>
      </w:r>
      <w:r w:rsidR="001F20CB">
        <w:rPr>
          <w:sz w:val="23"/>
          <w:szCs w:val="23"/>
          <w:lang w:val="sr-Cyrl-RS"/>
        </w:rPr>
        <w:t>ogroman</w:t>
      </w:r>
      <w:r w:rsidRPr="002C38A4">
        <w:rPr>
          <w:sz w:val="23"/>
          <w:szCs w:val="23"/>
          <w:lang w:val="sr-Cyrl-RS"/>
        </w:rPr>
        <w:t xml:space="preserve"> </w:t>
      </w:r>
      <w:r w:rsidR="001F20CB">
        <w:rPr>
          <w:sz w:val="23"/>
          <w:szCs w:val="23"/>
          <w:lang w:val="sr-Cyrl-RS"/>
        </w:rPr>
        <w:t>broj</w:t>
      </w:r>
      <w:r w:rsidRPr="002C38A4">
        <w:rPr>
          <w:sz w:val="23"/>
          <w:szCs w:val="23"/>
          <w:lang w:val="sr-Cyrl-RS"/>
        </w:rPr>
        <w:t xml:space="preserve"> </w:t>
      </w:r>
      <w:r w:rsidR="001F20CB">
        <w:rPr>
          <w:sz w:val="23"/>
          <w:szCs w:val="23"/>
          <w:lang w:val="sr-Cyrl-RS"/>
        </w:rPr>
        <w:t>građana</w:t>
      </w:r>
      <w:r w:rsidRPr="002C38A4">
        <w:rPr>
          <w:sz w:val="23"/>
          <w:szCs w:val="23"/>
          <w:lang w:val="sr-Cyrl-RS"/>
        </w:rPr>
        <w:t xml:space="preserve"> </w:t>
      </w:r>
      <w:r w:rsidR="001F20CB">
        <w:rPr>
          <w:sz w:val="23"/>
          <w:szCs w:val="23"/>
          <w:lang w:val="sr-Cyrl-RS"/>
        </w:rPr>
        <w:t>na</w:t>
      </w:r>
      <w:r w:rsidRPr="002C38A4">
        <w:rPr>
          <w:sz w:val="23"/>
          <w:szCs w:val="23"/>
          <w:lang w:val="sr-Cyrl-RS"/>
        </w:rPr>
        <w:t xml:space="preserve"> </w:t>
      </w:r>
      <w:r w:rsidR="001F20CB">
        <w:rPr>
          <w:sz w:val="23"/>
          <w:szCs w:val="23"/>
          <w:lang w:val="sr-Cyrl-RS"/>
        </w:rPr>
        <w:t>ovaj</w:t>
      </w:r>
      <w:r w:rsidRPr="002C38A4">
        <w:rPr>
          <w:sz w:val="23"/>
          <w:szCs w:val="23"/>
          <w:lang w:val="sr-Cyrl-RS"/>
        </w:rPr>
        <w:t xml:space="preserve"> </w:t>
      </w:r>
      <w:r w:rsidR="001F20CB">
        <w:rPr>
          <w:sz w:val="23"/>
          <w:szCs w:val="23"/>
          <w:lang w:val="sr-Cyrl-RS"/>
        </w:rPr>
        <w:t>način</w:t>
      </w:r>
      <w:r w:rsidRPr="002C38A4">
        <w:rPr>
          <w:sz w:val="23"/>
          <w:szCs w:val="23"/>
          <w:lang w:val="sr-Cyrl-RS"/>
        </w:rPr>
        <w:t xml:space="preserve"> </w:t>
      </w:r>
      <w:r w:rsidR="001F20CB">
        <w:rPr>
          <w:sz w:val="23"/>
          <w:szCs w:val="23"/>
          <w:lang w:val="sr-Cyrl-RS"/>
        </w:rPr>
        <w:t>biva</w:t>
      </w:r>
      <w:r w:rsidRPr="002C38A4">
        <w:rPr>
          <w:sz w:val="23"/>
          <w:szCs w:val="23"/>
          <w:lang w:val="sr-Cyrl-RS"/>
        </w:rPr>
        <w:t xml:space="preserve"> </w:t>
      </w:r>
      <w:r w:rsidR="001F20CB">
        <w:rPr>
          <w:sz w:val="23"/>
          <w:szCs w:val="23"/>
          <w:lang w:val="sr-Cyrl-RS"/>
        </w:rPr>
        <w:t>uskraćen</w:t>
      </w:r>
      <w:r w:rsidRPr="002C38A4">
        <w:rPr>
          <w:sz w:val="23"/>
          <w:szCs w:val="23"/>
          <w:lang w:val="sr-Cyrl-RS"/>
        </w:rPr>
        <w:t xml:space="preserve"> </w:t>
      </w:r>
      <w:r w:rsidR="001F20CB">
        <w:rPr>
          <w:sz w:val="23"/>
          <w:szCs w:val="23"/>
          <w:lang w:val="sr-Cyrl-RS"/>
        </w:rPr>
        <w:t>za</w:t>
      </w:r>
      <w:r w:rsidRPr="002C38A4">
        <w:rPr>
          <w:sz w:val="23"/>
          <w:szCs w:val="23"/>
          <w:lang w:val="sr-Cyrl-RS"/>
        </w:rPr>
        <w:t xml:space="preserve"> </w:t>
      </w:r>
      <w:r w:rsidR="001F20CB">
        <w:rPr>
          <w:sz w:val="23"/>
          <w:szCs w:val="23"/>
          <w:lang w:val="sr-Cyrl-RS"/>
        </w:rPr>
        <w:t>mogućnost</w:t>
      </w:r>
      <w:r w:rsidRPr="002C38A4">
        <w:rPr>
          <w:sz w:val="23"/>
          <w:szCs w:val="23"/>
          <w:lang w:val="sr-Cyrl-RS"/>
        </w:rPr>
        <w:t xml:space="preserve"> </w:t>
      </w:r>
      <w:r w:rsidR="001F20CB">
        <w:rPr>
          <w:sz w:val="23"/>
          <w:szCs w:val="23"/>
          <w:lang w:val="sr-Cyrl-RS"/>
        </w:rPr>
        <w:t>neposrednog</w:t>
      </w:r>
      <w:r w:rsidRPr="002C38A4">
        <w:rPr>
          <w:sz w:val="23"/>
          <w:szCs w:val="23"/>
          <w:lang w:val="sr-Cyrl-RS"/>
        </w:rPr>
        <w:t xml:space="preserve"> </w:t>
      </w:r>
      <w:r w:rsidR="001F20CB">
        <w:rPr>
          <w:sz w:val="23"/>
          <w:szCs w:val="23"/>
          <w:lang w:val="sr-Cyrl-RS"/>
        </w:rPr>
        <w:t>obraćanja</w:t>
      </w:r>
      <w:r w:rsidRPr="002C38A4">
        <w:rPr>
          <w:sz w:val="23"/>
          <w:szCs w:val="23"/>
          <w:lang w:val="sr-Cyrl-RS"/>
        </w:rPr>
        <w:t xml:space="preserve"> </w:t>
      </w:r>
      <w:r w:rsidR="001F20CB">
        <w:rPr>
          <w:sz w:val="23"/>
          <w:szCs w:val="23"/>
          <w:lang w:val="sr-Cyrl-RS"/>
        </w:rPr>
        <w:t>nadležnim</w:t>
      </w:r>
      <w:r w:rsidRPr="002C38A4">
        <w:rPr>
          <w:sz w:val="23"/>
          <w:szCs w:val="23"/>
          <w:lang w:val="sr-Cyrl-RS"/>
        </w:rPr>
        <w:t xml:space="preserve"> </w:t>
      </w:r>
      <w:r w:rsidR="001F20CB">
        <w:rPr>
          <w:sz w:val="23"/>
          <w:szCs w:val="23"/>
          <w:lang w:val="sr-Cyrl-RS"/>
        </w:rPr>
        <w:t>državnim</w:t>
      </w:r>
      <w:r w:rsidRPr="002C38A4">
        <w:rPr>
          <w:sz w:val="23"/>
          <w:szCs w:val="23"/>
          <w:lang w:val="sr-Cyrl-RS"/>
        </w:rPr>
        <w:t xml:space="preserve"> </w:t>
      </w:r>
      <w:r w:rsidR="001F20CB">
        <w:rPr>
          <w:sz w:val="23"/>
          <w:szCs w:val="23"/>
          <w:lang w:val="sr-Cyrl-RS"/>
        </w:rPr>
        <w:t>organima</w:t>
      </w:r>
      <w:r w:rsidRPr="002C38A4">
        <w:rPr>
          <w:sz w:val="23"/>
          <w:szCs w:val="23"/>
          <w:lang w:val="sr-Cyrl-RS"/>
        </w:rPr>
        <w:t xml:space="preserve"> </w:t>
      </w:r>
      <w:r w:rsidR="001F20CB">
        <w:rPr>
          <w:sz w:val="23"/>
          <w:szCs w:val="23"/>
          <w:lang w:val="sr-Cyrl-RS"/>
        </w:rPr>
        <w:t>povodom</w:t>
      </w:r>
      <w:r w:rsidRPr="002C38A4">
        <w:rPr>
          <w:sz w:val="23"/>
          <w:szCs w:val="23"/>
          <w:lang w:val="sr-Cyrl-RS"/>
        </w:rPr>
        <w:t xml:space="preserve"> </w:t>
      </w:r>
      <w:r w:rsidR="001F20CB">
        <w:rPr>
          <w:sz w:val="23"/>
          <w:szCs w:val="23"/>
          <w:lang w:val="sr-Cyrl-RS"/>
        </w:rPr>
        <w:t>ostvarivanja</w:t>
      </w:r>
      <w:r w:rsidRPr="002C38A4">
        <w:rPr>
          <w:sz w:val="23"/>
          <w:szCs w:val="23"/>
          <w:lang w:val="sr-Cyrl-RS"/>
        </w:rPr>
        <w:t xml:space="preserve"> </w:t>
      </w:r>
      <w:r w:rsidR="001F20CB">
        <w:rPr>
          <w:sz w:val="23"/>
          <w:szCs w:val="23"/>
          <w:lang w:val="sr-Cyrl-RS"/>
        </w:rPr>
        <w:t>navedenih</w:t>
      </w:r>
      <w:r w:rsidRPr="002C38A4">
        <w:rPr>
          <w:sz w:val="23"/>
          <w:szCs w:val="23"/>
          <w:lang w:val="sr-Cyrl-RS"/>
        </w:rPr>
        <w:t xml:space="preserve"> </w:t>
      </w:r>
      <w:r w:rsidR="001F20CB">
        <w:rPr>
          <w:sz w:val="23"/>
          <w:szCs w:val="23"/>
          <w:lang w:val="sr-Cyrl-RS"/>
        </w:rPr>
        <w:t>prava</w:t>
      </w:r>
      <w:r w:rsidRPr="002C38A4">
        <w:rPr>
          <w:sz w:val="23"/>
          <w:szCs w:val="23"/>
          <w:lang w:val="sr-Cyrl-RS"/>
        </w:rPr>
        <w:t xml:space="preserve">, </w:t>
      </w:r>
      <w:r w:rsidR="001F20CB">
        <w:rPr>
          <w:sz w:val="23"/>
          <w:szCs w:val="23"/>
          <w:lang w:val="sr-Cyrl-RS"/>
        </w:rPr>
        <w:t>imajući</w:t>
      </w:r>
      <w:r w:rsidRPr="002C38A4">
        <w:rPr>
          <w:sz w:val="23"/>
          <w:szCs w:val="23"/>
          <w:lang w:val="sr-Cyrl-RS"/>
        </w:rPr>
        <w:t xml:space="preserve"> </w:t>
      </w:r>
      <w:r w:rsidR="001F20CB">
        <w:rPr>
          <w:sz w:val="23"/>
          <w:szCs w:val="23"/>
          <w:lang w:val="sr-Cyrl-RS"/>
        </w:rPr>
        <w:t>u</w:t>
      </w:r>
      <w:r w:rsidRPr="002C38A4">
        <w:rPr>
          <w:sz w:val="23"/>
          <w:szCs w:val="23"/>
          <w:lang w:val="sr-Cyrl-RS"/>
        </w:rPr>
        <w:t xml:space="preserve"> </w:t>
      </w:r>
      <w:r w:rsidR="001F20CB">
        <w:rPr>
          <w:sz w:val="23"/>
          <w:szCs w:val="23"/>
          <w:lang w:val="sr-Cyrl-RS"/>
        </w:rPr>
        <w:t>vidu</w:t>
      </w:r>
      <w:r w:rsidRPr="002C38A4">
        <w:rPr>
          <w:sz w:val="23"/>
          <w:szCs w:val="23"/>
          <w:lang w:val="sr-Cyrl-RS"/>
        </w:rPr>
        <w:t xml:space="preserve"> </w:t>
      </w:r>
      <w:r w:rsidR="001F20CB">
        <w:rPr>
          <w:sz w:val="23"/>
          <w:szCs w:val="23"/>
          <w:lang w:val="sr-Cyrl-RS"/>
        </w:rPr>
        <w:t>da</w:t>
      </w:r>
      <w:r w:rsidRPr="002C38A4">
        <w:rPr>
          <w:sz w:val="23"/>
          <w:szCs w:val="23"/>
          <w:lang w:val="sr-Cyrl-RS"/>
        </w:rPr>
        <w:t xml:space="preserve"> </w:t>
      </w:r>
      <w:r w:rsidR="001F20CB">
        <w:rPr>
          <w:sz w:val="23"/>
          <w:szCs w:val="23"/>
          <w:lang w:val="sr-Cyrl-RS"/>
        </w:rPr>
        <w:t>mnogi</w:t>
      </w:r>
      <w:r w:rsidRPr="002C38A4">
        <w:rPr>
          <w:sz w:val="23"/>
          <w:szCs w:val="23"/>
          <w:lang w:val="sr-Cyrl-RS"/>
        </w:rPr>
        <w:t xml:space="preserve"> </w:t>
      </w:r>
      <w:r w:rsidR="001F20CB">
        <w:rPr>
          <w:sz w:val="23"/>
          <w:szCs w:val="23"/>
          <w:lang w:val="sr-Cyrl-RS"/>
        </w:rPr>
        <w:t>građani</w:t>
      </w:r>
      <w:r w:rsidRPr="002C38A4">
        <w:rPr>
          <w:sz w:val="23"/>
          <w:szCs w:val="23"/>
          <w:lang w:val="sr-Cyrl-RS"/>
        </w:rPr>
        <w:t xml:space="preserve"> </w:t>
      </w:r>
      <w:r w:rsidR="001F20CB">
        <w:rPr>
          <w:sz w:val="23"/>
          <w:szCs w:val="23"/>
          <w:lang w:val="sr-Cyrl-RS"/>
        </w:rPr>
        <w:t>nisu</w:t>
      </w:r>
      <w:r w:rsidRPr="002C38A4">
        <w:rPr>
          <w:sz w:val="23"/>
          <w:szCs w:val="23"/>
          <w:lang w:val="sr-Cyrl-RS"/>
        </w:rPr>
        <w:t xml:space="preserve"> </w:t>
      </w:r>
      <w:r w:rsidR="001F20CB">
        <w:rPr>
          <w:sz w:val="23"/>
          <w:szCs w:val="23"/>
          <w:lang w:val="sr-Cyrl-RS"/>
        </w:rPr>
        <w:t>kvalifikovani</w:t>
      </w:r>
      <w:r w:rsidRPr="002C38A4">
        <w:rPr>
          <w:sz w:val="23"/>
          <w:szCs w:val="23"/>
          <w:lang w:val="sr-Cyrl-RS"/>
        </w:rPr>
        <w:t xml:space="preserve"> </w:t>
      </w:r>
      <w:r w:rsidR="001F20CB">
        <w:rPr>
          <w:sz w:val="23"/>
          <w:szCs w:val="23"/>
          <w:lang w:val="sr-Cyrl-RS"/>
        </w:rPr>
        <w:t>za</w:t>
      </w:r>
      <w:r w:rsidRPr="002C38A4">
        <w:rPr>
          <w:sz w:val="23"/>
          <w:szCs w:val="23"/>
          <w:lang w:val="sr-Cyrl-RS"/>
        </w:rPr>
        <w:t xml:space="preserve"> </w:t>
      </w:r>
      <w:r w:rsidR="001F20CB">
        <w:rPr>
          <w:sz w:val="23"/>
          <w:szCs w:val="23"/>
          <w:lang w:val="sr-Cyrl-RS"/>
        </w:rPr>
        <w:t>razmenu</w:t>
      </w:r>
      <w:r w:rsidRPr="002C38A4">
        <w:rPr>
          <w:sz w:val="23"/>
          <w:szCs w:val="23"/>
          <w:lang w:val="sr-Cyrl-RS"/>
        </w:rPr>
        <w:t xml:space="preserve"> </w:t>
      </w:r>
      <w:r w:rsidR="001F20CB">
        <w:rPr>
          <w:sz w:val="23"/>
          <w:szCs w:val="23"/>
          <w:lang w:val="sr-Cyrl-RS"/>
        </w:rPr>
        <w:t>dokumenata</w:t>
      </w:r>
      <w:r w:rsidRPr="002C38A4">
        <w:rPr>
          <w:sz w:val="23"/>
          <w:szCs w:val="23"/>
          <w:lang w:val="sr-Cyrl-RS"/>
        </w:rPr>
        <w:t xml:space="preserve"> </w:t>
      </w:r>
      <w:r w:rsidR="001F20CB">
        <w:rPr>
          <w:sz w:val="23"/>
          <w:szCs w:val="23"/>
          <w:lang w:val="sr-Cyrl-RS"/>
        </w:rPr>
        <w:t>i</w:t>
      </w:r>
      <w:r w:rsidRPr="002C38A4">
        <w:rPr>
          <w:sz w:val="23"/>
          <w:szCs w:val="23"/>
          <w:lang w:val="sr-Cyrl-RS"/>
        </w:rPr>
        <w:t xml:space="preserve"> </w:t>
      </w:r>
      <w:r w:rsidR="001F20CB">
        <w:rPr>
          <w:sz w:val="23"/>
          <w:szCs w:val="23"/>
          <w:lang w:val="sr-Cyrl-RS"/>
        </w:rPr>
        <w:t>podnesaka</w:t>
      </w:r>
      <w:r w:rsidRPr="002C38A4">
        <w:rPr>
          <w:sz w:val="23"/>
          <w:szCs w:val="23"/>
          <w:lang w:val="sr-Cyrl-RS"/>
        </w:rPr>
        <w:t xml:space="preserve"> </w:t>
      </w:r>
      <w:r w:rsidR="001F20CB">
        <w:rPr>
          <w:sz w:val="23"/>
          <w:szCs w:val="23"/>
          <w:lang w:val="sr-Cyrl-RS"/>
        </w:rPr>
        <w:t>elektronskim</w:t>
      </w:r>
      <w:r w:rsidRPr="002C38A4">
        <w:rPr>
          <w:sz w:val="23"/>
          <w:szCs w:val="23"/>
          <w:lang w:val="sr-Cyrl-RS"/>
        </w:rPr>
        <w:t xml:space="preserve"> </w:t>
      </w:r>
      <w:r w:rsidR="001F20CB">
        <w:rPr>
          <w:sz w:val="23"/>
          <w:szCs w:val="23"/>
          <w:lang w:val="sr-Cyrl-RS"/>
        </w:rPr>
        <w:t>putem</w:t>
      </w:r>
      <w:r w:rsidRPr="002C38A4">
        <w:rPr>
          <w:sz w:val="23"/>
          <w:szCs w:val="23"/>
          <w:lang w:val="sr-Cyrl-RS"/>
        </w:rPr>
        <w:t xml:space="preserve">. </w:t>
      </w:r>
      <w:r w:rsidR="001F20CB">
        <w:rPr>
          <w:sz w:val="23"/>
          <w:szCs w:val="23"/>
          <w:lang w:val="sr-Cyrl-RS"/>
        </w:rPr>
        <w:t>Odredbe</w:t>
      </w:r>
      <w:r w:rsidRPr="002C38A4">
        <w:rPr>
          <w:sz w:val="23"/>
          <w:szCs w:val="23"/>
          <w:lang w:val="sr-Cyrl-RS"/>
        </w:rPr>
        <w:t xml:space="preserve"> </w:t>
      </w:r>
      <w:r w:rsidR="001F20CB">
        <w:rPr>
          <w:sz w:val="23"/>
          <w:szCs w:val="23"/>
          <w:lang w:val="sr-Cyrl-RS"/>
        </w:rPr>
        <w:t>člana</w:t>
      </w:r>
      <w:r w:rsidRPr="002C38A4">
        <w:rPr>
          <w:sz w:val="23"/>
          <w:szCs w:val="23"/>
          <w:lang w:val="sr-Cyrl-RS"/>
        </w:rPr>
        <w:t xml:space="preserve"> 8</w:t>
      </w:r>
      <w:r w:rsidR="001F20CB">
        <w:rPr>
          <w:sz w:val="23"/>
          <w:szCs w:val="23"/>
          <w:lang w:val="sr-Cyrl-RS"/>
        </w:rPr>
        <w:t>a</w:t>
      </w:r>
      <w:r w:rsidRPr="002C38A4">
        <w:rPr>
          <w:sz w:val="23"/>
          <w:szCs w:val="23"/>
          <w:lang w:val="sr-Cyrl-RS"/>
        </w:rPr>
        <w:t xml:space="preserve"> </w:t>
      </w:r>
      <w:r w:rsidR="001F20CB">
        <w:rPr>
          <w:sz w:val="23"/>
          <w:szCs w:val="23"/>
          <w:lang w:val="sr-Cyrl-RS"/>
        </w:rPr>
        <w:t>imaju</w:t>
      </w:r>
      <w:r w:rsidRPr="002C38A4">
        <w:rPr>
          <w:sz w:val="23"/>
          <w:szCs w:val="23"/>
          <w:lang w:val="sr-Cyrl-RS"/>
        </w:rPr>
        <w:t xml:space="preserve"> </w:t>
      </w:r>
      <w:r w:rsidR="001F20CB">
        <w:rPr>
          <w:sz w:val="23"/>
          <w:szCs w:val="23"/>
          <w:lang w:val="sr-Cyrl-RS"/>
        </w:rPr>
        <w:t>odlike</w:t>
      </w:r>
      <w:r w:rsidRPr="002C38A4">
        <w:rPr>
          <w:sz w:val="23"/>
          <w:szCs w:val="23"/>
          <w:lang w:val="sr-Cyrl-RS"/>
        </w:rPr>
        <w:t xml:space="preserve"> </w:t>
      </w:r>
      <w:r w:rsidR="001F20CB">
        <w:rPr>
          <w:sz w:val="23"/>
          <w:szCs w:val="23"/>
          <w:lang w:val="sr-Cyrl-RS"/>
        </w:rPr>
        <w:t>diskriminatornih</w:t>
      </w:r>
      <w:r w:rsidRPr="002C38A4">
        <w:rPr>
          <w:sz w:val="23"/>
          <w:szCs w:val="23"/>
          <w:lang w:val="sr-Cyrl-RS"/>
        </w:rPr>
        <w:t xml:space="preserve"> </w:t>
      </w:r>
      <w:r w:rsidR="001F20CB">
        <w:rPr>
          <w:sz w:val="23"/>
          <w:szCs w:val="23"/>
          <w:lang w:val="sr-Cyrl-RS"/>
        </w:rPr>
        <w:t>zakonskih</w:t>
      </w:r>
      <w:r w:rsidRPr="002C38A4">
        <w:rPr>
          <w:sz w:val="23"/>
          <w:szCs w:val="23"/>
          <w:lang w:val="sr-Cyrl-RS"/>
        </w:rPr>
        <w:t xml:space="preserve"> </w:t>
      </w:r>
      <w:r w:rsidR="001F20CB">
        <w:rPr>
          <w:sz w:val="23"/>
          <w:szCs w:val="23"/>
          <w:lang w:val="sr-Cyrl-RS"/>
        </w:rPr>
        <w:t>odredbi</w:t>
      </w:r>
      <w:r w:rsidRPr="002C38A4">
        <w:rPr>
          <w:sz w:val="23"/>
          <w:szCs w:val="23"/>
          <w:lang w:val="sr-Cyrl-RS"/>
        </w:rPr>
        <w:t xml:space="preserve"> </w:t>
      </w:r>
      <w:r w:rsidR="001F20CB">
        <w:rPr>
          <w:sz w:val="23"/>
          <w:szCs w:val="23"/>
          <w:lang w:val="sr-Cyrl-RS"/>
        </w:rPr>
        <w:t>jer</w:t>
      </w:r>
      <w:r w:rsidRPr="002C38A4">
        <w:rPr>
          <w:sz w:val="23"/>
          <w:szCs w:val="23"/>
          <w:lang w:val="sr-Cyrl-RS"/>
        </w:rPr>
        <w:t xml:space="preserve"> </w:t>
      </w:r>
      <w:r w:rsidR="001F20CB">
        <w:rPr>
          <w:sz w:val="23"/>
          <w:szCs w:val="23"/>
          <w:lang w:val="sr-Cyrl-RS"/>
        </w:rPr>
        <w:t>se</w:t>
      </w:r>
      <w:r w:rsidRPr="002C38A4">
        <w:rPr>
          <w:sz w:val="23"/>
          <w:szCs w:val="23"/>
          <w:lang w:val="sr-Cyrl-RS"/>
        </w:rPr>
        <w:t xml:space="preserve"> </w:t>
      </w:r>
      <w:r w:rsidR="001F20CB">
        <w:rPr>
          <w:sz w:val="23"/>
          <w:szCs w:val="23"/>
          <w:lang w:val="sr-Cyrl-RS"/>
        </w:rPr>
        <w:t>istima</w:t>
      </w:r>
      <w:r w:rsidRPr="002C38A4">
        <w:rPr>
          <w:sz w:val="23"/>
          <w:szCs w:val="23"/>
          <w:lang w:val="sr-Cyrl-RS"/>
        </w:rPr>
        <w:t xml:space="preserve"> </w:t>
      </w:r>
      <w:r w:rsidR="001F20CB">
        <w:rPr>
          <w:sz w:val="23"/>
          <w:szCs w:val="23"/>
          <w:lang w:val="sr-Cyrl-RS"/>
        </w:rPr>
        <w:t>uskraćuje</w:t>
      </w:r>
      <w:r w:rsidRPr="002C38A4">
        <w:rPr>
          <w:sz w:val="23"/>
          <w:szCs w:val="23"/>
          <w:lang w:val="sr-Cyrl-RS"/>
        </w:rPr>
        <w:t xml:space="preserve"> </w:t>
      </w:r>
      <w:r w:rsidR="001F20CB">
        <w:rPr>
          <w:sz w:val="23"/>
          <w:szCs w:val="23"/>
          <w:lang w:val="sr-Cyrl-RS"/>
        </w:rPr>
        <w:t>pravo</w:t>
      </w:r>
      <w:r w:rsidRPr="002C38A4">
        <w:rPr>
          <w:sz w:val="23"/>
          <w:szCs w:val="23"/>
          <w:lang w:val="sr-Cyrl-RS"/>
        </w:rPr>
        <w:t xml:space="preserve"> </w:t>
      </w:r>
      <w:r w:rsidR="001F20CB">
        <w:rPr>
          <w:sz w:val="23"/>
          <w:szCs w:val="23"/>
          <w:lang w:val="sr-Cyrl-RS"/>
        </w:rPr>
        <w:t>na</w:t>
      </w:r>
      <w:r w:rsidRPr="002C38A4">
        <w:rPr>
          <w:sz w:val="23"/>
          <w:szCs w:val="23"/>
          <w:lang w:val="sr-Cyrl-RS"/>
        </w:rPr>
        <w:t xml:space="preserve"> </w:t>
      </w:r>
      <w:r w:rsidR="001F20CB">
        <w:rPr>
          <w:sz w:val="23"/>
          <w:szCs w:val="23"/>
          <w:lang w:val="sr-Cyrl-RS"/>
        </w:rPr>
        <w:t>jednaku</w:t>
      </w:r>
      <w:r w:rsidRPr="002C38A4">
        <w:rPr>
          <w:sz w:val="23"/>
          <w:szCs w:val="23"/>
          <w:lang w:val="sr-Cyrl-RS"/>
        </w:rPr>
        <w:t xml:space="preserve"> </w:t>
      </w:r>
      <w:r w:rsidR="001F20CB">
        <w:rPr>
          <w:sz w:val="23"/>
          <w:szCs w:val="23"/>
          <w:lang w:val="sr-Cyrl-RS"/>
        </w:rPr>
        <w:t>zakonsku</w:t>
      </w:r>
      <w:r w:rsidRPr="002C38A4">
        <w:rPr>
          <w:sz w:val="23"/>
          <w:szCs w:val="23"/>
          <w:lang w:val="sr-Cyrl-RS"/>
        </w:rPr>
        <w:t xml:space="preserve"> </w:t>
      </w:r>
      <w:r w:rsidR="001F20CB">
        <w:rPr>
          <w:sz w:val="23"/>
          <w:szCs w:val="23"/>
          <w:lang w:val="sr-Cyrl-RS"/>
        </w:rPr>
        <w:t>zaštitu</w:t>
      </w:r>
      <w:r w:rsidRPr="002C38A4">
        <w:rPr>
          <w:sz w:val="23"/>
          <w:szCs w:val="23"/>
          <w:lang w:val="sr-Cyrl-RS"/>
        </w:rPr>
        <w:t xml:space="preserve"> </w:t>
      </w:r>
      <w:r w:rsidR="001F20CB">
        <w:rPr>
          <w:sz w:val="23"/>
          <w:szCs w:val="23"/>
          <w:lang w:val="sr-Cyrl-RS"/>
        </w:rPr>
        <w:t>građana</w:t>
      </w:r>
      <w:r w:rsidRPr="002C38A4">
        <w:rPr>
          <w:sz w:val="23"/>
          <w:szCs w:val="23"/>
          <w:lang w:val="sr-Cyrl-RS"/>
        </w:rPr>
        <w:t xml:space="preserve"> </w:t>
      </w:r>
      <w:r w:rsidR="001F20CB">
        <w:rPr>
          <w:sz w:val="23"/>
          <w:szCs w:val="23"/>
          <w:lang w:val="sr-Cyrl-RS"/>
        </w:rPr>
        <w:t>koji</w:t>
      </w:r>
      <w:r w:rsidRPr="002C38A4">
        <w:rPr>
          <w:sz w:val="23"/>
          <w:szCs w:val="23"/>
          <w:lang w:val="sr-Cyrl-RS"/>
        </w:rPr>
        <w:t xml:space="preserve"> </w:t>
      </w:r>
      <w:r w:rsidR="001F20CB">
        <w:rPr>
          <w:sz w:val="23"/>
          <w:szCs w:val="23"/>
          <w:lang w:val="sr-Cyrl-RS"/>
        </w:rPr>
        <w:t>nisu</w:t>
      </w:r>
      <w:r w:rsidRPr="002C38A4">
        <w:rPr>
          <w:sz w:val="23"/>
          <w:szCs w:val="23"/>
          <w:lang w:val="sr-Cyrl-RS"/>
        </w:rPr>
        <w:t xml:space="preserve"> </w:t>
      </w:r>
      <w:r w:rsidR="001F20CB">
        <w:rPr>
          <w:sz w:val="23"/>
          <w:szCs w:val="23"/>
          <w:lang w:val="sr-Cyrl-RS"/>
        </w:rPr>
        <w:t>kvalifikovani</w:t>
      </w:r>
      <w:r w:rsidRPr="002C38A4">
        <w:rPr>
          <w:sz w:val="23"/>
          <w:szCs w:val="23"/>
          <w:lang w:val="sr-Cyrl-RS"/>
        </w:rPr>
        <w:t xml:space="preserve"> </w:t>
      </w:r>
      <w:r w:rsidR="001F20CB">
        <w:rPr>
          <w:sz w:val="23"/>
          <w:szCs w:val="23"/>
          <w:lang w:val="sr-Cyrl-RS"/>
        </w:rPr>
        <w:t>za</w:t>
      </w:r>
      <w:r w:rsidRPr="002C38A4">
        <w:rPr>
          <w:sz w:val="23"/>
          <w:szCs w:val="23"/>
          <w:lang w:val="sr-Cyrl-RS"/>
        </w:rPr>
        <w:t xml:space="preserve"> </w:t>
      </w:r>
      <w:r w:rsidR="001F20CB">
        <w:rPr>
          <w:sz w:val="23"/>
          <w:szCs w:val="23"/>
          <w:lang w:val="sr-Cyrl-RS"/>
        </w:rPr>
        <w:t>razmenu</w:t>
      </w:r>
      <w:r w:rsidRPr="002C38A4">
        <w:rPr>
          <w:sz w:val="23"/>
          <w:szCs w:val="23"/>
          <w:lang w:val="sr-Cyrl-RS"/>
        </w:rPr>
        <w:t xml:space="preserve"> </w:t>
      </w:r>
      <w:r w:rsidR="001F20CB">
        <w:rPr>
          <w:sz w:val="23"/>
          <w:szCs w:val="23"/>
          <w:lang w:val="sr-Cyrl-RS"/>
        </w:rPr>
        <w:t>dokumenata</w:t>
      </w:r>
      <w:r w:rsidRPr="002C38A4">
        <w:rPr>
          <w:sz w:val="23"/>
          <w:szCs w:val="23"/>
          <w:lang w:val="sr-Cyrl-RS"/>
        </w:rPr>
        <w:t xml:space="preserve"> </w:t>
      </w:r>
      <w:r w:rsidR="001F20CB">
        <w:rPr>
          <w:sz w:val="23"/>
          <w:szCs w:val="23"/>
          <w:lang w:val="sr-Cyrl-RS"/>
        </w:rPr>
        <w:t>i</w:t>
      </w:r>
      <w:r w:rsidRPr="002C38A4">
        <w:rPr>
          <w:sz w:val="23"/>
          <w:szCs w:val="23"/>
          <w:lang w:val="sr-Cyrl-RS"/>
        </w:rPr>
        <w:t xml:space="preserve"> </w:t>
      </w:r>
      <w:r w:rsidR="001F20CB">
        <w:rPr>
          <w:sz w:val="23"/>
          <w:szCs w:val="23"/>
          <w:lang w:val="sr-Cyrl-RS"/>
        </w:rPr>
        <w:t>podnesaka</w:t>
      </w:r>
      <w:r w:rsidRPr="002C38A4">
        <w:rPr>
          <w:sz w:val="23"/>
          <w:szCs w:val="23"/>
          <w:lang w:val="sr-Cyrl-RS"/>
        </w:rPr>
        <w:t xml:space="preserve"> </w:t>
      </w:r>
      <w:r w:rsidR="001F20CB">
        <w:rPr>
          <w:sz w:val="23"/>
          <w:szCs w:val="23"/>
          <w:lang w:val="sr-Cyrl-RS"/>
        </w:rPr>
        <w:t>elektronskim</w:t>
      </w:r>
      <w:r w:rsidRPr="002C38A4">
        <w:rPr>
          <w:sz w:val="23"/>
          <w:szCs w:val="23"/>
          <w:lang w:val="sr-Cyrl-RS"/>
        </w:rPr>
        <w:t xml:space="preserve"> </w:t>
      </w:r>
      <w:r w:rsidR="001F20CB">
        <w:rPr>
          <w:sz w:val="23"/>
          <w:szCs w:val="23"/>
          <w:lang w:val="sr-Cyrl-RS"/>
        </w:rPr>
        <w:t>putem</w:t>
      </w:r>
      <w:r w:rsidRPr="002C38A4">
        <w:rPr>
          <w:sz w:val="23"/>
          <w:szCs w:val="23"/>
          <w:lang w:val="sr-Cyrl-RS"/>
        </w:rPr>
        <w:t xml:space="preserve">. </w:t>
      </w:r>
      <w:r w:rsidR="001F20CB">
        <w:rPr>
          <w:sz w:val="23"/>
          <w:szCs w:val="23"/>
          <w:lang w:val="sr-Cyrl-RS"/>
        </w:rPr>
        <w:t>Naime</w:t>
      </w:r>
      <w:r w:rsidRPr="002C38A4">
        <w:rPr>
          <w:sz w:val="23"/>
          <w:szCs w:val="23"/>
          <w:lang w:val="sr-Cyrl-RS"/>
        </w:rPr>
        <w:t xml:space="preserve"> </w:t>
      </w:r>
      <w:r w:rsidR="001F20CB">
        <w:rPr>
          <w:sz w:val="23"/>
          <w:szCs w:val="23"/>
          <w:lang w:val="sr-Cyrl-RS"/>
        </w:rPr>
        <w:t>veliki</w:t>
      </w:r>
      <w:r w:rsidRPr="002C38A4">
        <w:rPr>
          <w:sz w:val="23"/>
          <w:szCs w:val="23"/>
          <w:lang w:val="sr-Cyrl-RS"/>
        </w:rPr>
        <w:t xml:space="preserve"> </w:t>
      </w:r>
      <w:r w:rsidR="001F20CB">
        <w:rPr>
          <w:sz w:val="23"/>
          <w:szCs w:val="23"/>
          <w:lang w:val="sr-Cyrl-RS"/>
        </w:rPr>
        <w:t>broj</w:t>
      </w:r>
      <w:r w:rsidRPr="002C38A4">
        <w:rPr>
          <w:sz w:val="23"/>
          <w:szCs w:val="23"/>
          <w:lang w:val="sr-Cyrl-RS"/>
        </w:rPr>
        <w:t xml:space="preserve"> </w:t>
      </w:r>
      <w:r w:rsidR="001F20CB">
        <w:rPr>
          <w:sz w:val="23"/>
          <w:szCs w:val="23"/>
          <w:lang w:val="sr-Cyrl-RS"/>
        </w:rPr>
        <w:t>ovih</w:t>
      </w:r>
      <w:r w:rsidRPr="002C38A4">
        <w:rPr>
          <w:sz w:val="23"/>
          <w:szCs w:val="23"/>
          <w:lang w:val="sr-Cyrl-RS"/>
        </w:rPr>
        <w:t xml:space="preserve"> </w:t>
      </w:r>
      <w:r w:rsidR="001F20CB">
        <w:rPr>
          <w:sz w:val="23"/>
          <w:szCs w:val="23"/>
          <w:lang w:val="sr-Cyrl-RS"/>
        </w:rPr>
        <w:t>građana</w:t>
      </w:r>
      <w:r w:rsidRPr="002C38A4">
        <w:rPr>
          <w:sz w:val="23"/>
          <w:szCs w:val="23"/>
          <w:lang w:val="sr-Cyrl-RS"/>
        </w:rPr>
        <w:t xml:space="preserve"> </w:t>
      </w:r>
      <w:r w:rsidR="001F20CB">
        <w:rPr>
          <w:sz w:val="23"/>
          <w:szCs w:val="23"/>
          <w:lang w:val="sr-Cyrl-RS"/>
        </w:rPr>
        <w:t>nije</w:t>
      </w:r>
      <w:r w:rsidRPr="002C38A4">
        <w:rPr>
          <w:sz w:val="23"/>
          <w:szCs w:val="23"/>
          <w:lang w:val="sr-Cyrl-RS"/>
        </w:rPr>
        <w:t xml:space="preserve"> </w:t>
      </w:r>
      <w:r w:rsidR="001F20CB">
        <w:rPr>
          <w:sz w:val="23"/>
          <w:szCs w:val="23"/>
          <w:lang w:val="sr-Cyrl-RS"/>
        </w:rPr>
        <w:t>u</w:t>
      </w:r>
      <w:r w:rsidRPr="002C38A4">
        <w:rPr>
          <w:sz w:val="23"/>
          <w:szCs w:val="23"/>
          <w:lang w:val="sr-Cyrl-RS"/>
        </w:rPr>
        <w:t xml:space="preserve"> </w:t>
      </w:r>
      <w:r w:rsidR="001F20CB">
        <w:rPr>
          <w:sz w:val="23"/>
          <w:szCs w:val="23"/>
          <w:lang w:val="sr-Cyrl-RS"/>
        </w:rPr>
        <w:t>materijalnoj</w:t>
      </w:r>
      <w:r w:rsidRPr="002C38A4">
        <w:rPr>
          <w:sz w:val="23"/>
          <w:szCs w:val="23"/>
          <w:lang w:val="sr-Cyrl-RS"/>
        </w:rPr>
        <w:t xml:space="preserve"> </w:t>
      </w:r>
      <w:r w:rsidR="001F20CB">
        <w:rPr>
          <w:sz w:val="23"/>
          <w:szCs w:val="23"/>
          <w:lang w:val="sr-Cyrl-RS"/>
        </w:rPr>
        <w:lastRenderedPageBreak/>
        <w:t>mogućnosti</w:t>
      </w:r>
      <w:r w:rsidRPr="002C38A4">
        <w:rPr>
          <w:sz w:val="23"/>
          <w:szCs w:val="23"/>
          <w:lang w:val="sr-Cyrl-RS"/>
        </w:rPr>
        <w:t xml:space="preserve"> </w:t>
      </w:r>
      <w:r w:rsidR="001F20CB">
        <w:rPr>
          <w:sz w:val="23"/>
          <w:szCs w:val="23"/>
          <w:lang w:val="sr-Cyrl-RS"/>
        </w:rPr>
        <w:t>da</w:t>
      </w:r>
      <w:r w:rsidRPr="002C38A4">
        <w:rPr>
          <w:sz w:val="23"/>
          <w:szCs w:val="23"/>
          <w:lang w:val="sr-Cyrl-RS"/>
        </w:rPr>
        <w:t xml:space="preserve"> </w:t>
      </w:r>
      <w:r w:rsidR="001F20CB">
        <w:rPr>
          <w:sz w:val="23"/>
          <w:szCs w:val="23"/>
          <w:lang w:val="sr-Cyrl-RS"/>
        </w:rPr>
        <w:t>plati</w:t>
      </w:r>
      <w:r w:rsidRPr="002C38A4">
        <w:rPr>
          <w:sz w:val="23"/>
          <w:szCs w:val="23"/>
          <w:lang w:val="sr-Cyrl-RS"/>
        </w:rPr>
        <w:t xml:space="preserve"> </w:t>
      </w:r>
      <w:r w:rsidR="001F20CB">
        <w:rPr>
          <w:sz w:val="23"/>
          <w:szCs w:val="23"/>
          <w:lang w:val="sr-Cyrl-RS"/>
        </w:rPr>
        <w:t>stručno</w:t>
      </w:r>
      <w:r w:rsidRPr="002C38A4">
        <w:rPr>
          <w:sz w:val="23"/>
          <w:szCs w:val="23"/>
          <w:lang w:val="sr-Cyrl-RS"/>
        </w:rPr>
        <w:t xml:space="preserve"> </w:t>
      </w:r>
      <w:r w:rsidR="001F20CB">
        <w:rPr>
          <w:sz w:val="23"/>
          <w:szCs w:val="23"/>
          <w:lang w:val="sr-Cyrl-RS"/>
        </w:rPr>
        <w:t>lice</w:t>
      </w:r>
      <w:r w:rsidRPr="002C38A4">
        <w:rPr>
          <w:sz w:val="23"/>
          <w:szCs w:val="23"/>
          <w:lang w:val="sr-Cyrl-RS"/>
        </w:rPr>
        <w:t xml:space="preserve"> </w:t>
      </w:r>
      <w:r w:rsidR="001F20CB">
        <w:rPr>
          <w:sz w:val="23"/>
          <w:szCs w:val="23"/>
          <w:lang w:val="sr-Cyrl-RS"/>
        </w:rPr>
        <w:t>radi</w:t>
      </w:r>
      <w:r w:rsidRPr="002C38A4">
        <w:rPr>
          <w:sz w:val="23"/>
          <w:szCs w:val="23"/>
          <w:lang w:val="sr-Cyrl-RS"/>
        </w:rPr>
        <w:t xml:space="preserve"> </w:t>
      </w:r>
      <w:r w:rsidR="001F20CB">
        <w:rPr>
          <w:sz w:val="23"/>
          <w:szCs w:val="23"/>
          <w:lang w:val="sr-Cyrl-RS"/>
        </w:rPr>
        <w:t>pružanja</w:t>
      </w:r>
      <w:r w:rsidRPr="002C38A4">
        <w:rPr>
          <w:sz w:val="23"/>
          <w:szCs w:val="23"/>
          <w:lang w:val="sr-Cyrl-RS"/>
        </w:rPr>
        <w:t xml:space="preserve"> </w:t>
      </w:r>
      <w:r w:rsidR="001F20CB">
        <w:rPr>
          <w:sz w:val="23"/>
          <w:szCs w:val="23"/>
          <w:lang w:val="sr-Cyrl-RS"/>
        </w:rPr>
        <w:t>pomoći</w:t>
      </w:r>
      <w:r w:rsidRPr="002C38A4">
        <w:rPr>
          <w:sz w:val="23"/>
          <w:szCs w:val="23"/>
          <w:lang w:val="sr-Cyrl-RS"/>
        </w:rPr>
        <w:t xml:space="preserve"> </w:t>
      </w:r>
      <w:r w:rsidR="001F20CB">
        <w:rPr>
          <w:sz w:val="23"/>
          <w:szCs w:val="23"/>
          <w:lang w:val="sr-Cyrl-RS"/>
        </w:rPr>
        <w:t>prilikom</w:t>
      </w:r>
      <w:r w:rsidRPr="002C38A4">
        <w:rPr>
          <w:sz w:val="23"/>
          <w:szCs w:val="23"/>
          <w:lang w:val="sr-Cyrl-RS"/>
        </w:rPr>
        <w:t xml:space="preserve"> </w:t>
      </w:r>
      <w:r w:rsidR="001F20CB">
        <w:rPr>
          <w:sz w:val="23"/>
          <w:szCs w:val="23"/>
          <w:lang w:val="sr-Cyrl-RS"/>
        </w:rPr>
        <w:t>podnošenja</w:t>
      </w:r>
      <w:r w:rsidRPr="002C38A4">
        <w:rPr>
          <w:sz w:val="23"/>
          <w:szCs w:val="23"/>
          <w:lang w:val="sr-Cyrl-RS"/>
        </w:rPr>
        <w:t xml:space="preserve"> </w:t>
      </w:r>
      <w:r w:rsidR="001F20CB">
        <w:rPr>
          <w:sz w:val="23"/>
          <w:szCs w:val="23"/>
          <w:lang w:val="sr-Cyrl-RS"/>
        </w:rPr>
        <w:t>elektronskog</w:t>
      </w:r>
      <w:r w:rsidRPr="002C38A4">
        <w:rPr>
          <w:sz w:val="23"/>
          <w:szCs w:val="23"/>
          <w:lang w:val="sr-Cyrl-RS"/>
        </w:rPr>
        <w:t xml:space="preserve"> </w:t>
      </w:r>
      <w:r w:rsidR="001F20CB">
        <w:rPr>
          <w:sz w:val="23"/>
          <w:szCs w:val="23"/>
          <w:lang w:val="sr-Cyrl-RS"/>
        </w:rPr>
        <w:t>dokumenta</w:t>
      </w:r>
      <w:r w:rsidRPr="002C38A4">
        <w:rPr>
          <w:sz w:val="23"/>
          <w:szCs w:val="23"/>
          <w:lang w:val="sr-Cyrl-RS"/>
        </w:rPr>
        <w:t xml:space="preserve">, </w:t>
      </w:r>
      <w:r w:rsidR="001F20CB">
        <w:rPr>
          <w:sz w:val="23"/>
          <w:szCs w:val="23"/>
          <w:lang w:val="sr-Cyrl-RS"/>
        </w:rPr>
        <w:t>tj</w:t>
      </w:r>
      <w:r w:rsidRPr="002C38A4">
        <w:rPr>
          <w:sz w:val="23"/>
          <w:szCs w:val="23"/>
          <w:lang w:val="sr-Cyrl-RS"/>
        </w:rPr>
        <w:t xml:space="preserve">. </w:t>
      </w:r>
      <w:r w:rsidR="001F20CB">
        <w:rPr>
          <w:sz w:val="23"/>
          <w:szCs w:val="23"/>
          <w:lang w:val="sr-Cyrl-RS"/>
        </w:rPr>
        <w:t>stručno</w:t>
      </w:r>
      <w:r w:rsidRPr="002C38A4">
        <w:rPr>
          <w:sz w:val="23"/>
          <w:szCs w:val="23"/>
          <w:lang w:val="sr-Cyrl-RS"/>
        </w:rPr>
        <w:t xml:space="preserve"> </w:t>
      </w:r>
      <w:r w:rsidR="001F20CB">
        <w:rPr>
          <w:sz w:val="23"/>
          <w:szCs w:val="23"/>
          <w:lang w:val="sr-Cyrl-RS"/>
        </w:rPr>
        <w:t>lice</w:t>
      </w:r>
      <w:r w:rsidRPr="002C38A4">
        <w:rPr>
          <w:sz w:val="23"/>
          <w:szCs w:val="23"/>
          <w:lang w:val="sr-Cyrl-RS"/>
        </w:rPr>
        <w:t xml:space="preserve"> </w:t>
      </w:r>
      <w:r w:rsidR="001F20CB">
        <w:rPr>
          <w:sz w:val="23"/>
          <w:szCs w:val="23"/>
          <w:lang w:val="sr-Cyrl-RS"/>
        </w:rPr>
        <w:t>koje</w:t>
      </w:r>
      <w:r w:rsidRPr="002C38A4">
        <w:rPr>
          <w:sz w:val="23"/>
          <w:szCs w:val="23"/>
          <w:lang w:val="sr-Cyrl-RS"/>
        </w:rPr>
        <w:t xml:space="preserve"> </w:t>
      </w:r>
      <w:r w:rsidR="001F20CB">
        <w:rPr>
          <w:sz w:val="23"/>
          <w:szCs w:val="23"/>
          <w:lang w:val="sr-Cyrl-RS"/>
        </w:rPr>
        <w:t>će</w:t>
      </w:r>
      <w:r w:rsidRPr="002C38A4">
        <w:rPr>
          <w:sz w:val="23"/>
          <w:szCs w:val="23"/>
          <w:lang w:val="sr-Cyrl-RS"/>
        </w:rPr>
        <w:t xml:space="preserve"> </w:t>
      </w:r>
      <w:r w:rsidR="001F20CB">
        <w:rPr>
          <w:sz w:val="23"/>
          <w:szCs w:val="23"/>
          <w:lang w:val="sr-Cyrl-RS"/>
        </w:rPr>
        <w:t>elektronski</w:t>
      </w:r>
      <w:r w:rsidRPr="002C38A4">
        <w:rPr>
          <w:sz w:val="23"/>
          <w:szCs w:val="23"/>
          <w:lang w:val="sr-Cyrl-RS"/>
        </w:rPr>
        <w:t xml:space="preserve"> </w:t>
      </w:r>
      <w:r w:rsidR="001F20CB">
        <w:rPr>
          <w:sz w:val="23"/>
          <w:szCs w:val="23"/>
          <w:lang w:val="sr-Cyrl-RS"/>
        </w:rPr>
        <w:t>dokument</w:t>
      </w:r>
      <w:r w:rsidRPr="002C38A4">
        <w:rPr>
          <w:sz w:val="23"/>
          <w:szCs w:val="23"/>
          <w:lang w:val="sr-Cyrl-RS"/>
        </w:rPr>
        <w:t xml:space="preserve"> </w:t>
      </w:r>
      <w:r w:rsidR="001F20CB">
        <w:rPr>
          <w:sz w:val="23"/>
          <w:szCs w:val="23"/>
          <w:lang w:val="sr-Cyrl-RS"/>
        </w:rPr>
        <w:t>podneti</w:t>
      </w:r>
      <w:r w:rsidRPr="002C38A4">
        <w:rPr>
          <w:sz w:val="23"/>
          <w:szCs w:val="23"/>
          <w:lang w:val="sr-Cyrl-RS"/>
        </w:rPr>
        <w:t xml:space="preserve"> </w:t>
      </w:r>
      <w:r w:rsidR="001F20CB">
        <w:rPr>
          <w:sz w:val="23"/>
          <w:szCs w:val="23"/>
          <w:lang w:val="sr-Cyrl-RS"/>
        </w:rPr>
        <w:t>u</w:t>
      </w:r>
      <w:r w:rsidRPr="002C38A4">
        <w:rPr>
          <w:sz w:val="23"/>
          <w:szCs w:val="23"/>
          <w:lang w:val="sr-Cyrl-RS"/>
        </w:rPr>
        <w:t xml:space="preserve"> </w:t>
      </w:r>
      <w:r w:rsidR="001F20CB">
        <w:rPr>
          <w:sz w:val="23"/>
          <w:szCs w:val="23"/>
          <w:lang w:val="sr-Cyrl-RS"/>
        </w:rPr>
        <w:t>ime</w:t>
      </w:r>
      <w:r w:rsidRPr="002C38A4">
        <w:rPr>
          <w:sz w:val="23"/>
          <w:szCs w:val="23"/>
          <w:lang w:val="sr-Cyrl-RS"/>
        </w:rPr>
        <w:t xml:space="preserve"> </w:t>
      </w:r>
      <w:r w:rsidR="001F20CB">
        <w:rPr>
          <w:sz w:val="23"/>
          <w:szCs w:val="23"/>
          <w:lang w:val="sr-Cyrl-RS"/>
        </w:rPr>
        <w:t>i</w:t>
      </w:r>
      <w:r w:rsidRPr="002C38A4">
        <w:rPr>
          <w:sz w:val="23"/>
          <w:szCs w:val="23"/>
          <w:lang w:val="sr-Cyrl-RS"/>
        </w:rPr>
        <w:t xml:space="preserve"> </w:t>
      </w:r>
      <w:r w:rsidR="001F20CB">
        <w:rPr>
          <w:sz w:val="23"/>
          <w:szCs w:val="23"/>
          <w:lang w:val="sr-Cyrl-RS"/>
        </w:rPr>
        <w:t>za</w:t>
      </w:r>
      <w:r w:rsidRPr="002C38A4">
        <w:rPr>
          <w:sz w:val="23"/>
          <w:szCs w:val="23"/>
          <w:lang w:val="sr-Cyrl-RS"/>
        </w:rPr>
        <w:t xml:space="preserve"> </w:t>
      </w:r>
      <w:r w:rsidR="001F20CB">
        <w:rPr>
          <w:sz w:val="23"/>
          <w:szCs w:val="23"/>
          <w:lang w:val="sr-Cyrl-RS"/>
        </w:rPr>
        <w:t>račun</w:t>
      </w:r>
      <w:r w:rsidRPr="002C38A4">
        <w:rPr>
          <w:sz w:val="23"/>
          <w:szCs w:val="23"/>
          <w:lang w:val="sr-Cyrl-RS"/>
        </w:rPr>
        <w:t xml:space="preserve"> </w:t>
      </w:r>
      <w:r w:rsidR="001F20CB">
        <w:rPr>
          <w:sz w:val="23"/>
          <w:szCs w:val="23"/>
          <w:lang w:val="sr-Cyrl-RS"/>
        </w:rPr>
        <w:t>građanina</w:t>
      </w:r>
      <w:r w:rsidRPr="002C38A4">
        <w:rPr>
          <w:sz w:val="23"/>
          <w:szCs w:val="23"/>
          <w:lang w:val="sr-Cyrl-RS"/>
        </w:rPr>
        <w:t xml:space="preserve"> </w:t>
      </w:r>
      <w:r w:rsidR="001F20CB">
        <w:rPr>
          <w:sz w:val="23"/>
          <w:szCs w:val="23"/>
          <w:lang w:val="sr-Cyrl-RS"/>
        </w:rPr>
        <w:t>koji</w:t>
      </w:r>
      <w:r w:rsidRPr="002C38A4">
        <w:rPr>
          <w:sz w:val="23"/>
          <w:szCs w:val="23"/>
          <w:lang w:val="sr-Cyrl-RS"/>
        </w:rPr>
        <w:t xml:space="preserve"> </w:t>
      </w:r>
      <w:r w:rsidR="001F20CB">
        <w:rPr>
          <w:sz w:val="23"/>
          <w:szCs w:val="23"/>
          <w:lang w:val="sr-Cyrl-RS"/>
        </w:rPr>
        <w:t>zbog</w:t>
      </w:r>
      <w:r w:rsidRPr="002C38A4">
        <w:rPr>
          <w:sz w:val="23"/>
          <w:szCs w:val="23"/>
          <w:lang w:val="sr-Cyrl-RS"/>
        </w:rPr>
        <w:t xml:space="preserve"> </w:t>
      </w:r>
      <w:r w:rsidR="001F20CB">
        <w:rPr>
          <w:sz w:val="23"/>
          <w:szCs w:val="23"/>
          <w:lang w:val="sr-Cyrl-RS"/>
        </w:rPr>
        <w:t>svojih</w:t>
      </w:r>
      <w:r w:rsidRPr="002C38A4">
        <w:rPr>
          <w:sz w:val="23"/>
          <w:szCs w:val="23"/>
          <w:lang w:val="sr-Cyrl-RS"/>
        </w:rPr>
        <w:t xml:space="preserve"> </w:t>
      </w:r>
      <w:r w:rsidR="001F20CB">
        <w:rPr>
          <w:sz w:val="23"/>
          <w:szCs w:val="23"/>
          <w:lang w:val="sr-Cyrl-RS"/>
        </w:rPr>
        <w:t>godina</w:t>
      </w:r>
      <w:r w:rsidRPr="002C38A4">
        <w:rPr>
          <w:sz w:val="23"/>
          <w:szCs w:val="23"/>
          <w:lang w:val="sr-Cyrl-RS"/>
        </w:rPr>
        <w:t xml:space="preserve"> </w:t>
      </w:r>
      <w:r w:rsidR="001F20CB">
        <w:rPr>
          <w:sz w:val="23"/>
          <w:szCs w:val="23"/>
          <w:lang w:val="sr-Cyrl-RS"/>
        </w:rPr>
        <w:t>ili</w:t>
      </w:r>
      <w:r w:rsidRPr="002C38A4">
        <w:rPr>
          <w:sz w:val="23"/>
          <w:szCs w:val="23"/>
          <w:lang w:val="sr-Cyrl-RS"/>
        </w:rPr>
        <w:t xml:space="preserve"> </w:t>
      </w:r>
      <w:r w:rsidR="001F20CB">
        <w:rPr>
          <w:sz w:val="23"/>
          <w:szCs w:val="23"/>
          <w:lang w:val="sr-Cyrl-RS"/>
        </w:rPr>
        <w:t>drugog</w:t>
      </w:r>
      <w:r w:rsidRPr="002C38A4">
        <w:rPr>
          <w:sz w:val="23"/>
          <w:szCs w:val="23"/>
          <w:lang w:val="sr-Cyrl-RS"/>
        </w:rPr>
        <w:t xml:space="preserve"> </w:t>
      </w:r>
      <w:r w:rsidR="001F20CB">
        <w:rPr>
          <w:sz w:val="23"/>
          <w:szCs w:val="23"/>
          <w:lang w:val="sr-Cyrl-RS"/>
        </w:rPr>
        <w:t>ličnog</w:t>
      </w:r>
      <w:r w:rsidRPr="002C38A4">
        <w:rPr>
          <w:sz w:val="23"/>
          <w:szCs w:val="23"/>
          <w:lang w:val="sr-Cyrl-RS"/>
        </w:rPr>
        <w:t xml:space="preserve"> </w:t>
      </w:r>
      <w:r w:rsidR="001F20CB">
        <w:rPr>
          <w:sz w:val="23"/>
          <w:szCs w:val="23"/>
          <w:lang w:val="sr-Cyrl-RS"/>
        </w:rPr>
        <w:t>svojstva</w:t>
      </w:r>
      <w:r w:rsidRPr="002C38A4">
        <w:rPr>
          <w:sz w:val="23"/>
          <w:szCs w:val="23"/>
          <w:lang w:val="sr-Cyrl-RS"/>
        </w:rPr>
        <w:t xml:space="preserve"> </w:t>
      </w:r>
      <w:r w:rsidR="001F20CB">
        <w:rPr>
          <w:sz w:val="23"/>
          <w:szCs w:val="23"/>
          <w:lang w:val="sr-Cyrl-RS"/>
        </w:rPr>
        <w:t>nije</w:t>
      </w:r>
      <w:r w:rsidRPr="002C38A4">
        <w:rPr>
          <w:sz w:val="23"/>
          <w:szCs w:val="23"/>
          <w:lang w:val="sr-Cyrl-RS"/>
        </w:rPr>
        <w:t xml:space="preserve"> </w:t>
      </w:r>
      <w:r w:rsidR="001F20CB">
        <w:rPr>
          <w:sz w:val="23"/>
          <w:szCs w:val="23"/>
          <w:lang w:val="sr-Cyrl-RS"/>
        </w:rPr>
        <w:t>u</w:t>
      </w:r>
      <w:r w:rsidRPr="002C38A4">
        <w:rPr>
          <w:sz w:val="23"/>
          <w:szCs w:val="23"/>
          <w:lang w:val="sr-Cyrl-RS"/>
        </w:rPr>
        <w:t xml:space="preserve"> </w:t>
      </w:r>
      <w:r w:rsidR="001F20CB">
        <w:rPr>
          <w:sz w:val="23"/>
          <w:szCs w:val="23"/>
          <w:lang w:val="sr-Cyrl-RS"/>
        </w:rPr>
        <w:t>mogućnosti</w:t>
      </w:r>
      <w:r w:rsidRPr="002C38A4">
        <w:rPr>
          <w:sz w:val="23"/>
          <w:szCs w:val="23"/>
          <w:lang w:val="sr-Cyrl-RS"/>
        </w:rPr>
        <w:t xml:space="preserve"> </w:t>
      </w:r>
      <w:r w:rsidR="001F20CB">
        <w:rPr>
          <w:sz w:val="23"/>
          <w:szCs w:val="23"/>
          <w:lang w:val="sr-Cyrl-RS"/>
        </w:rPr>
        <w:t>da</w:t>
      </w:r>
      <w:r w:rsidRPr="002C38A4">
        <w:rPr>
          <w:sz w:val="23"/>
          <w:szCs w:val="23"/>
          <w:lang w:val="sr-Cyrl-RS"/>
        </w:rPr>
        <w:t xml:space="preserve"> </w:t>
      </w:r>
      <w:r w:rsidR="001F20CB">
        <w:rPr>
          <w:sz w:val="23"/>
          <w:szCs w:val="23"/>
          <w:lang w:val="sr-Cyrl-RS"/>
        </w:rPr>
        <w:t>lično</w:t>
      </w:r>
      <w:r w:rsidRPr="002C38A4">
        <w:rPr>
          <w:sz w:val="23"/>
          <w:szCs w:val="23"/>
          <w:lang w:val="sr-Cyrl-RS"/>
        </w:rPr>
        <w:t xml:space="preserve"> </w:t>
      </w:r>
      <w:r w:rsidR="001F20CB">
        <w:rPr>
          <w:sz w:val="23"/>
          <w:szCs w:val="23"/>
          <w:lang w:val="sr-Cyrl-RS"/>
        </w:rPr>
        <w:t>preduzme</w:t>
      </w:r>
      <w:r w:rsidRPr="002C38A4">
        <w:rPr>
          <w:sz w:val="23"/>
          <w:szCs w:val="23"/>
          <w:lang w:val="sr-Cyrl-RS"/>
        </w:rPr>
        <w:t xml:space="preserve"> </w:t>
      </w:r>
      <w:r w:rsidR="001F20CB">
        <w:rPr>
          <w:sz w:val="23"/>
          <w:szCs w:val="23"/>
          <w:lang w:val="sr-Cyrl-RS"/>
        </w:rPr>
        <w:t>tu</w:t>
      </w:r>
      <w:r w:rsidRPr="002C38A4">
        <w:rPr>
          <w:sz w:val="23"/>
          <w:szCs w:val="23"/>
          <w:lang w:val="sr-Cyrl-RS"/>
        </w:rPr>
        <w:t xml:space="preserve"> </w:t>
      </w:r>
      <w:r w:rsidR="001F20CB">
        <w:rPr>
          <w:sz w:val="23"/>
          <w:szCs w:val="23"/>
          <w:lang w:val="sr-Cyrl-RS"/>
        </w:rPr>
        <w:t>radnju</w:t>
      </w:r>
      <w:r w:rsidRPr="002C38A4">
        <w:rPr>
          <w:sz w:val="23"/>
          <w:szCs w:val="23"/>
          <w:lang w:val="sr-Cyrl-RS"/>
        </w:rPr>
        <w:t xml:space="preserve">. </w:t>
      </w:r>
      <w:r w:rsidR="001F20CB">
        <w:rPr>
          <w:sz w:val="23"/>
          <w:szCs w:val="23"/>
          <w:lang w:val="sr-Cyrl-RS"/>
        </w:rPr>
        <w:t>Takođe</w:t>
      </w:r>
      <w:r w:rsidRPr="002C38A4">
        <w:rPr>
          <w:sz w:val="23"/>
          <w:szCs w:val="23"/>
          <w:lang w:val="sr-Cyrl-RS"/>
        </w:rPr>
        <w:t xml:space="preserve"> </w:t>
      </w:r>
      <w:r w:rsidR="001F20CB">
        <w:rPr>
          <w:sz w:val="23"/>
          <w:szCs w:val="23"/>
          <w:lang w:val="sr-Cyrl-RS"/>
        </w:rPr>
        <w:t>obraćamo</w:t>
      </w:r>
      <w:r w:rsidRPr="002C38A4">
        <w:rPr>
          <w:sz w:val="23"/>
          <w:szCs w:val="23"/>
          <w:lang w:val="sr-Cyrl-RS"/>
        </w:rPr>
        <w:t xml:space="preserve"> </w:t>
      </w:r>
      <w:r w:rsidR="001F20CB">
        <w:rPr>
          <w:sz w:val="23"/>
          <w:szCs w:val="23"/>
          <w:lang w:val="sr-Cyrl-RS"/>
        </w:rPr>
        <w:t>se</w:t>
      </w:r>
      <w:r w:rsidRPr="002C38A4">
        <w:rPr>
          <w:sz w:val="23"/>
          <w:szCs w:val="23"/>
          <w:lang w:val="sr-Cyrl-RS"/>
        </w:rPr>
        <w:t xml:space="preserve"> </w:t>
      </w:r>
      <w:r w:rsidR="001F20CB">
        <w:rPr>
          <w:sz w:val="23"/>
          <w:szCs w:val="23"/>
          <w:lang w:val="sr-Cyrl-RS"/>
        </w:rPr>
        <w:t>Ustavnom</w:t>
      </w:r>
      <w:r w:rsidRPr="002C38A4">
        <w:rPr>
          <w:sz w:val="23"/>
          <w:szCs w:val="23"/>
          <w:lang w:val="sr-Cyrl-RS"/>
        </w:rPr>
        <w:t xml:space="preserve"> </w:t>
      </w:r>
      <w:r w:rsidR="001F20CB">
        <w:rPr>
          <w:sz w:val="23"/>
          <w:szCs w:val="23"/>
          <w:lang w:val="sr-Cyrl-RS"/>
        </w:rPr>
        <w:t>sudu</w:t>
      </w:r>
      <w:r w:rsidRPr="002C38A4">
        <w:rPr>
          <w:sz w:val="23"/>
          <w:szCs w:val="23"/>
          <w:lang w:val="sr-Cyrl-RS"/>
        </w:rPr>
        <w:t xml:space="preserve"> </w:t>
      </w:r>
      <w:r w:rsidR="001F20CB">
        <w:rPr>
          <w:sz w:val="23"/>
          <w:szCs w:val="23"/>
          <w:lang w:val="sr-Cyrl-RS"/>
        </w:rPr>
        <w:t>sa</w:t>
      </w:r>
      <w:r w:rsidRPr="002C38A4">
        <w:rPr>
          <w:sz w:val="23"/>
          <w:szCs w:val="23"/>
          <w:lang w:val="sr-Cyrl-RS"/>
        </w:rPr>
        <w:t xml:space="preserve"> </w:t>
      </w:r>
      <w:r w:rsidR="001F20CB">
        <w:rPr>
          <w:sz w:val="23"/>
          <w:szCs w:val="23"/>
          <w:lang w:val="sr-Cyrl-RS"/>
        </w:rPr>
        <w:t>inicijativom</w:t>
      </w:r>
      <w:r w:rsidRPr="002C38A4">
        <w:rPr>
          <w:sz w:val="23"/>
          <w:szCs w:val="23"/>
          <w:lang w:val="sr-Cyrl-RS"/>
        </w:rPr>
        <w:t xml:space="preserve"> </w:t>
      </w:r>
      <w:r w:rsidR="001F20CB">
        <w:rPr>
          <w:sz w:val="23"/>
          <w:szCs w:val="23"/>
          <w:lang w:val="sr-Cyrl-RS"/>
        </w:rPr>
        <w:t>da</w:t>
      </w:r>
      <w:r w:rsidRPr="002C38A4">
        <w:rPr>
          <w:sz w:val="23"/>
          <w:szCs w:val="23"/>
          <w:lang w:val="sr-Cyrl-RS"/>
        </w:rPr>
        <w:t xml:space="preserve"> </w:t>
      </w:r>
      <w:r w:rsidR="001F20CB">
        <w:rPr>
          <w:sz w:val="23"/>
          <w:szCs w:val="23"/>
          <w:lang w:val="sr-Cyrl-RS"/>
        </w:rPr>
        <w:t>Ustavni</w:t>
      </w:r>
      <w:r w:rsidRPr="002C38A4">
        <w:rPr>
          <w:sz w:val="23"/>
          <w:szCs w:val="23"/>
          <w:lang w:val="sr-Cyrl-RS"/>
        </w:rPr>
        <w:t xml:space="preserve"> </w:t>
      </w:r>
      <w:r w:rsidR="001F20CB">
        <w:rPr>
          <w:sz w:val="23"/>
          <w:szCs w:val="23"/>
          <w:lang w:val="sr-Cyrl-RS"/>
        </w:rPr>
        <w:t>sud</w:t>
      </w:r>
      <w:r w:rsidRPr="002C38A4">
        <w:rPr>
          <w:sz w:val="23"/>
          <w:szCs w:val="23"/>
          <w:lang w:val="sr-Cyrl-RS"/>
        </w:rPr>
        <w:t xml:space="preserve"> </w:t>
      </w:r>
      <w:r w:rsidR="001F20CB">
        <w:rPr>
          <w:sz w:val="23"/>
          <w:szCs w:val="23"/>
          <w:lang w:val="sr-Cyrl-RS"/>
        </w:rPr>
        <w:t>pokrene</w:t>
      </w:r>
      <w:r w:rsidRPr="002C38A4">
        <w:rPr>
          <w:sz w:val="23"/>
          <w:szCs w:val="23"/>
          <w:lang w:val="sr-Cyrl-RS"/>
        </w:rPr>
        <w:t xml:space="preserve"> </w:t>
      </w:r>
      <w:r w:rsidR="001F20CB">
        <w:rPr>
          <w:sz w:val="23"/>
          <w:szCs w:val="23"/>
          <w:lang w:val="sr-Cyrl-RS"/>
        </w:rPr>
        <w:t>postupak</w:t>
      </w:r>
      <w:r w:rsidRPr="002C38A4">
        <w:rPr>
          <w:sz w:val="23"/>
          <w:szCs w:val="23"/>
          <w:lang w:val="sr-Cyrl-RS"/>
        </w:rPr>
        <w:t xml:space="preserve"> </w:t>
      </w:r>
      <w:r w:rsidR="001F20CB">
        <w:rPr>
          <w:sz w:val="23"/>
          <w:szCs w:val="23"/>
          <w:lang w:val="sr-Cyrl-RS"/>
        </w:rPr>
        <w:t>za</w:t>
      </w:r>
      <w:r w:rsidRPr="002C38A4">
        <w:rPr>
          <w:sz w:val="23"/>
          <w:szCs w:val="23"/>
          <w:lang w:val="sr-Cyrl-RS"/>
        </w:rPr>
        <w:t xml:space="preserve"> </w:t>
      </w:r>
      <w:r w:rsidR="001F20CB">
        <w:rPr>
          <w:sz w:val="23"/>
          <w:szCs w:val="23"/>
          <w:lang w:val="sr-Cyrl-RS"/>
        </w:rPr>
        <w:t>ocenjivanje</w:t>
      </w:r>
      <w:r w:rsidRPr="002C38A4">
        <w:rPr>
          <w:sz w:val="23"/>
          <w:szCs w:val="23"/>
          <w:lang w:val="sr-Cyrl-RS"/>
        </w:rPr>
        <w:t xml:space="preserve"> </w:t>
      </w:r>
      <w:r w:rsidR="001F20CB">
        <w:rPr>
          <w:sz w:val="23"/>
          <w:szCs w:val="23"/>
          <w:lang w:val="sr-Cyrl-RS"/>
        </w:rPr>
        <w:t>ustavnosti</w:t>
      </w:r>
      <w:r w:rsidRPr="002C38A4">
        <w:rPr>
          <w:sz w:val="23"/>
          <w:szCs w:val="23"/>
          <w:lang w:val="sr-Cyrl-RS"/>
        </w:rPr>
        <w:t xml:space="preserve"> </w:t>
      </w:r>
      <w:r w:rsidR="001F20CB">
        <w:rPr>
          <w:sz w:val="23"/>
          <w:szCs w:val="23"/>
          <w:lang w:val="sr-Cyrl-RS"/>
        </w:rPr>
        <w:t>odredbe</w:t>
      </w:r>
      <w:r w:rsidRPr="002C38A4">
        <w:rPr>
          <w:rFonts w:eastAsia="Calibri"/>
          <w:color w:val="000000"/>
          <w:sz w:val="23"/>
          <w:szCs w:val="23"/>
          <w:lang w:val="sr-Cyrl-RS"/>
        </w:rPr>
        <w:t xml:space="preserve"> </w:t>
      </w:r>
      <w:r w:rsidR="001F20CB">
        <w:rPr>
          <w:rFonts w:eastAsia="Calibri"/>
          <w:color w:val="000000"/>
          <w:sz w:val="23"/>
          <w:szCs w:val="23"/>
          <w:lang w:val="sr-Cyrl-RS"/>
        </w:rPr>
        <w:t>člana</w:t>
      </w:r>
      <w:r w:rsidRPr="002C38A4">
        <w:rPr>
          <w:rFonts w:eastAsia="Calibri"/>
          <w:color w:val="000000"/>
          <w:sz w:val="23"/>
          <w:szCs w:val="23"/>
          <w:lang w:val="sr-Cyrl-RS"/>
        </w:rPr>
        <w:t xml:space="preserve"> 134. </w:t>
      </w:r>
      <w:r w:rsidR="001F20CB">
        <w:rPr>
          <w:rFonts w:eastAsia="Calibri"/>
          <w:color w:val="000000"/>
          <w:sz w:val="23"/>
          <w:szCs w:val="23"/>
          <w:lang w:val="sr-Cyrl-RS"/>
        </w:rPr>
        <w:t>Zakona</w:t>
      </w:r>
      <w:r w:rsidRPr="002C38A4">
        <w:rPr>
          <w:rFonts w:eastAsia="Calibri"/>
          <w:color w:val="000000"/>
          <w:sz w:val="23"/>
          <w:szCs w:val="23"/>
          <w:lang w:val="sr-Cyrl-RS"/>
        </w:rPr>
        <w:t xml:space="preserve"> </w:t>
      </w:r>
      <w:r w:rsidR="001F20CB">
        <w:rPr>
          <w:rFonts w:eastAsia="Calibri"/>
          <w:color w:val="000000"/>
          <w:sz w:val="23"/>
          <w:szCs w:val="23"/>
          <w:lang w:val="sr-Cyrl-RS"/>
        </w:rPr>
        <w:t>o</w:t>
      </w:r>
      <w:r w:rsidRPr="002C38A4">
        <w:rPr>
          <w:rFonts w:eastAsia="Calibri"/>
          <w:color w:val="000000"/>
          <w:sz w:val="23"/>
          <w:szCs w:val="23"/>
          <w:lang w:val="sr-Cyrl-RS"/>
        </w:rPr>
        <w:t xml:space="preserve"> </w:t>
      </w:r>
      <w:r w:rsidR="001F20CB">
        <w:rPr>
          <w:rFonts w:eastAsia="Calibri"/>
          <w:color w:val="000000"/>
          <w:sz w:val="23"/>
          <w:szCs w:val="23"/>
          <w:lang w:val="sr-Cyrl-RS"/>
        </w:rPr>
        <w:t>izmenama</w:t>
      </w:r>
      <w:r w:rsidRPr="002C38A4">
        <w:rPr>
          <w:rFonts w:eastAsia="Calibri"/>
          <w:color w:val="000000"/>
          <w:sz w:val="23"/>
          <w:szCs w:val="23"/>
          <w:lang w:val="sr-Cyrl-RS"/>
        </w:rPr>
        <w:t xml:space="preserve"> </w:t>
      </w:r>
      <w:r w:rsidR="001F20CB">
        <w:rPr>
          <w:rFonts w:eastAsia="Calibri"/>
          <w:color w:val="000000"/>
          <w:sz w:val="23"/>
          <w:szCs w:val="23"/>
          <w:lang w:val="sr-Cyrl-RS"/>
        </w:rPr>
        <w:t>i</w:t>
      </w:r>
      <w:r w:rsidRPr="002C38A4">
        <w:rPr>
          <w:rFonts w:eastAsia="Calibri"/>
          <w:color w:val="000000"/>
          <w:sz w:val="23"/>
          <w:szCs w:val="23"/>
          <w:lang w:val="sr-Cyrl-RS"/>
        </w:rPr>
        <w:t xml:space="preserve"> </w:t>
      </w:r>
      <w:r w:rsidR="001F20CB">
        <w:rPr>
          <w:rFonts w:eastAsia="Calibri"/>
          <w:color w:val="000000"/>
          <w:sz w:val="23"/>
          <w:szCs w:val="23"/>
          <w:lang w:val="sr-Cyrl-RS"/>
        </w:rPr>
        <w:t>dopunama</w:t>
      </w:r>
      <w:r w:rsidRPr="002C38A4">
        <w:rPr>
          <w:rFonts w:eastAsia="Calibri"/>
          <w:color w:val="000000"/>
          <w:sz w:val="23"/>
          <w:szCs w:val="23"/>
          <w:lang w:val="sr-Cyrl-RS"/>
        </w:rPr>
        <w:t xml:space="preserve"> </w:t>
      </w:r>
      <w:r w:rsidR="001F20CB">
        <w:rPr>
          <w:rFonts w:eastAsia="Calibri"/>
          <w:color w:val="000000"/>
          <w:sz w:val="23"/>
          <w:szCs w:val="23"/>
          <w:lang w:val="sr-Cyrl-RS"/>
        </w:rPr>
        <w:t>Zakona</w:t>
      </w:r>
      <w:r w:rsidRPr="002C38A4">
        <w:rPr>
          <w:rFonts w:eastAsia="Calibri"/>
          <w:color w:val="000000"/>
          <w:sz w:val="23"/>
          <w:szCs w:val="23"/>
          <w:lang w:val="sr-Cyrl-RS"/>
        </w:rPr>
        <w:t xml:space="preserve"> </w:t>
      </w:r>
      <w:r w:rsidR="001F20CB">
        <w:rPr>
          <w:rFonts w:eastAsia="Calibri"/>
          <w:color w:val="000000"/>
          <w:sz w:val="23"/>
          <w:szCs w:val="23"/>
          <w:lang w:val="sr-Cyrl-RS"/>
        </w:rPr>
        <w:t>o</w:t>
      </w:r>
      <w:r w:rsidRPr="002C38A4">
        <w:rPr>
          <w:rFonts w:eastAsia="Calibri"/>
          <w:color w:val="000000"/>
          <w:sz w:val="23"/>
          <w:szCs w:val="23"/>
          <w:lang w:val="sr-Cyrl-RS"/>
        </w:rPr>
        <w:t xml:space="preserve"> </w:t>
      </w:r>
      <w:r w:rsidR="001F20CB">
        <w:rPr>
          <w:rFonts w:eastAsia="Calibri"/>
          <w:color w:val="000000"/>
          <w:sz w:val="23"/>
          <w:szCs w:val="23"/>
          <w:lang w:val="sr-Cyrl-RS"/>
        </w:rPr>
        <w:t>planiranju</w:t>
      </w:r>
      <w:r w:rsidRPr="002C38A4">
        <w:rPr>
          <w:rFonts w:eastAsia="Calibri"/>
          <w:color w:val="000000"/>
          <w:sz w:val="23"/>
          <w:szCs w:val="23"/>
          <w:lang w:val="sr-Cyrl-RS"/>
        </w:rPr>
        <w:t xml:space="preserve"> </w:t>
      </w:r>
      <w:r w:rsidR="001F20CB">
        <w:rPr>
          <w:rFonts w:eastAsia="Calibri"/>
          <w:color w:val="000000"/>
          <w:sz w:val="23"/>
          <w:szCs w:val="23"/>
          <w:lang w:val="sr-Cyrl-RS"/>
        </w:rPr>
        <w:t>i</w:t>
      </w:r>
      <w:r w:rsidRPr="002C38A4">
        <w:rPr>
          <w:rFonts w:eastAsia="Calibri"/>
          <w:color w:val="000000"/>
          <w:sz w:val="23"/>
          <w:szCs w:val="23"/>
          <w:lang w:val="sr-Cyrl-RS"/>
        </w:rPr>
        <w:t xml:space="preserve"> </w:t>
      </w:r>
      <w:r w:rsidR="001F20CB">
        <w:rPr>
          <w:rFonts w:eastAsia="Calibri"/>
          <w:color w:val="000000"/>
          <w:sz w:val="23"/>
          <w:szCs w:val="23"/>
          <w:lang w:val="sr-Cyrl-RS"/>
        </w:rPr>
        <w:t>izgradnji</w:t>
      </w:r>
      <w:r w:rsidRPr="002C38A4">
        <w:rPr>
          <w:rFonts w:eastAsia="Calibri"/>
          <w:color w:val="000000"/>
          <w:sz w:val="23"/>
          <w:szCs w:val="23"/>
          <w:lang w:val="sr-Cyrl-RS"/>
        </w:rPr>
        <w:t xml:space="preserve"> (</w:t>
      </w:r>
      <w:r w:rsidRPr="002C38A4">
        <w:rPr>
          <w:rFonts w:eastAsia="Calibri"/>
          <w:bCs/>
          <w:color w:val="000000"/>
          <w:sz w:val="23"/>
          <w:szCs w:val="23"/>
          <w:lang w:val="sr-Cyrl-CS"/>
        </w:rPr>
        <w:t>„</w:t>
      </w:r>
      <w:r w:rsidR="001F20CB">
        <w:rPr>
          <w:rFonts w:eastAsia="Calibri"/>
          <w:color w:val="000000"/>
          <w:sz w:val="23"/>
          <w:szCs w:val="23"/>
          <w:lang w:val="sr-Cyrl-RS"/>
        </w:rPr>
        <w:t>Službeni</w:t>
      </w:r>
      <w:r w:rsidRPr="002C38A4">
        <w:rPr>
          <w:rFonts w:eastAsia="Calibri"/>
          <w:color w:val="000000"/>
          <w:sz w:val="23"/>
          <w:szCs w:val="23"/>
          <w:lang w:val="sr-Cyrl-RS"/>
        </w:rPr>
        <w:t xml:space="preserve"> </w:t>
      </w:r>
      <w:r w:rsidR="001F20CB">
        <w:rPr>
          <w:rFonts w:eastAsia="Calibri"/>
          <w:color w:val="000000"/>
          <w:sz w:val="23"/>
          <w:szCs w:val="23"/>
          <w:lang w:val="sr-Cyrl-RS"/>
        </w:rPr>
        <w:t>glasnik</w:t>
      </w:r>
      <w:r w:rsidRPr="002C38A4">
        <w:rPr>
          <w:rFonts w:eastAsia="Calibri"/>
          <w:color w:val="000000"/>
          <w:sz w:val="23"/>
          <w:szCs w:val="23"/>
          <w:lang w:val="sr-Cyrl-RS"/>
        </w:rPr>
        <w:t xml:space="preserve"> </w:t>
      </w:r>
      <w:r w:rsidR="001F20CB">
        <w:rPr>
          <w:rFonts w:eastAsia="Calibri"/>
          <w:color w:val="000000"/>
          <w:sz w:val="23"/>
          <w:szCs w:val="23"/>
          <w:lang w:val="sr-Cyrl-RS"/>
        </w:rPr>
        <w:t>RS</w:t>
      </w:r>
      <w:r w:rsidRPr="002C38A4">
        <w:rPr>
          <w:rFonts w:eastAsia="Calibri"/>
          <w:bCs/>
          <w:color w:val="000000"/>
          <w:sz w:val="23"/>
          <w:szCs w:val="23"/>
          <w:lang w:val="sr-Cyrl-CS"/>
        </w:rPr>
        <w:t>”</w:t>
      </w:r>
      <w:r w:rsidRPr="002C38A4">
        <w:rPr>
          <w:rFonts w:eastAsia="Calibri"/>
          <w:color w:val="000000"/>
          <w:sz w:val="23"/>
          <w:szCs w:val="23"/>
          <w:lang w:val="sr-Cyrl-RS"/>
        </w:rPr>
        <w:t xml:space="preserve">, </w:t>
      </w:r>
      <w:r w:rsidR="001F20CB">
        <w:rPr>
          <w:rFonts w:eastAsia="Calibri"/>
          <w:color w:val="000000"/>
          <w:sz w:val="23"/>
          <w:szCs w:val="23"/>
          <w:lang w:val="sr-Cyrl-RS"/>
        </w:rPr>
        <w:t>broj</w:t>
      </w:r>
      <w:r w:rsidRPr="002C38A4">
        <w:rPr>
          <w:rFonts w:eastAsia="Calibri"/>
          <w:color w:val="000000"/>
          <w:sz w:val="23"/>
          <w:szCs w:val="23"/>
          <w:lang w:val="sr-Cyrl-RS"/>
        </w:rPr>
        <w:t xml:space="preserve"> 132/14) </w:t>
      </w:r>
      <w:r w:rsidR="001F20CB">
        <w:rPr>
          <w:rFonts w:eastAsia="Calibri"/>
          <w:color w:val="000000"/>
          <w:sz w:val="23"/>
          <w:szCs w:val="23"/>
          <w:lang w:val="sr-Cyrl-RS"/>
        </w:rPr>
        <w:t>i</w:t>
      </w:r>
      <w:r w:rsidRPr="002C38A4">
        <w:rPr>
          <w:rFonts w:eastAsia="Calibri"/>
          <w:color w:val="000000"/>
          <w:sz w:val="23"/>
          <w:szCs w:val="23"/>
          <w:lang w:val="sr-Cyrl-RS"/>
        </w:rPr>
        <w:t xml:space="preserve"> </w:t>
      </w:r>
      <w:r w:rsidR="001F20CB">
        <w:rPr>
          <w:rFonts w:eastAsia="Calibri"/>
          <w:color w:val="000000"/>
          <w:sz w:val="23"/>
          <w:szCs w:val="23"/>
          <w:lang w:val="sr-Cyrl-RS"/>
        </w:rPr>
        <w:t>člana</w:t>
      </w:r>
      <w:r w:rsidRPr="002C38A4">
        <w:rPr>
          <w:rFonts w:eastAsia="Calibri"/>
          <w:color w:val="000000"/>
          <w:sz w:val="23"/>
          <w:szCs w:val="23"/>
          <w:lang w:val="sr-Cyrl-RS"/>
        </w:rPr>
        <w:t xml:space="preserve"> 109 </w:t>
      </w:r>
      <w:r w:rsidR="001F20CB">
        <w:rPr>
          <w:rFonts w:eastAsia="Calibri"/>
          <w:color w:val="000000"/>
          <w:sz w:val="23"/>
          <w:szCs w:val="23"/>
          <w:lang w:val="sr-Cyrl-RS"/>
        </w:rPr>
        <w:t>Zakona</w:t>
      </w:r>
      <w:r w:rsidRPr="002C38A4">
        <w:rPr>
          <w:rFonts w:eastAsia="Calibri"/>
          <w:color w:val="000000"/>
          <w:sz w:val="23"/>
          <w:szCs w:val="23"/>
          <w:lang w:val="sr-Cyrl-RS"/>
        </w:rPr>
        <w:t xml:space="preserve"> </w:t>
      </w:r>
      <w:r w:rsidR="001F20CB">
        <w:rPr>
          <w:rFonts w:eastAsia="Calibri"/>
          <w:color w:val="000000"/>
          <w:sz w:val="23"/>
          <w:szCs w:val="23"/>
          <w:lang w:val="sr-Cyrl-RS"/>
        </w:rPr>
        <w:t>o</w:t>
      </w:r>
      <w:r w:rsidRPr="002C38A4">
        <w:rPr>
          <w:rFonts w:eastAsia="Calibri"/>
          <w:color w:val="000000"/>
          <w:sz w:val="23"/>
          <w:szCs w:val="23"/>
          <w:lang w:val="sr-Cyrl-RS"/>
        </w:rPr>
        <w:t xml:space="preserve"> </w:t>
      </w:r>
      <w:r w:rsidR="001F20CB">
        <w:rPr>
          <w:rFonts w:eastAsia="Calibri"/>
          <w:color w:val="000000"/>
          <w:sz w:val="23"/>
          <w:szCs w:val="23"/>
          <w:lang w:val="sr-Cyrl-RS"/>
        </w:rPr>
        <w:t>izmenama</w:t>
      </w:r>
      <w:r w:rsidRPr="002C38A4">
        <w:rPr>
          <w:rFonts w:eastAsia="Calibri"/>
          <w:color w:val="000000"/>
          <w:sz w:val="23"/>
          <w:szCs w:val="23"/>
          <w:lang w:val="sr-Cyrl-RS"/>
        </w:rPr>
        <w:t xml:space="preserve"> </w:t>
      </w:r>
      <w:r w:rsidR="001F20CB">
        <w:rPr>
          <w:rFonts w:eastAsia="Calibri"/>
          <w:color w:val="000000"/>
          <w:sz w:val="23"/>
          <w:szCs w:val="23"/>
          <w:lang w:val="sr-Cyrl-RS"/>
        </w:rPr>
        <w:t>i</w:t>
      </w:r>
      <w:r w:rsidRPr="002C38A4">
        <w:rPr>
          <w:rFonts w:eastAsia="Calibri"/>
          <w:color w:val="000000"/>
          <w:sz w:val="23"/>
          <w:szCs w:val="23"/>
          <w:lang w:val="sr-Cyrl-RS"/>
        </w:rPr>
        <w:t xml:space="preserve"> </w:t>
      </w:r>
      <w:r w:rsidR="001F20CB">
        <w:rPr>
          <w:rFonts w:eastAsia="Calibri"/>
          <w:color w:val="000000"/>
          <w:sz w:val="23"/>
          <w:szCs w:val="23"/>
          <w:lang w:val="sr-Cyrl-RS"/>
        </w:rPr>
        <w:t>dopunama</w:t>
      </w:r>
      <w:r w:rsidRPr="002C38A4">
        <w:rPr>
          <w:rFonts w:eastAsia="Calibri"/>
          <w:color w:val="000000"/>
          <w:sz w:val="23"/>
          <w:szCs w:val="23"/>
          <w:lang w:val="sr-Cyrl-RS"/>
        </w:rPr>
        <w:t xml:space="preserve"> </w:t>
      </w:r>
      <w:r w:rsidR="001F20CB">
        <w:rPr>
          <w:rFonts w:eastAsia="Calibri"/>
          <w:color w:val="000000"/>
          <w:sz w:val="23"/>
          <w:szCs w:val="23"/>
          <w:lang w:val="sr-Cyrl-RS"/>
        </w:rPr>
        <w:t>Zakona</w:t>
      </w:r>
      <w:r w:rsidRPr="002C38A4">
        <w:rPr>
          <w:rFonts w:eastAsia="Calibri"/>
          <w:color w:val="000000"/>
          <w:sz w:val="23"/>
          <w:szCs w:val="23"/>
          <w:lang w:val="sr-Cyrl-RS"/>
        </w:rPr>
        <w:t xml:space="preserve"> </w:t>
      </w:r>
      <w:r w:rsidR="001F20CB">
        <w:rPr>
          <w:rFonts w:eastAsia="Calibri"/>
          <w:color w:val="000000"/>
          <w:sz w:val="23"/>
          <w:szCs w:val="23"/>
          <w:lang w:val="sr-Cyrl-RS"/>
        </w:rPr>
        <w:t>o</w:t>
      </w:r>
      <w:r w:rsidRPr="002C38A4">
        <w:rPr>
          <w:rFonts w:eastAsia="Calibri"/>
          <w:color w:val="000000"/>
          <w:sz w:val="23"/>
          <w:szCs w:val="23"/>
          <w:lang w:val="sr-Cyrl-RS"/>
        </w:rPr>
        <w:t xml:space="preserve"> </w:t>
      </w:r>
      <w:r w:rsidR="001F20CB">
        <w:rPr>
          <w:rFonts w:eastAsia="Calibri"/>
          <w:color w:val="000000"/>
          <w:sz w:val="23"/>
          <w:szCs w:val="23"/>
          <w:lang w:val="sr-Cyrl-RS"/>
        </w:rPr>
        <w:t>planiranju</w:t>
      </w:r>
      <w:r w:rsidRPr="002C38A4">
        <w:rPr>
          <w:rFonts w:eastAsia="Calibri"/>
          <w:color w:val="000000"/>
          <w:sz w:val="23"/>
          <w:szCs w:val="23"/>
          <w:lang w:val="sr-Cyrl-RS"/>
        </w:rPr>
        <w:t xml:space="preserve"> </w:t>
      </w:r>
      <w:r w:rsidR="001F20CB">
        <w:rPr>
          <w:rFonts w:eastAsia="Calibri"/>
          <w:color w:val="000000"/>
          <w:sz w:val="23"/>
          <w:szCs w:val="23"/>
          <w:lang w:val="sr-Cyrl-RS"/>
        </w:rPr>
        <w:t>i</w:t>
      </w:r>
      <w:r w:rsidRPr="002C38A4">
        <w:rPr>
          <w:rFonts w:eastAsia="Calibri"/>
          <w:color w:val="000000"/>
          <w:sz w:val="23"/>
          <w:szCs w:val="23"/>
          <w:lang w:val="sr-Cyrl-RS"/>
        </w:rPr>
        <w:t xml:space="preserve"> </w:t>
      </w:r>
      <w:r w:rsidR="001F20CB">
        <w:rPr>
          <w:rFonts w:eastAsia="Calibri"/>
          <w:color w:val="000000"/>
          <w:sz w:val="23"/>
          <w:szCs w:val="23"/>
          <w:lang w:val="sr-Cyrl-RS"/>
        </w:rPr>
        <w:t>izgradnji</w:t>
      </w:r>
      <w:r w:rsidRPr="002C38A4">
        <w:rPr>
          <w:rFonts w:eastAsia="Calibri"/>
          <w:color w:val="000000"/>
          <w:sz w:val="23"/>
          <w:szCs w:val="23"/>
          <w:lang w:val="sr-Cyrl-RS"/>
        </w:rPr>
        <w:t xml:space="preserve"> (</w:t>
      </w:r>
      <w:r w:rsidRPr="002C38A4">
        <w:rPr>
          <w:rFonts w:eastAsia="Calibri"/>
          <w:bCs/>
          <w:color w:val="000000"/>
          <w:sz w:val="23"/>
          <w:szCs w:val="23"/>
          <w:lang w:val="sr-Cyrl-CS"/>
        </w:rPr>
        <w:t>„</w:t>
      </w:r>
      <w:r w:rsidR="001F20CB">
        <w:rPr>
          <w:rFonts w:eastAsia="Calibri"/>
          <w:color w:val="000000"/>
          <w:sz w:val="23"/>
          <w:szCs w:val="23"/>
          <w:lang w:val="sr-Cyrl-RS"/>
        </w:rPr>
        <w:t>Službeni</w:t>
      </w:r>
      <w:r w:rsidRPr="002C38A4">
        <w:rPr>
          <w:rFonts w:eastAsia="Calibri"/>
          <w:color w:val="000000"/>
          <w:sz w:val="23"/>
          <w:szCs w:val="23"/>
          <w:lang w:val="sr-Cyrl-RS"/>
        </w:rPr>
        <w:t xml:space="preserve"> </w:t>
      </w:r>
      <w:r w:rsidR="001F20CB">
        <w:rPr>
          <w:rFonts w:eastAsia="Calibri"/>
          <w:color w:val="000000"/>
          <w:sz w:val="23"/>
          <w:szCs w:val="23"/>
          <w:lang w:val="sr-Cyrl-RS"/>
        </w:rPr>
        <w:t>glasnik</w:t>
      </w:r>
      <w:r w:rsidRPr="002C38A4">
        <w:rPr>
          <w:rFonts w:eastAsia="Calibri"/>
          <w:color w:val="000000"/>
          <w:sz w:val="23"/>
          <w:szCs w:val="23"/>
          <w:lang w:val="sr-Cyrl-RS"/>
        </w:rPr>
        <w:t xml:space="preserve"> </w:t>
      </w:r>
      <w:r w:rsidR="001F20CB">
        <w:rPr>
          <w:rFonts w:eastAsia="Calibri"/>
          <w:color w:val="000000"/>
          <w:sz w:val="23"/>
          <w:szCs w:val="23"/>
          <w:lang w:val="sr-Cyrl-RS"/>
        </w:rPr>
        <w:t>RS</w:t>
      </w:r>
      <w:r w:rsidRPr="002C38A4">
        <w:rPr>
          <w:rFonts w:eastAsia="Calibri"/>
          <w:bCs/>
          <w:color w:val="000000"/>
          <w:sz w:val="23"/>
          <w:szCs w:val="23"/>
          <w:lang w:val="sr-Cyrl-CS"/>
        </w:rPr>
        <w:t>”</w:t>
      </w:r>
      <w:r w:rsidRPr="002C38A4">
        <w:rPr>
          <w:rFonts w:eastAsia="Calibri"/>
          <w:color w:val="000000"/>
          <w:sz w:val="23"/>
          <w:szCs w:val="23"/>
          <w:lang w:val="sr-Cyrl-RS"/>
        </w:rPr>
        <w:t xml:space="preserve">, </w:t>
      </w:r>
      <w:r w:rsidR="001F20CB">
        <w:rPr>
          <w:rFonts w:eastAsia="Calibri"/>
          <w:color w:val="000000"/>
          <w:sz w:val="23"/>
          <w:szCs w:val="23"/>
          <w:lang w:val="sr-Cyrl-RS"/>
        </w:rPr>
        <w:t>broj</w:t>
      </w:r>
      <w:r w:rsidRPr="002C38A4">
        <w:rPr>
          <w:rFonts w:eastAsia="Calibri"/>
          <w:color w:val="000000"/>
          <w:sz w:val="23"/>
          <w:szCs w:val="23"/>
          <w:lang w:val="sr-Cyrl-RS"/>
        </w:rPr>
        <w:t xml:space="preserve"> 83/18), </w:t>
      </w:r>
      <w:r w:rsidR="001F20CB">
        <w:rPr>
          <w:rFonts w:eastAsia="Calibri"/>
          <w:color w:val="000000"/>
          <w:sz w:val="23"/>
          <w:szCs w:val="23"/>
          <w:lang w:val="sr-Cyrl-RS"/>
        </w:rPr>
        <w:t>koje</w:t>
      </w:r>
      <w:r w:rsidRPr="002C38A4">
        <w:rPr>
          <w:rFonts w:eastAsia="Calibri"/>
          <w:color w:val="000000"/>
          <w:sz w:val="23"/>
          <w:szCs w:val="23"/>
          <w:lang w:val="sr-Cyrl-RS"/>
        </w:rPr>
        <w:t xml:space="preserve"> </w:t>
      </w:r>
      <w:r w:rsidR="001F20CB">
        <w:rPr>
          <w:rFonts w:eastAsia="Calibri"/>
          <w:color w:val="000000"/>
          <w:sz w:val="23"/>
          <w:szCs w:val="23"/>
          <w:lang w:val="sr-Cyrl-RS"/>
        </w:rPr>
        <w:t>odredbe</w:t>
      </w:r>
      <w:r w:rsidRPr="002C38A4">
        <w:rPr>
          <w:rFonts w:eastAsia="Calibri"/>
          <w:color w:val="000000"/>
          <w:sz w:val="23"/>
          <w:szCs w:val="23"/>
          <w:lang w:val="sr-Cyrl-RS"/>
        </w:rPr>
        <w:t xml:space="preserve"> </w:t>
      </w:r>
      <w:r w:rsidR="001F20CB">
        <w:rPr>
          <w:rFonts w:eastAsia="Calibri"/>
          <w:color w:val="000000"/>
          <w:sz w:val="23"/>
          <w:szCs w:val="23"/>
          <w:lang w:val="sr-Cyrl-RS"/>
        </w:rPr>
        <w:t>imaju</w:t>
      </w:r>
      <w:r w:rsidRPr="002C38A4">
        <w:rPr>
          <w:rFonts w:eastAsia="Calibri"/>
          <w:color w:val="000000"/>
          <w:sz w:val="23"/>
          <w:szCs w:val="23"/>
          <w:lang w:val="sr-Cyrl-RS"/>
        </w:rPr>
        <w:t xml:space="preserve"> </w:t>
      </w:r>
      <w:r w:rsidR="001F20CB">
        <w:rPr>
          <w:rFonts w:eastAsia="Calibri"/>
          <w:color w:val="000000"/>
          <w:sz w:val="23"/>
          <w:szCs w:val="23"/>
          <w:lang w:val="sr-Cyrl-RS"/>
        </w:rPr>
        <w:t>identičnu</w:t>
      </w:r>
      <w:r w:rsidRPr="002C38A4">
        <w:rPr>
          <w:rFonts w:eastAsia="Calibri"/>
          <w:color w:val="000000"/>
          <w:sz w:val="23"/>
          <w:szCs w:val="23"/>
          <w:lang w:val="sr-Cyrl-RS"/>
        </w:rPr>
        <w:t xml:space="preserve"> </w:t>
      </w:r>
      <w:r w:rsidR="001F20CB">
        <w:rPr>
          <w:rFonts w:eastAsia="Calibri"/>
          <w:color w:val="000000"/>
          <w:sz w:val="23"/>
          <w:szCs w:val="23"/>
          <w:lang w:val="sr-Cyrl-RS"/>
        </w:rPr>
        <w:t>sadržinu</w:t>
      </w:r>
      <w:r w:rsidRPr="002C38A4">
        <w:rPr>
          <w:rFonts w:eastAsia="Calibri"/>
          <w:color w:val="000000"/>
          <w:sz w:val="23"/>
          <w:szCs w:val="23"/>
          <w:lang w:val="sr-Cyrl-RS"/>
        </w:rPr>
        <w:t xml:space="preserve"> </w:t>
      </w:r>
      <w:r w:rsidR="001F20CB">
        <w:rPr>
          <w:rFonts w:eastAsia="Calibri"/>
          <w:color w:val="000000"/>
          <w:sz w:val="23"/>
          <w:szCs w:val="23"/>
          <w:lang w:val="sr-Cyrl-RS"/>
        </w:rPr>
        <w:t>i</w:t>
      </w:r>
      <w:r w:rsidRPr="002C38A4">
        <w:rPr>
          <w:rFonts w:eastAsia="Calibri"/>
          <w:color w:val="000000"/>
          <w:sz w:val="23"/>
          <w:szCs w:val="23"/>
          <w:lang w:val="sr-Cyrl-RS"/>
        </w:rPr>
        <w:t xml:space="preserve"> </w:t>
      </w:r>
      <w:r w:rsidR="001F20CB">
        <w:rPr>
          <w:rFonts w:eastAsia="Calibri"/>
          <w:color w:val="000000"/>
          <w:sz w:val="23"/>
          <w:szCs w:val="23"/>
          <w:lang w:val="sr-Cyrl-RS"/>
        </w:rPr>
        <w:t>glase</w:t>
      </w:r>
      <w:r w:rsidRPr="002C38A4">
        <w:rPr>
          <w:rFonts w:eastAsia="Calibri"/>
          <w:color w:val="000000"/>
          <w:sz w:val="23"/>
          <w:szCs w:val="23"/>
          <w:lang w:val="sr-Cyrl-RS"/>
        </w:rPr>
        <w:t xml:space="preserve"> „</w:t>
      </w:r>
      <w:r w:rsidR="001F20CB">
        <w:rPr>
          <w:rFonts w:eastAsia="Calibri"/>
          <w:color w:val="000000"/>
          <w:sz w:val="23"/>
          <w:szCs w:val="23"/>
          <w:lang w:val="sr-Cyrl-RS"/>
        </w:rPr>
        <w:t>Odredbe</w:t>
      </w:r>
      <w:r w:rsidRPr="002C38A4">
        <w:rPr>
          <w:rFonts w:eastAsia="Calibri"/>
          <w:color w:val="000000"/>
          <w:sz w:val="23"/>
          <w:szCs w:val="23"/>
          <w:lang w:val="sr-Cyrl-RS"/>
        </w:rPr>
        <w:t xml:space="preserve"> </w:t>
      </w:r>
      <w:r w:rsidR="001F20CB">
        <w:rPr>
          <w:rFonts w:eastAsia="Calibri"/>
          <w:color w:val="000000"/>
          <w:sz w:val="23"/>
          <w:szCs w:val="23"/>
          <w:lang w:val="sr-Cyrl-RS"/>
        </w:rPr>
        <w:t>drugih</w:t>
      </w:r>
      <w:r w:rsidRPr="002C38A4">
        <w:rPr>
          <w:rFonts w:eastAsia="Calibri"/>
          <w:color w:val="000000"/>
          <w:sz w:val="23"/>
          <w:szCs w:val="23"/>
          <w:lang w:val="sr-Cyrl-RS"/>
        </w:rPr>
        <w:t xml:space="preserve"> </w:t>
      </w:r>
      <w:r w:rsidR="001F20CB">
        <w:rPr>
          <w:rFonts w:eastAsia="Calibri"/>
          <w:color w:val="000000"/>
          <w:sz w:val="23"/>
          <w:szCs w:val="23"/>
          <w:lang w:val="sr-Cyrl-RS"/>
        </w:rPr>
        <w:t>zakona</w:t>
      </w:r>
      <w:r w:rsidRPr="002C38A4">
        <w:rPr>
          <w:rFonts w:eastAsia="Calibri"/>
          <w:color w:val="000000"/>
          <w:sz w:val="23"/>
          <w:szCs w:val="23"/>
          <w:lang w:val="sr-Cyrl-RS"/>
        </w:rPr>
        <w:t xml:space="preserve"> </w:t>
      </w:r>
      <w:r w:rsidR="001F20CB">
        <w:rPr>
          <w:rFonts w:eastAsia="Calibri"/>
          <w:color w:val="000000"/>
          <w:sz w:val="23"/>
          <w:szCs w:val="23"/>
          <w:lang w:val="sr-Cyrl-RS"/>
        </w:rPr>
        <w:t>kojima</w:t>
      </w:r>
      <w:r w:rsidRPr="002C38A4">
        <w:rPr>
          <w:rFonts w:eastAsia="Calibri"/>
          <w:color w:val="000000"/>
          <w:sz w:val="23"/>
          <w:szCs w:val="23"/>
          <w:lang w:val="sr-Cyrl-RS"/>
        </w:rPr>
        <w:t xml:space="preserve"> </w:t>
      </w:r>
      <w:r w:rsidR="001F20CB">
        <w:rPr>
          <w:rFonts w:eastAsia="Calibri"/>
          <w:color w:val="000000"/>
          <w:sz w:val="23"/>
          <w:szCs w:val="23"/>
          <w:lang w:val="sr-Cyrl-RS"/>
        </w:rPr>
        <w:t>se</w:t>
      </w:r>
      <w:r w:rsidRPr="002C38A4">
        <w:rPr>
          <w:rFonts w:eastAsia="Calibri"/>
          <w:color w:val="000000"/>
          <w:sz w:val="23"/>
          <w:szCs w:val="23"/>
          <w:lang w:val="sr-Cyrl-RS"/>
        </w:rPr>
        <w:t xml:space="preserve"> </w:t>
      </w:r>
      <w:r w:rsidR="001F20CB">
        <w:rPr>
          <w:rFonts w:eastAsia="Calibri"/>
          <w:color w:val="000000"/>
          <w:sz w:val="23"/>
          <w:szCs w:val="23"/>
          <w:lang w:val="sr-Cyrl-RS"/>
        </w:rPr>
        <w:t>na</w:t>
      </w:r>
      <w:r w:rsidRPr="002C38A4">
        <w:rPr>
          <w:rFonts w:eastAsia="Calibri"/>
          <w:color w:val="000000"/>
          <w:sz w:val="23"/>
          <w:szCs w:val="23"/>
          <w:lang w:val="sr-Cyrl-RS"/>
        </w:rPr>
        <w:t xml:space="preserve"> </w:t>
      </w:r>
      <w:r w:rsidR="001F20CB">
        <w:rPr>
          <w:rFonts w:eastAsia="Calibri"/>
          <w:color w:val="000000"/>
          <w:sz w:val="23"/>
          <w:szCs w:val="23"/>
          <w:lang w:val="sr-Cyrl-RS"/>
        </w:rPr>
        <w:t>drugačiji</w:t>
      </w:r>
      <w:r w:rsidRPr="002C38A4">
        <w:rPr>
          <w:rFonts w:eastAsia="Calibri"/>
          <w:color w:val="000000"/>
          <w:sz w:val="23"/>
          <w:szCs w:val="23"/>
          <w:lang w:val="sr-Cyrl-RS"/>
        </w:rPr>
        <w:t xml:space="preserve"> </w:t>
      </w:r>
      <w:r w:rsidR="001F20CB">
        <w:rPr>
          <w:rFonts w:eastAsia="Calibri"/>
          <w:color w:val="000000"/>
          <w:sz w:val="23"/>
          <w:szCs w:val="23"/>
          <w:lang w:val="sr-Cyrl-RS"/>
        </w:rPr>
        <w:t>način</w:t>
      </w:r>
      <w:r w:rsidRPr="002C38A4">
        <w:rPr>
          <w:rFonts w:eastAsia="Calibri"/>
          <w:color w:val="000000"/>
          <w:sz w:val="23"/>
          <w:szCs w:val="23"/>
          <w:lang w:val="sr-Cyrl-RS"/>
        </w:rPr>
        <w:t xml:space="preserve"> </w:t>
      </w:r>
      <w:r w:rsidR="001F20CB">
        <w:rPr>
          <w:rFonts w:eastAsia="Calibri"/>
          <w:color w:val="000000"/>
          <w:sz w:val="23"/>
          <w:szCs w:val="23"/>
          <w:lang w:val="sr-Cyrl-RS"/>
        </w:rPr>
        <w:t>uređuju</w:t>
      </w:r>
      <w:r w:rsidRPr="002C38A4">
        <w:rPr>
          <w:rFonts w:eastAsia="Calibri"/>
          <w:color w:val="000000"/>
          <w:sz w:val="23"/>
          <w:szCs w:val="23"/>
          <w:lang w:val="sr-Cyrl-RS"/>
        </w:rPr>
        <w:t xml:space="preserve"> </w:t>
      </w:r>
      <w:r w:rsidR="001F20CB">
        <w:rPr>
          <w:rFonts w:eastAsia="Calibri"/>
          <w:color w:val="000000"/>
          <w:sz w:val="23"/>
          <w:szCs w:val="23"/>
          <w:lang w:val="sr-Cyrl-RS"/>
        </w:rPr>
        <w:t>pitanja</w:t>
      </w:r>
      <w:r w:rsidRPr="002C38A4">
        <w:rPr>
          <w:rFonts w:eastAsia="Calibri"/>
          <w:color w:val="000000"/>
          <w:sz w:val="23"/>
          <w:szCs w:val="23"/>
          <w:lang w:val="sr-Cyrl-RS"/>
        </w:rPr>
        <w:t xml:space="preserve"> </w:t>
      </w:r>
      <w:r w:rsidR="001F20CB">
        <w:rPr>
          <w:rFonts w:eastAsia="Calibri"/>
          <w:color w:val="000000"/>
          <w:sz w:val="23"/>
          <w:szCs w:val="23"/>
          <w:lang w:val="sr-Cyrl-RS"/>
        </w:rPr>
        <w:t>koja</w:t>
      </w:r>
      <w:r w:rsidRPr="002C38A4">
        <w:rPr>
          <w:rFonts w:eastAsia="Calibri"/>
          <w:color w:val="000000"/>
          <w:sz w:val="23"/>
          <w:szCs w:val="23"/>
          <w:lang w:val="sr-Cyrl-RS"/>
        </w:rPr>
        <w:t xml:space="preserve"> </w:t>
      </w:r>
      <w:r w:rsidR="001F20CB">
        <w:rPr>
          <w:rFonts w:eastAsia="Calibri"/>
          <w:color w:val="000000"/>
          <w:sz w:val="23"/>
          <w:szCs w:val="23"/>
          <w:lang w:val="sr-Cyrl-RS"/>
        </w:rPr>
        <w:t>su</w:t>
      </w:r>
      <w:r w:rsidRPr="002C38A4">
        <w:rPr>
          <w:rFonts w:eastAsia="Calibri"/>
          <w:color w:val="000000"/>
          <w:sz w:val="23"/>
          <w:szCs w:val="23"/>
          <w:lang w:val="sr-Cyrl-RS"/>
        </w:rPr>
        <w:t xml:space="preserve"> </w:t>
      </w:r>
      <w:r w:rsidR="001F20CB">
        <w:rPr>
          <w:rFonts w:eastAsia="Calibri"/>
          <w:color w:val="000000"/>
          <w:sz w:val="23"/>
          <w:szCs w:val="23"/>
          <w:lang w:val="sr-Cyrl-RS"/>
        </w:rPr>
        <w:t>predmet</w:t>
      </w:r>
      <w:r w:rsidRPr="002C38A4">
        <w:rPr>
          <w:rFonts w:eastAsia="Calibri"/>
          <w:color w:val="000000"/>
          <w:sz w:val="23"/>
          <w:szCs w:val="23"/>
          <w:lang w:val="sr-Cyrl-RS"/>
        </w:rPr>
        <w:t xml:space="preserve"> </w:t>
      </w:r>
      <w:r w:rsidR="001F20CB">
        <w:rPr>
          <w:rFonts w:eastAsia="Calibri"/>
          <w:color w:val="000000"/>
          <w:sz w:val="23"/>
          <w:szCs w:val="23"/>
          <w:lang w:val="sr-Cyrl-RS"/>
        </w:rPr>
        <w:t>uređivanja</w:t>
      </w:r>
      <w:r w:rsidRPr="002C38A4">
        <w:rPr>
          <w:rFonts w:eastAsia="Calibri"/>
          <w:color w:val="000000"/>
          <w:sz w:val="23"/>
          <w:szCs w:val="23"/>
          <w:lang w:val="sr-Cyrl-RS"/>
        </w:rPr>
        <w:t xml:space="preserve"> </w:t>
      </w:r>
      <w:r w:rsidR="001F20CB">
        <w:rPr>
          <w:rFonts w:eastAsia="Calibri"/>
          <w:color w:val="000000"/>
          <w:sz w:val="23"/>
          <w:szCs w:val="23"/>
          <w:lang w:val="sr-Cyrl-RS"/>
        </w:rPr>
        <w:t>ovog</w:t>
      </w:r>
      <w:r w:rsidRPr="002C38A4">
        <w:rPr>
          <w:rFonts w:eastAsia="Calibri"/>
          <w:color w:val="000000"/>
          <w:sz w:val="23"/>
          <w:szCs w:val="23"/>
          <w:lang w:val="sr-Cyrl-RS"/>
        </w:rPr>
        <w:t xml:space="preserve"> </w:t>
      </w:r>
      <w:r w:rsidR="001F20CB">
        <w:rPr>
          <w:rFonts w:eastAsia="Calibri"/>
          <w:color w:val="000000"/>
          <w:sz w:val="23"/>
          <w:szCs w:val="23"/>
          <w:lang w:val="sr-Cyrl-RS"/>
        </w:rPr>
        <w:t>zakona</w:t>
      </w:r>
      <w:r w:rsidRPr="002C38A4">
        <w:rPr>
          <w:rFonts w:eastAsia="Calibri"/>
          <w:color w:val="000000"/>
          <w:sz w:val="23"/>
          <w:szCs w:val="23"/>
          <w:lang w:val="sr-Cyrl-RS"/>
        </w:rPr>
        <w:t xml:space="preserve"> </w:t>
      </w:r>
      <w:r w:rsidR="001F20CB">
        <w:rPr>
          <w:rFonts w:eastAsia="Calibri"/>
          <w:color w:val="000000"/>
          <w:sz w:val="23"/>
          <w:szCs w:val="23"/>
          <w:lang w:val="sr-Cyrl-RS"/>
        </w:rPr>
        <w:t>neće</w:t>
      </w:r>
      <w:r w:rsidRPr="002C38A4">
        <w:rPr>
          <w:rFonts w:eastAsia="Calibri"/>
          <w:color w:val="000000"/>
          <w:sz w:val="23"/>
          <w:szCs w:val="23"/>
          <w:lang w:val="sr-Cyrl-RS"/>
        </w:rPr>
        <w:t xml:space="preserve"> </w:t>
      </w:r>
      <w:r w:rsidR="001F20CB">
        <w:rPr>
          <w:rFonts w:eastAsia="Calibri"/>
          <w:color w:val="000000"/>
          <w:sz w:val="23"/>
          <w:szCs w:val="23"/>
          <w:lang w:val="sr-Cyrl-RS"/>
        </w:rPr>
        <w:t>se</w:t>
      </w:r>
      <w:r w:rsidRPr="002C38A4">
        <w:rPr>
          <w:rFonts w:eastAsia="Calibri"/>
          <w:color w:val="000000"/>
          <w:sz w:val="23"/>
          <w:szCs w:val="23"/>
          <w:lang w:val="sr-Cyrl-RS"/>
        </w:rPr>
        <w:t xml:space="preserve"> </w:t>
      </w:r>
      <w:r w:rsidR="001F20CB">
        <w:rPr>
          <w:rFonts w:eastAsia="Calibri"/>
          <w:color w:val="000000"/>
          <w:sz w:val="23"/>
          <w:szCs w:val="23"/>
          <w:lang w:val="sr-Cyrl-RS"/>
        </w:rPr>
        <w:t>primenjivati</w:t>
      </w:r>
      <w:r w:rsidRPr="002C38A4">
        <w:rPr>
          <w:rFonts w:eastAsia="Calibri"/>
          <w:color w:val="000000"/>
          <w:sz w:val="23"/>
          <w:szCs w:val="23"/>
          <w:lang w:val="sr-Cyrl-RS"/>
        </w:rPr>
        <w:t xml:space="preserve">, </w:t>
      </w:r>
      <w:r w:rsidR="001F20CB">
        <w:rPr>
          <w:rFonts w:eastAsia="Calibri"/>
          <w:color w:val="000000"/>
          <w:sz w:val="23"/>
          <w:szCs w:val="23"/>
          <w:lang w:val="sr-Cyrl-RS"/>
        </w:rPr>
        <w:t>osim</w:t>
      </w:r>
      <w:r w:rsidRPr="002C38A4">
        <w:rPr>
          <w:rFonts w:eastAsia="Calibri"/>
          <w:color w:val="000000"/>
          <w:sz w:val="23"/>
          <w:szCs w:val="23"/>
          <w:lang w:val="sr-Cyrl-RS"/>
        </w:rPr>
        <w:t xml:space="preserve"> </w:t>
      </w:r>
      <w:r w:rsidR="001F20CB">
        <w:rPr>
          <w:rFonts w:eastAsia="Calibri"/>
          <w:color w:val="000000"/>
          <w:sz w:val="23"/>
          <w:szCs w:val="23"/>
          <w:lang w:val="sr-Cyrl-RS"/>
        </w:rPr>
        <w:t>zakona</w:t>
      </w:r>
      <w:r w:rsidRPr="002C38A4">
        <w:rPr>
          <w:rFonts w:eastAsia="Calibri"/>
          <w:color w:val="000000"/>
          <w:sz w:val="23"/>
          <w:szCs w:val="23"/>
          <w:lang w:val="sr-Cyrl-RS"/>
        </w:rPr>
        <w:t xml:space="preserve"> </w:t>
      </w:r>
      <w:r w:rsidR="001F20CB">
        <w:rPr>
          <w:rFonts w:eastAsia="Calibri"/>
          <w:color w:val="000000"/>
          <w:sz w:val="23"/>
          <w:szCs w:val="23"/>
          <w:lang w:val="sr-Cyrl-RS"/>
        </w:rPr>
        <w:t>i</w:t>
      </w:r>
      <w:r w:rsidRPr="002C38A4">
        <w:rPr>
          <w:rFonts w:eastAsia="Calibri"/>
          <w:color w:val="000000"/>
          <w:sz w:val="23"/>
          <w:szCs w:val="23"/>
          <w:lang w:val="sr-Cyrl-RS"/>
        </w:rPr>
        <w:t xml:space="preserve"> </w:t>
      </w:r>
      <w:r w:rsidR="001F20CB">
        <w:rPr>
          <w:rFonts w:eastAsia="Calibri"/>
          <w:color w:val="000000"/>
          <w:sz w:val="23"/>
          <w:szCs w:val="23"/>
          <w:lang w:val="sr-Cyrl-RS"/>
        </w:rPr>
        <w:t>propisa</w:t>
      </w:r>
      <w:r w:rsidRPr="002C38A4">
        <w:rPr>
          <w:rFonts w:eastAsia="Calibri"/>
          <w:color w:val="000000"/>
          <w:sz w:val="23"/>
          <w:szCs w:val="23"/>
          <w:lang w:val="sr-Cyrl-RS"/>
        </w:rPr>
        <w:t xml:space="preserve"> </w:t>
      </w:r>
      <w:r w:rsidR="001F20CB">
        <w:rPr>
          <w:rFonts w:eastAsia="Calibri"/>
          <w:color w:val="000000"/>
          <w:sz w:val="23"/>
          <w:szCs w:val="23"/>
          <w:lang w:val="sr-Cyrl-RS"/>
        </w:rPr>
        <w:t>kojima</w:t>
      </w:r>
      <w:r w:rsidRPr="002C38A4">
        <w:rPr>
          <w:rFonts w:eastAsia="Calibri"/>
          <w:color w:val="000000"/>
          <w:sz w:val="23"/>
          <w:szCs w:val="23"/>
          <w:lang w:val="sr-Cyrl-RS"/>
        </w:rPr>
        <w:t xml:space="preserve"> </w:t>
      </w:r>
      <w:r w:rsidR="001F20CB">
        <w:rPr>
          <w:rFonts w:eastAsia="Calibri"/>
          <w:color w:val="000000"/>
          <w:sz w:val="23"/>
          <w:szCs w:val="23"/>
          <w:lang w:val="sr-Cyrl-RS"/>
        </w:rPr>
        <w:t>se</w:t>
      </w:r>
      <w:r w:rsidRPr="002C38A4">
        <w:rPr>
          <w:rFonts w:eastAsia="Calibri"/>
          <w:color w:val="000000"/>
          <w:sz w:val="23"/>
          <w:szCs w:val="23"/>
          <w:lang w:val="sr-Cyrl-RS"/>
        </w:rPr>
        <w:t xml:space="preserve"> </w:t>
      </w:r>
      <w:r w:rsidR="001F20CB">
        <w:rPr>
          <w:rFonts w:eastAsia="Calibri"/>
          <w:color w:val="000000"/>
          <w:sz w:val="23"/>
          <w:szCs w:val="23"/>
          <w:lang w:val="sr-Cyrl-RS"/>
        </w:rPr>
        <w:t>uređuje</w:t>
      </w:r>
      <w:r w:rsidRPr="002C38A4">
        <w:rPr>
          <w:rFonts w:eastAsia="Calibri"/>
          <w:color w:val="000000"/>
          <w:sz w:val="23"/>
          <w:szCs w:val="23"/>
          <w:lang w:val="sr-Cyrl-RS"/>
        </w:rPr>
        <w:t xml:space="preserve"> </w:t>
      </w:r>
      <w:r w:rsidR="001F20CB">
        <w:rPr>
          <w:rFonts w:eastAsia="Calibri"/>
          <w:color w:val="000000"/>
          <w:sz w:val="23"/>
          <w:szCs w:val="23"/>
          <w:lang w:val="sr-Cyrl-RS"/>
        </w:rPr>
        <w:t>zaštita</w:t>
      </w:r>
      <w:r w:rsidRPr="002C38A4">
        <w:rPr>
          <w:rFonts w:eastAsia="Calibri"/>
          <w:color w:val="000000"/>
          <w:sz w:val="23"/>
          <w:szCs w:val="23"/>
          <w:lang w:val="sr-Cyrl-RS"/>
        </w:rPr>
        <w:t xml:space="preserve"> </w:t>
      </w:r>
      <w:r w:rsidR="001F20CB">
        <w:rPr>
          <w:rFonts w:eastAsia="Calibri"/>
          <w:color w:val="000000"/>
          <w:sz w:val="23"/>
          <w:szCs w:val="23"/>
          <w:lang w:val="sr-Cyrl-RS"/>
        </w:rPr>
        <w:t>životne</w:t>
      </w:r>
      <w:r w:rsidRPr="002C38A4">
        <w:rPr>
          <w:rFonts w:eastAsia="Calibri"/>
          <w:color w:val="000000"/>
          <w:sz w:val="23"/>
          <w:szCs w:val="23"/>
          <w:lang w:val="sr-Cyrl-RS"/>
        </w:rPr>
        <w:t xml:space="preserve"> </w:t>
      </w:r>
      <w:r w:rsidR="001F20CB">
        <w:rPr>
          <w:rFonts w:eastAsia="Calibri"/>
          <w:color w:val="000000"/>
          <w:sz w:val="23"/>
          <w:szCs w:val="23"/>
          <w:lang w:val="sr-Cyrl-RS"/>
        </w:rPr>
        <w:t>sredine</w:t>
      </w:r>
      <w:r w:rsidRPr="002C38A4">
        <w:rPr>
          <w:rFonts w:eastAsia="Calibri"/>
          <w:bCs/>
          <w:color w:val="000000"/>
          <w:sz w:val="23"/>
          <w:szCs w:val="23"/>
          <w:lang w:val="sr-Cyrl-CS"/>
        </w:rPr>
        <w:t>”</w:t>
      </w:r>
      <w:r w:rsidRPr="002C38A4">
        <w:rPr>
          <w:rFonts w:eastAsia="Calibri"/>
          <w:color w:val="000000"/>
          <w:sz w:val="23"/>
          <w:szCs w:val="23"/>
          <w:lang w:val="sr-Cyrl-RS"/>
        </w:rPr>
        <w:t xml:space="preserve">, </w:t>
      </w:r>
      <w:r w:rsidR="001F20CB">
        <w:rPr>
          <w:rFonts w:eastAsia="Calibri"/>
          <w:color w:val="000000"/>
          <w:sz w:val="23"/>
          <w:szCs w:val="23"/>
          <w:lang w:val="sr-Cyrl-RS"/>
        </w:rPr>
        <w:t>kojima</w:t>
      </w:r>
      <w:r w:rsidRPr="002C38A4">
        <w:rPr>
          <w:rFonts w:eastAsia="Calibri"/>
          <w:color w:val="000000"/>
          <w:sz w:val="23"/>
          <w:szCs w:val="23"/>
          <w:lang w:val="sr-Cyrl-RS"/>
        </w:rPr>
        <w:t xml:space="preserve"> </w:t>
      </w:r>
      <w:r w:rsidR="001F20CB">
        <w:rPr>
          <w:rFonts w:eastAsia="Calibri"/>
          <w:color w:val="000000"/>
          <w:sz w:val="23"/>
          <w:szCs w:val="23"/>
          <w:lang w:val="sr-Cyrl-RS"/>
        </w:rPr>
        <w:t>je</w:t>
      </w:r>
      <w:r w:rsidRPr="002C38A4">
        <w:rPr>
          <w:rFonts w:eastAsia="Calibri"/>
          <w:color w:val="000000"/>
          <w:sz w:val="23"/>
          <w:szCs w:val="23"/>
          <w:lang w:val="sr-Cyrl-RS"/>
        </w:rPr>
        <w:t xml:space="preserve"> </w:t>
      </w:r>
      <w:r w:rsidR="001F20CB">
        <w:rPr>
          <w:rFonts w:eastAsia="Calibri"/>
          <w:color w:val="000000"/>
          <w:sz w:val="23"/>
          <w:szCs w:val="23"/>
          <w:lang w:val="sr-Cyrl-RS"/>
        </w:rPr>
        <w:t>narušen</w:t>
      </w:r>
      <w:r w:rsidRPr="002C38A4">
        <w:rPr>
          <w:rFonts w:eastAsia="Calibri"/>
          <w:color w:val="000000"/>
          <w:sz w:val="23"/>
          <w:szCs w:val="23"/>
          <w:lang w:val="sr-Cyrl-RS"/>
        </w:rPr>
        <w:t xml:space="preserve"> </w:t>
      </w:r>
      <w:r w:rsidR="001F20CB">
        <w:rPr>
          <w:rFonts w:eastAsia="Calibri"/>
          <w:color w:val="000000"/>
          <w:sz w:val="23"/>
          <w:szCs w:val="23"/>
          <w:lang w:val="sr-Cyrl-RS"/>
        </w:rPr>
        <w:t>opšteprihvaćeni</w:t>
      </w:r>
      <w:r w:rsidRPr="002C38A4">
        <w:rPr>
          <w:rFonts w:eastAsia="Calibri"/>
          <w:color w:val="000000"/>
          <w:sz w:val="23"/>
          <w:szCs w:val="23"/>
          <w:lang w:val="sr-Cyrl-RS"/>
        </w:rPr>
        <w:t xml:space="preserve"> </w:t>
      </w:r>
      <w:r w:rsidR="001F20CB">
        <w:rPr>
          <w:rFonts w:eastAsia="Calibri"/>
          <w:color w:val="000000"/>
          <w:sz w:val="23"/>
          <w:szCs w:val="23"/>
          <w:lang w:val="sr-Cyrl-RS"/>
        </w:rPr>
        <w:t>princip</w:t>
      </w:r>
      <w:r w:rsidRPr="002C38A4">
        <w:rPr>
          <w:rFonts w:eastAsia="Calibri"/>
          <w:color w:val="000000"/>
          <w:sz w:val="23"/>
          <w:szCs w:val="23"/>
          <w:lang w:val="sr-Cyrl-RS"/>
        </w:rPr>
        <w:t xml:space="preserve"> </w:t>
      </w:r>
      <w:r w:rsidR="001F20CB">
        <w:rPr>
          <w:rFonts w:eastAsia="Calibri"/>
          <w:color w:val="000000"/>
          <w:sz w:val="23"/>
          <w:szCs w:val="23"/>
          <w:lang w:val="sr-Cyrl-RS"/>
        </w:rPr>
        <w:t>da</w:t>
      </w:r>
      <w:r w:rsidRPr="002C38A4">
        <w:rPr>
          <w:rFonts w:eastAsia="Calibri"/>
          <w:color w:val="000000"/>
          <w:sz w:val="23"/>
          <w:szCs w:val="23"/>
          <w:lang w:val="sr-Cyrl-RS"/>
        </w:rPr>
        <w:t xml:space="preserve"> </w:t>
      </w:r>
      <w:r w:rsidR="001F20CB">
        <w:rPr>
          <w:rFonts w:eastAsia="Calibri"/>
          <w:color w:val="000000"/>
          <w:sz w:val="23"/>
          <w:szCs w:val="23"/>
          <w:lang w:val="sr-Cyrl-RS"/>
        </w:rPr>
        <w:t>poseban</w:t>
      </w:r>
      <w:r w:rsidRPr="002C38A4">
        <w:rPr>
          <w:rFonts w:eastAsia="Calibri"/>
          <w:color w:val="000000"/>
          <w:sz w:val="23"/>
          <w:szCs w:val="23"/>
          <w:lang w:val="sr-Cyrl-RS"/>
        </w:rPr>
        <w:t xml:space="preserve"> </w:t>
      </w:r>
      <w:r w:rsidR="001F20CB">
        <w:rPr>
          <w:rFonts w:eastAsia="Calibri"/>
          <w:color w:val="000000"/>
          <w:sz w:val="23"/>
          <w:szCs w:val="23"/>
          <w:lang w:val="sr-Cyrl-RS"/>
        </w:rPr>
        <w:t>zakon</w:t>
      </w:r>
      <w:r w:rsidRPr="002C38A4">
        <w:rPr>
          <w:rFonts w:eastAsia="Calibri"/>
          <w:color w:val="000000"/>
          <w:sz w:val="23"/>
          <w:szCs w:val="23"/>
          <w:lang w:val="sr-Cyrl-RS"/>
        </w:rPr>
        <w:t xml:space="preserve"> </w:t>
      </w:r>
      <w:r w:rsidR="001F20CB">
        <w:rPr>
          <w:rFonts w:eastAsia="Calibri"/>
          <w:color w:val="000000"/>
          <w:sz w:val="23"/>
          <w:szCs w:val="23"/>
          <w:lang w:val="sr-Cyrl-RS"/>
        </w:rPr>
        <w:t>derogira</w:t>
      </w:r>
      <w:r w:rsidRPr="002C38A4">
        <w:rPr>
          <w:rFonts w:eastAsia="Calibri"/>
          <w:color w:val="000000"/>
          <w:sz w:val="23"/>
          <w:szCs w:val="23"/>
          <w:lang w:val="sr-Cyrl-RS"/>
        </w:rPr>
        <w:t xml:space="preserve"> </w:t>
      </w:r>
      <w:r w:rsidR="001F20CB">
        <w:rPr>
          <w:rFonts w:eastAsia="Calibri"/>
          <w:color w:val="000000"/>
          <w:sz w:val="23"/>
          <w:szCs w:val="23"/>
          <w:lang w:val="sr-Cyrl-RS"/>
        </w:rPr>
        <w:t>opšti</w:t>
      </w:r>
      <w:r w:rsidRPr="002C38A4">
        <w:rPr>
          <w:rFonts w:eastAsia="Calibri"/>
          <w:color w:val="000000"/>
          <w:sz w:val="23"/>
          <w:szCs w:val="23"/>
          <w:lang w:val="sr-Cyrl-RS"/>
        </w:rPr>
        <w:t xml:space="preserve"> </w:t>
      </w:r>
      <w:r w:rsidR="001F20CB">
        <w:rPr>
          <w:rFonts w:eastAsia="Calibri"/>
          <w:color w:val="000000"/>
          <w:sz w:val="23"/>
          <w:szCs w:val="23"/>
          <w:lang w:val="sr-Cyrl-RS"/>
        </w:rPr>
        <w:t>čime</w:t>
      </w:r>
      <w:r w:rsidRPr="002C38A4">
        <w:rPr>
          <w:rFonts w:eastAsia="Calibri"/>
          <w:color w:val="000000"/>
          <w:sz w:val="23"/>
          <w:szCs w:val="23"/>
          <w:lang w:val="sr-Cyrl-RS"/>
        </w:rPr>
        <w:t xml:space="preserve"> </w:t>
      </w:r>
      <w:r w:rsidR="001F20CB">
        <w:rPr>
          <w:rFonts w:eastAsia="Calibri"/>
          <w:color w:val="000000"/>
          <w:sz w:val="23"/>
          <w:szCs w:val="23"/>
          <w:lang w:val="sr-Cyrl-RS"/>
        </w:rPr>
        <w:t>je</w:t>
      </w:r>
      <w:r w:rsidRPr="002C38A4">
        <w:rPr>
          <w:rFonts w:eastAsia="Calibri"/>
          <w:color w:val="000000"/>
          <w:sz w:val="23"/>
          <w:szCs w:val="23"/>
          <w:lang w:val="sr-Cyrl-RS"/>
        </w:rPr>
        <w:t xml:space="preserve"> </w:t>
      </w:r>
      <w:r w:rsidR="001F20CB">
        <w:rPr>
          <w:rFonts w:eastAsia="Calibri"/>
          <w:color w:val="000000"/>
          <w:sz w:val="23"/>
          <w:szCs w:val="23"/>
          <w:lang w:val="sr-Cyrl-RS"/>
        </w:rPr>
        <w:t>stvorena</w:t>
      </w:r>
      <w:r w:rsidRPr="002C38A4">
        <w:rPr>
          <w:rFonts w:eastAsia="Calibri"/>
          <w:color w:val="000000"/>
          <w:sz w:val="23"/>
          <w:szCs w:val="23"/>
          <w:lang w:val="sr-Cyrl-RS"/>
        </w:rPr>
        <w:t xml:space="preserve"> </w:t>
      </w:r>
      <w:r w:rsidR="001F20CB">
        <w:rPr>
          <w:rFonts w:eastAsia="Calibri"/>
          <w:color w:val="000000"/>
          <w:sz w:val="23"/>
          <w:szCs w:val="23"/>
          <w:lang w:val="sr-Cyrl-RS"/>
        </w:rPr>
        <w:t>kolizija</w:t>
      </w:r>
      <w:r w:rsidRPr="002C38A4">
        <w:rPr>
          <w:rFonts w:eastAsia="Calibri"/>
          <w:color w:val="000000"/>
          <w:sz w:val="23"/>
          <w:szCs w:val="23"/>
          <w:lang w:val="sr-Cyrl-RS"/>
        </w:rPr>
        <w:t xml:space="preserve"> </w:t>
      </w:r>
      <w:r w:rsidR="001F20CB">
        <w:rPr>
          <w:rFonts w:eastAsia="Calibri"/>
          <w:color w:val="000000"/>
          <w:sz w:val="23"/>
          <w:szCs w:val="23"/>
          <w:lang w:val="sr-Cyrl-RS"/>
        </w:rPr>
        <w:t>zakonskih</w:t>
      </w:r>
      <w:r w:rsidRPr="002C38A4">
        <w:rPr>
          <w:rFonts w:eastAsia="Calibri"/>
          <w:color w:val="000000"/>
          <w:sz w:val="23"/>
          <w:szCs w:val="23"/>
          <w:lang w:val="sr-Cyrl-RS"/>
        </w:rPr>
        <w:t xml:space="preserve"> </w:t>
      </w:r>
      <w:r w:rsidR="001F20CB">
        <w:rPr>
          <w:rFonts w:eastAsia="Calibri"/>
          <w:color w:val="000000"/>
          <w:sz w:val="23"/>
          <w:szCs w:val="23"/>
          <w:lang w:val="sr-Cyrl-RS"/>
        </w:rPr>
        <w:t>pravnih</w:t>
      </w:r>
      <w:r w:rsidRPr="002C38A4">
        <w:rPr>
          <w:rFonts w:eastAsia="Calibri"/>
          <w:color w:val="000000"/>
          <w:sz w:val="23"/>
          <w:szCs w:val="23"/>
          <w:lang w:val="sr-Cyrl-RS"/>
        </w:rPr>
        <w:t xml:space="preserve"> </w:t>
      </w:r>
      <w:r w:rsidR="001F20CB">
        <w:rPr>
          <w:rFonts w:eastAsia="Calibri"/>
          <w:color w:val="000000"/>
          <w:sz w:val="23"/>
          <w:szCs w:val="23"/>
          <w:lang w:val="sr-Cyrl-RS"/>
        </w:rPr>
        <w:t>normi</w:t>
      </w:r>
      <w:r w:rsidRPr="002C38A4">
        <w:rPr>
          <w:rFonts w:eastAsia="Calibri"/>
          <w:color w:val="000000"/>
          <w:sz w:val="23"/>
          <w:szCs w:val="23"/>
          <w:lang w:val="sr-Cyrl-RS"/>
        </w:rPr>
        <w:t xml:space="preserve"> </w:t>
      </w:r>
      <w:r w:rsidR="001F20CB">
        <w:rPr>
          <w:rFonts w:eastAsia="Calibri"/>
          <w:color w:val="000000"/>
          <w:sz w:val="23"/>
          <w:szCs w:val="23"/>
          <w:lang w:val="sr-Cyrl-RS"/>
        </w:rPr>
        <w:t>na</w:t>
      </w:r>
      <w:r w:rsidRPr="002C38A4">
        <w:rPr>
          <w:rFonts w:eastAsia="Calibri"/>
          <w:color w:val="000000"/>
          <w:sz w:val="23"/>
          <w:szCs w:val="23"/>
          <w:lang w:val="sr-Cyrl-RS"/>
        </w:rPr>
        <w:t xml:space="preserve"> </w:t>
      </w:r>
      <w:r w:rsidR="001F20CB">
        <w:rPr>
          <w:rFonts w:eastAsia="Calibri"/>
          <w:color w:val="000000"/>
          <w:sz w:val="23"/>
          <w:szCs w:val="23"/>
          <w:lang w:val="sr-Cyrl-RS"/>
        </w:rPr>
        <w:t>štetu</w:t>
      </w:r>
      <w:r w:rsidRPr="002C38A4">
        <w:rPr>
          <w:rFonts w:eastAsia="Calibri"/>
          <w:color w:val="000000"/>
          <w:sz w:val="23"/>
          <w:szCs w:val="23"/>
          <w:lang w:val="sr-Cyrl-RS"/>
        </w:rPr>
        <w:t xml:space="preserve"> </w:t>
      </w:r>
      <w:r w:rsidR="001F20CB">
        <w:rPr>
          <w:rFonts w:eastAsia="Calibri"/>
          <w:color w:val="000000"/>
          <w:sz w:val="23"/>
          <w:szCs w:val="23"/>
          <w:lang w:val="sr-Cyrl-RS"/>
        </w:rPr>
        <w:t>pravne</w:t>
      </w:r>
      <w:r w:rsidRPr="002C38A4">
        <w:rPr>
          <w:rFonts w:eastAsia="Calibri"/>
          <w:color w:val="000000"/>
          <w:sz w:val="23"/>
          <w:szCs w:val="23"/>
          <w:lang w:val="sr-Cyrl-RS"/>
        </w:rPr>
        <w:t xml:space="preserve"> </w:t>
      </w:r>
      <w:r w:rsidR="001F20CB">
        <w:rPr>
          <w:rFonts w:eastAsia="Calibri"/>
          <w:color w:val="000000"/>
          <w:sz w:val="23"/>
          <w:szCs w:val="23"/>
          <w:lang w:val="sr-Cyrl-RS"/>
        </w:rPr>
        <w:t>sigurnosti</w:t>
      </w:r>
      <w:r w:rsidRPr="002C38A4">
        <w:rPr>
          <w:rFonts w:eastAsia="Calibri"/>
          <w:color w:val="000000"/>
          <w:sz w:val="23"/>
          <w:szCs w:val="23"/>
          <w:lang w:val="sr-Cyrl-RS"/>
        </w:rPr>
        <w:t>.</w:t>
      </w:r>
      <w:r w:rsidRPr="002C38A4">
        <w:rPr>
          <w:rFonts w:eastAsia="Calibri"/>
          <w:bCs/>
          <w:color w:val="000000"/>
          <w:sz w:val="23"/>
          <w:szCs w:val="23"/>
          <w:lang w:val="sr-Cyrl-CS"/>
        </w:rPr>
        <w:t>”</w:t>
      </w:r>
      <w:r w:rsidRPr="002C38A4">
        <w:rPr>
          <w:rFonts w:eastAsia="Calibri"/>
          <w:color w:val="000000"/>
          <w:sz w:val="23"/>
          <w:szCs w:val="23"/>
          <w:lang w:val="sr-Cyrl-RS"/>
        </w:rPr>
        <w:t xml:space="preserve"> </w:t>
      </w:r>
      <w:r w:rsidR="001F20CB">
        <w:rPr>
          <w:rFonts w:eastAsia="Calibri"/>
          <w:color w:val="000000"/>
          <w:sz w:val="23"/>
          <w:szCs w:val="23"/>
          <w:lang w:val="sr-Cyrl-RS"/>
        </w:rPr>
        <w:t>Da</w:t>
      </w:r>
      <w:r w:rsidRPr="002C38A4">
        <w:rPr>
          <w:rFonts w:eastAsia="Calibri"/>
          <w:color w:val="000000"/>
          <w:sz w:val="23"/>
          <w:szCs w:val="23"/>
          <w:lang w:val="sr-Cyrl-RS"/>
        </w:rPr>
        <w:t xml:space="preserve"> </w:t>
      </w:r>
      <w:r w:rsidR="001F20CB">
        <w:rPr>
          <w:rFonts w:eastAsia="Calibri"/>
          <w:color w:val="000000"/>
          <w:sz w:val="23"/>
          <w:szCs w:val="23"/>
          <w:lang w:val="sr-Cyrl-RS"/>
        </w:rPr>
        <w:t>su</w:t>
      </w:r>
      <w:r w:rsidRPr="002C38A4">
        <w:rPr>
          <w:rFonts w:eastAsia="Calibri"/>
          <w:color w:val="000000"/>
          <w:sz w:val="23"/>
          <w:szCs w:val="23"/>
          <w:lang w:val="sr-Cyrl-RS"/>
        </w:rPr>
        <w:t xml:space="preserve"> </w:t>
      </w:r>
      <w:r w:rsidR="001F20CB">
        <w:rPr>
          <w:rFonts w:eastAsia="Calibri"/>
          <w:color w:val="000000"/>
          <w:sz w:val="23"/>
          <w:szCs w:val="23"/>
          <w:lang w:val="sr-Cyrl-RS"/>
        </w:rPr>
        <w:t>odredbom</w:t>
      </w:r>
      <w:r w:rsidRPr="002C38A4">
        <w:rPr>
          <w:rFonts w:eastAsia="Calibri"/>
          <w:color w:val="000000"/>
          <w:sz w:val="23"/>
          <w:szCs w:val="23"/>
          <w:lang w:val="sr-Cyrl-RS"/>
        </w:rPr>
        <w:t xml:space="preserve"> </w:t>
      </w:r>
      <w:r w:rsidR="001F20CB">
        <w:rPr>
          <w:rFonts w:eastAsia="Calibri"/>
          <w:color w:val="000000"/>
          <w:sz w:val="23"/>
          <w:szCs w:val="23"/>
          <w:lang w:val="sr-Cyrl-RS"/>
        </w:rPr>
        <w:t>člana</w:t>
      </w:r>
      <w:r w:rsidRPr="002C38A4">
        <w:rPr>
          <w:rFonts w:eastAsia="Calibri"/>
          <w:color w:val="000000"/>
          <w:sz w:val="23"/>
          <w:szCs w:val="23"/>
          <w:lang w:val="sr-Cyrl-RS"/>
        </w:rPr>
        <w:t xml:space="preserve"> 8</w:t>
      </w:r>
      <w:r w:rsidR="001F20CB">
        <w:rPr>
          <w:rFonts w:eastAsia="Calibri"/>
          <w:color w:val="000000"/>
          <w:sz w:val="23"/>
          <w:szCs w:val="23"/>
          <w:lang w:val="sr-Cyrl-RS"/>
        </w:rPr>
        <w:t>a</w:t>
      </w:r>
      <w:r w:rsidRPr="002C38A4">
        <w:rPr>
          <w:rFonts w:eastAsia="Calibri"/>
          <w:color w:val="000000"/>
          <w:sz w:val="23"/>
          <w:szCs w:val="23"/>
          <w:lang w:val="sr-Cyrl-RS"/>
        </w:rPr>
        <w:t xml:space="preserve"> </w:t>
      </w:r>
      <w:r w:rsidR="001F20CB">
        <w:rPr>
          <w:rFonts w:eastAsia="Calibri"/>
          <w:color w:val="000000"/>
          <w:sz w:val="23"/>
          <w:szCs w:val="23"/>
          <w:lang w:val="sr-Cyrl-RS"/>
        </w:rPr>
        <w:t>Zakona</w:t>
      </w:r>
      <w:r w:rsidRPr="002C38A4">
        <w:rPr>
          <w:rFonts w:eastAsia="Calibri"/>
          <w:color w:val="000000"/>
          <w:sz w:val="23"/>
          <w:szCs w:val="23"/>
          <w:lang w:val="sr-Cyrl-RS"/>
        </w:rPr>
        <w:t xml:space="preserve"> </w:t>
      </w:r>
      <w:r w:rsidR="001F20CB">
        <w:rPr>
          <w:rFonts w:eastAsia="Calibri"/>
          <w:color w:val="000000"/>
          <w:sz w:val="23"/>
          <w:szCs w:val="23"/>
          <w:lang w:val="sr-Cyrl-RS"/>
        </w:rPr>
        <w:t>o</w:t>
      </w:r>
      <w:r w:rsidRPr="002C38A4">
        <w:rPr>
          <w:rFonts w:eastAsia="Calibri"/>
          <w:color w:val="000000"/>
          <w:sz w:val="23"/>
          <w:szCs w:val="23"/>
          <w:lang w:val="sr-Cyrl-RS"/>
        </w:rPr>
        <w:t xml:space="preserve"> </w:t>
      </w:r>
      <w:r w:rsidR="001F20CB">
        <w:rPr>
          <w:rFonts w:eastAsia="Calibri"/>
          <w:color w:val="000000"/>
          <w:sz w:val="23"/>
          <w:szCs w:val="23"/>
          <w:lang w:val="sr-Cyrl-RS"/>
        </w:rPr>
        <w:t>planiranju</w:t>
      </w:r>
      <w:r w:rsidRPr="002C38A4">
        <w:rPr>
          <w:rFonts w:eastAsia="Calibri"/>
          <w:color w:val="000000"/>
          <w:sz w:val="23"/>
          <w:szCs w:val="23"/>
          <w:lang w:val="sr-Cyrl-RS"/>
        </w:rPr>
        <w:t xml:space="preserve"> </w:t>
      </w:r>
      <w:r w:rsidR="001F20CB">
        <w:rPr>
          <w:rFonts w:eastAsia="Calibri"/>
          <w:color w:val="000000"/>
          <w:sz w:val="23"/>
          <w:szCs w:val="23"/>
          <w:lang w:val="sr-Cyrl-RS"/>
        </w:rPr>
        <w:t>i</w:t>
      </w:r>
      <w:r w:rsidRPr="002C38A4">
        <w:rPr>
          <w:rFonts w:eastAsia="Calibri"/>
          <w:color w:val="000000"/>
          <w:sz w:val="23"/>
          <w:szCs w:val="23"/>
          <w:lang w:val="sr-Cyrl-RS"/>
        </w:rPr>
        <w:t xml:space="preserve"> </w:t>
      </w:r>
      <w:r w:rsidR="001F20CB">
        <w:rPr>
          <w:rFonts w:eastAsia="Calibri"/>
          <w:color w:val="000000"/>
          <w:sz w:val="23"/>
          <w:szCs w:val="23"/>
          <w:lang w:val="sr-Cyrl-RS"/>
        </w:rPr>
        <w:t>izgradnji</w:t>
      </w:r>
      <w:r w:rsidRPr="002C38A4">
        <w:rPr>
          <w:rFonts w:eastAsia="Calibri"/>
          <w:color w:val="000000"/>
          <w:sz w:val="23"/>
          <w:szCs w:val="23"/>
          <w:lang w:val="sr-Cyrl-RS"/>
        </w:rPr>
        <w:t xml:space="preserve"> </w:t>
      </w:r>
      <w:r w:rsidRPr="002C38A4">
        <w:rPr>
          <w:sz w:val="23"/>
          <w:szCs w:val="23"/>
          <w:lang w:val="sr-Cyrl-RS"/>
        </w:rPr>
        <w:t>(</w:t>
      </w:r>
      <w:r w:rsidRPr="002C38A4">
        <w:rPr>
          <w:bCs/>
          <w:sz w:val="23"/>
          <w:szCs w:val="23"/>
          <w:lang w:val="sr-Cyrl-CS"/>
        </w:rPr>
        <w:t>„</w:t>
      </w:r>
      <w:r w:rsidR="001F20CB">
        <w:rPr>
          <w:sz w:val="23"/>
          <w:szCs w:val="23"/>
          <w:lang w:val="sr-Cyrl-RS"/>
        </w:rPr>
        <w:t>Službeni</w:t>
      </w:r>
      <w:r w:rsidRPr="002C38A4">
        <w:rPr>
          <w:sz w:val="23"/>
          <w:szCs w:val="23"/>
          <w:lang w:val="sr-Cyrl-RS"/>
        </w:rPr>
        <w:t xml:space="preserve"> </w:t>
      </w:r>
      <w:r w:rsidR="001F20CB">
        <w:rPr>
          <w:sz w:val="23"/>
          <w:szCs w:val="23"/>
          <w:lang w:val="sr-Cyrl-RS"/>
        </w:rPr>
        <w:t>glasnik</w:t>
      </w:r>
      <w:r w:rsidRPr="002C38A4">
        <w:rPr>
          <w:sz w:val="23"/>
          <w:szCs w:val="23"/>
          <w:lang w:val="sr-Cyrl-RS"/>
        </w:rPr>
        <w:t xml:space="preserve"> </w:t>
      </w:r>
      <w:r w:rsidR="001F20CB">
        <w:rPr>
          <w:sz w:val="23"/>
          <w:szCs w:val="23"/>
          <w:lang w:val="sr-Cyrl-RS"/>
        </w:rPr>
        <w:t>RS</w:t>
      </w:r>
      <w:r w:rsidRPr="002C38A4">
        <w:rPr>
          <w:bCs/>
          <w:sz w:val="23"/>
          <w:szCs w:val="23"/>
          <w:lang w:val="sr-Cyrl-CS"/>
        </w:rPr>
        <w:t>”</w:t>
      </w:r>
      <w:r w:rsidRPr="002C38A4">
        <w:rPr>
          <w:sz w:val="23"/>
          <w:szCs w:val="23"/>
          <w:lang w:val="sr-Cyrl-RS"/>
        </w:rPr>
        <w:t xml:space="preserve">, </w:t>
      </w:r>
      <w:r w:rsidR="001F20CB">
        <w:rPr>
          <w:sz w:val="23"/>
          <w:szCs w:val="23"/>
          <w:lang w:val="sr-Cyrl-RS"/>
        </w:rPr>
        <w:t>br</w:t>
      </w:r>
      <w:r w:rsidRPr="002C38A4">
        <w:rPr>
          <w:sz w:val="23"/>
          <w:szCs w:val="23"/>
          <w:lang w:val="sr-Cyrl-RS"/>
        </w:rPr>
        <w:t xml:space="preserve">. 72/09, 81/09 - </w:t>
      </w:r>
      <w:r w:rsidR="001F20CB">
        <w:rPr>
          <w:sz w:val="23"/>
          <w:szCs w:val="23"/>
          <w:lang w:val="sr-Cyrl-RS"/>
        </w:rPr>
        <w:t>ispravka</w:t>
      </w:r>
      <w:r w:rsidRPr="002C38A4">
        <w:rPr>
          <w:sz w:val="23"/>
          <w:szCs w:val="23"/>
          <w:lang w:val="sr-Cyrl-RS"/>
        </w:rPr>
        <w:t xml:space="preserve">, 64/10 - </w:t>
      </w:r>
      <w:r w:rsidR="001F20CB">
        <w:rPr>
          <w:sz w:val="23"/>
          <w:szCs w:val="23"/>
          <w:lang w:val="sr-Cyrl-RS"/>
        </w:rPr>
        <w:t>US</w:t>
      </w:r>
      <w:r w:rsidRPr="002C38A4">
        <w:rPr>
          <w:sz w:val="23"/>
          <w:szCs w:val="23"/>
          <w:lang w:val="sr-Cyrl-RS"/>
        </w:rPr>
        <w:t xml:space="preserve">, 24/11, 121/12, 42/13 - </w:t>
      </w:r>
      <w:r w:rsidR="001F20CB">
        <w:rPr>
          <w:sz w:val="23"/>
          <w:szCs w:val="23"/>
          <w:lang w:val="sr-Cyrl-RS"/>
        </w:rPr>
        <w:t>US</w:t>
      </w:r>
      <w:r w:rsidRPr="002C38A4">
        <w:rPr>
          <w:sz w:val="23"/>
          <w:szCs w:val="23"/>
          <w:lang w:val="sr-Cyrl-RS"/>
        </w:rPr>
        <w:t xml:space="preserve">, 50/13 - </w:t>
      </w:r>
      <w:r w:rsidR="001F20CB">
        <w:rPr>
          <w:sz w:val="23"/>
          <w:szCs w:val="23"/>
          <w:lang w:val="sr-Cyrl-RS"/>
        </w:rPr>
        <w:t>US</w:t>
      </w:r>
      <w:r w:rsidRPr="002C38A4">
        <w:rPr>
          <w:sz w:val="23"/>
          <w:szCs w:val="23"/>
          <w:lang w:val="sr-Cyrl-RS"/>
        </w:rPr>
        <w:t xml:space="preserve">, 98/13 - </w:t>
      </w:r>
      <w:r w:rsidR="001F20CB">
        <w:rPr>
          <w:sz w:val="23"/>
          <w:szCs w:val="23"/>
          <w:lang w:val="sr-Cyrl-RS"/>
        </w:rPr>
        <w:t>US</w:t>
      </w:r>
      <w:r w:rsidRPr="002C38A4">
        <w:rPr>
          <w:sz w:val="23"/>
          <w:szCs w:val="23"/>
          <w:lang w:val="sr-Cyrl-RS"/>
        </w:rPr>
        <w:t xml:space="preserve">, 132/14, 145/14, 83/18, 31/19, 37/19 - </w:t>
      </w:r>
      <w:r w:rsidR="001F20CB">
        <w:rPr>
          <w:sz w:val="23"/>
          <w:szCs w:val="23"/>
          <w:lang w:val="sr-Cyrl-RS"/>
        </w:rPr>
        <w:t>dr</w:t>
      </w:r>
      <w:r w:rsidRPr="002C38A4">
        <w:rPr>
          <w:sz w:val="23"/>
          <w:szCs w:val="23"/>
          <w:lang w:val="sr-Cyrl-RS"/>
        </w:rPr>
        <w:t xml:space="preserve">. </w:t>
      </w:r>
      <w:r w:rsidR="001F20CB">
        <w:rPr>
          <w:sz w:val="23"/>
          <w:szCs w:val="23"/>
          <w:lang w:val="sr-Cyrl-RS"/>
        </w:rPr>
        <w:t>zakon</w:t>
      </w:r>
      <w:r w:rsidRPr="002C38A4">
        <w:rPr>
          <w:sz w:val="23"/>
          <w:szCs w:val="23"/>
          <w:lang w:val="sr-Cyrl-RS"/>
        </w:rPr>
        <w:t xml:space="preserve"> </w:t>
      </w:r>
      <w:r w:rsidR="001F20CB">
        <w:rPr>
          <w:sz w:val="23"/>
          <w:szCs w:val="23"/>
          <w:lang w:val="sr-Cyrl-RS"/>
        </w:rPr>
        <w:t>i</w:t>
      </w:r>
      <w:r w:rsidRPr="002C38A4">
        <w:rPr>
          <w:sz w:val="23"/>
          <w:szCs w:val="23"/>
          <w:lang w:val="sr-Cyrl-RS"/>
        </w:rPr>
        <w:t xml:space="preserve"> 9/20) </w:t>
      </w:r>
      <w:r w:rsidR="001F20CB">
        <w:rPr>
          <w:rFonts w:eastAsia="Calibri"/>
          <w:color w:val="000000"/>
          <w:sz w:val="23"/>
          <w:szCs w:val="23"/>
          <w:lang w:val="sr-Cyrl-RS"/>
        </w:rPr>
        <w:t>povređene</w:t>
      </w:r>
      <w:r w:rsidRPr="002C38A4">
        <w:rPr>
          <w:rFonts w:eastAsia="Calibri"/>
          <w:color w:val="000000"/>
          <w:sz w:val="23"/>
          <w:szCs w:val="23"/>
          <w:lang w:val="sr-Cyrl-RS"/>
        </w:rPr>
        <w:t xml:space="preserve"> </w:t>
      </w:r>
      <w:r w:rsidR="001F20CB">
        <w:rPr>
          <w:rFonts w:eastAsia="Calibri"/>
          <w:color w:val="000000"/>
          <w:sz w:val="23"/>
          <w:szCs w:val="23"/>
          <w:lang w:val="sr-Cyrl-RS"/>
        </w:rPr>
        <w:t>odredbe</w:t>
      </w:r>
      <w:r w:rsidRPr="002C38A4">
        <w:rPr>
          <w:rFonts w:eastAsia="Calibri"/>
          <w:color w:val="000000"/>
          <w:sz w:val="23"/>
          <w:szCs w:val="23"/>
          <w:lang w:val="sr-Cyrl-RS"/>
        </w:rPr>
        <w:t xml:space="preserve"> </w:t>
      </w:r>
      <w:r w:rsidR="001F20CB">
        <w:rPr>
          <w:rFonts w:eastAsia="Calibri"/>
          <w:color w:val="000000"/>
          <w:sz w:val="23"/>
          <w:szCs w:val="23"/>
          <w:lang w:val="sr-Cyrl-RS"/>
        </w:rPr>
        <w:t>čl</w:t>
      </w:r>
      <w:r w:rsidRPr="002C38A4">
        <w:rPr>
          <w:rFonts w:eastAsia="Calibri"/>
          <w:color w:val="000000"/>
          <w:sz w:val="23"/>
          <w:szCs w:val="23"/>
          <w:lang w:val="sr-Cyrl-RS"/>
        </w:rPr>
        <w:t xml:space="preserve">. 19, 20, 21. </w:t>
      </w:r>
      <w:r w:rsidR="001F20CB">
        <w:rPr>
          <w:rFonts w:eastAsia="Calibri"/>
          <w:color w:val="000000"/>
          <w:sz w:val="23"/>
          <w:szCs w:val="23"/>
          <w:lang w:val="sr-Cyrl-RS"/>
        </w:rPr>
        <w:t>i</w:t>
      </w:r>
      <w:r w:rsidRPr="002C38A4">
        <w:rPr>
          <w:rFonts w:eastAsia="Calibri"/>
          <w:color w:val="000000"/>
          <w:sz w:val="23"/>
          <w:szCs w:val="23"/>
          <w:lang w:val="sr-Cyrl-RS"/>
        </w:rPr>
        <w:t xml:space="preserve"> 36. </w:t>
      </w:r>
      <w:r w:rsidR="001F20CB">
        <w:rPr>
          <w:rFonts w:eastAsia="Calibri"/>
          <w:color w:val="000000"/>
          <w:sz w:val="23"/>
          <w:szCs w:val="23"/>
          <w:lang w:val="sr-Cyrl-RS"/>
        </w:rPr>
        <w:t>Ustava</w:t>
      </w:r>
      <w:r w:rsidRPr="002C38A4">
        <w:rPr>
          <w:rFonts w:eastAsia="Calibri"/>
          <w:color w:val="000000"/>
          <w:sz w:val="23"/>
          <w:szCs w:val="23"/>
          <w:lang w:val="sr-Cyrl-RS"/>
        </w:rPr>
        <w:t xml:space="preserve">, </w:t>
      </w:r>
      <w:r w:rsidR="001F20CB">
        <w:rPr>
          <w:rFonts w:eastAsia="Calibri"/>
          <w:color w:val="000000"/>
          <w:sz w:val="23"/>
          <w:szCs w:val="23"/>
          <w:lang w:val="sr-Cyrl-RS"/>
        </w:rPr>
        <w:t>a</w:t>
      </w:r>
      <w:r w:rsidRPr="002C38A4">
        <w:rPr>
          <w:rFonts w:eastAsia="Calibri"/>
          <w:color w:val="000000"/>
          <w:sz w:val="23"/>
          <w:szCs w:val="23"/>
          <w:lang w:val="sr-Cyrl-RS"/>
        </w:rPr>
        <w:t xml:space="preserve"> </w:t>
      </w:r>
      <w:r w:rsidR="001F20CB">
        <w:rPr>
          <w:rFonts w:eastAsia="Calibri"/>
          <w:color w:val="000000"/>
          <w:sz w:val="23"/>
          <w:szCs w:val="23"/>
          <w:lang w:val="sr-Cyrl-RS"/>
        </w:rPr>
        <w:t>odredbama</w:t>
      </w:r>
      <w:r w:rsidRPr="002C38A4">
        <w:rPr>
          <w:rFonts w:eastAsia="Calibri"/>
          <w:color w:val="000000"/>
          <w:sz w:val="23"/>
          <w:szCs w:val="23"/>
          <w:lang w:val="sr-Cyrl-RS"/>
        </w:rPr>
        <w:t xml:space="preserve"> </w:t>
      </w:r>
      <w:r w:rsidR="001F20CB">
        <w:rPr>
          <w:rFonts w:eastAsia="Calibri"/>
          <w:color w:val="000000"/>
          <w:sz w:val="23"/>
          <w:szCs w:val="23"/>
          <w:lang w:val="sr-Cyrl-RS"/>
        </w:rPr>
        <w:t>člana</w:t>
      </w:r>
      <w:r w:rsidRPr="002C38A4">
        <w:rPr>
          <w:rFonts w:eastAsia="Calibri"/>
          <w:color w:val="000000"/>
          <w:sz w:val="23"/>
          <w:szCs w:val="23"/>
          <w:lang w:val="sr-Cyrl-RS"/>
        </w:rPr>
        <w:t xml:space="preserve"> 134. </w:t>
      </w:r>
      <w:r w:rsidR="001F20CB">
        <w:rPr>
          <w:rFonts w:eastAsia="Calibri"/>
          <w:color w:val="000000"/>
          <w:sz w:val="23"/>
          <w:szCs w:val="23"/>
          <w:lang w:val="sr-Cyrl-RS"/>
        </w:rPr>
        <w:t>Zakona</w:t>
      </w:r>
      <w:r w:rsidRPr="002C38A4">
        <w:rPr>
          <w:rFonts w:eastAsia="Calibri"/>
          <w:color w:val="000000"/>
          <w:sz w:val="23"/>
          <w:szCs w:val="23"/>
          <w:lang w:val="sr-Cyrl-RS"/>
        </w:rPr>
        <w:t xml:space="preserve"> </w:t>
      </w:r>
      <w:r w:rsidR="001F20CB">
        <w:rPr>
          <w:rFonts w:eastAsia="Calibri"/>
          <w:color w:val="000000"/>
          <w:sz w:val="23"/>
          <w:szCs w:val="23"/>
          <w:lang w:val="sr-Cyrl-RS"/>
        </w:rPr>
        <w:t>o</w:t>
      </w:r>
      <w:r w:rsidRPr="002C38A4">
        <w:rPr>
          <w:rFonts w:eastAsia="Calibri"/>
          <w:color w:val="000000"/>
          <w:sz w:val="23"/>
          <w:szCs w:val="23"/>
          <w:lang w:val="sr-Cyrl-RS"/>
        </w:rPr>
        <w:t xml:space="preserve"> </w:t>
      </w:r>
      <w:r w:rsidR="001F20CB">
        <w:rPr>
          <w:rFonts w:eastAsia="Calibri"/>
          <w:color w:val="000000"/>
          <w:sz w:val="23"/>
          <w:szCs w:val="23"/>
          <w:lang w:val="sr-Cyrl-RS"/>
        </w:rPr>
        <w:t>izmenama</w:t>
      </w:r>
      <w:r w:rsidRPr="002C38A4">
        <w:rPr>
          <w:rFonts w:eastAsia="Calibri"/>
          <w:color w:val="000000"/>
          <w:sz w:val="23"/>
          <w:szCs w:val="23"/>
          <w:lang w:val="sr-Cyrl-RS"/>
        </w:rPr>
        <w:t xml:space="preserve"> </w:t>
      </w:r>
      <w:r w:rsidR="001F20CB">
        <w:rPr>
          <w:rFonts w:eastAsia="Calibri"/>
          <w:color w:val="000000"/>
          <w:sz w:val="23"/>
          <w:szCs w:val="23"/>
          <w:lang w:val="sr-Cyrl-RS"/>
        </w:rPr>
        <w:t>i</w:t>
      </w:r>
      <w:r w:rsidRPr="002C38A4">
        <w:rPr>
          <w:rFonts w:eastAsia="Calibri"/>
          <w:color w:val="000000"/>
          <w:sz w:val="23"/>
          <w:szCs w:val="23"/>
          <w:lang w:val="sr-Cyrl-RS"/>
        </w:rPr>
        <w:t xml:space="preserve"> </w:t>
      </w:r>
      <w:r w:rsidR="001F20CB">
        <w:rPr>
          <w:rFonts w:eastAsia="Calibri"/>
          <w:color w:val="000000"/>
          <w:sz w:val="23"/>
          <w:szCs w:val="23"/>
          <w:lang w:val="sr-Cyrl-RS"/>
        </w:rPr>
        <w:t>dopunama</w:t>
      </w:r>
      <w:r w:rsidRPr="002C38A4">
        <w:rPr>
          <w:rFonts w:eastAsia="Calibri"/>
          <w:color w:val="000000"/>
          <w:sz w:val="23"/>
          <w:szCs w:val="23"/>
          <w:lang w:val="sr-Cyrl-RS"/>
        </w:rPr>
        <w:t xml:space="preserve"> </w:t>
      </w:r>
      <w:r w:rsidR="001F20CB">
        <w:rPr>
          <w:rFonts w:eastAsia="Calibri"/>
          <w:color w:val="000000"/>
          <w:sz w:val="23"/>
          <w:szCs w:val="23"/>
          <w:lang w:val="sr-Cyrl-RS"/>
        </w:rPr>
        <w:t>Zakona</w:t>
      </w:r>
      <w:r w:rsidRPr="002C38A4">
        <w:rPr>
          <w:rFonts w:eastAsia="Calibri"/>
          <w:color w:val="000000"/>
          <w:sz w:val="23"/>
          <w:szCs w:val="23"/>
          <w:lang w:val="sr-Cyrl-RS"/>
        </w:rPr>
        <w:t xml:space="preserve"> </w:t>
      </w:r>
      <w:r w:rsidR="001F20CB">
        <w:rPr>
          <w:rFonts w:eastAsia="Calibri"/>
          <w:color w:val="000000"/>
          <w:sz w:val="23"/>
          <w:szCs w:val="23"/>
          <w:lang w:val="sr-Cyrl-RS"/>
        </w:rPr>
        <w:t>o</w:t>
      </w:r>
      <w:r w:rsidRPr="002C38A4">
        <w:rPr>
          <w:rFonts w:eastAsia="Calibri"/>
          <w:color w:val="000000"/>
          <w:sz w:val="23"/>
          <w:szCs w:val="23"/>
          <w:lang w:val="sr-Cyrl-RS"/>
        </w:rPr>
        <w:t xml:space="preserve"> </w:t>
      </w:r>
      <w:r w:rsidR="001F20CB">
        <w:rPr>
          <w:rFonts w:eastAsia="Calibri"/>
          <w:color w:val="000000"/>
          <w:sz w:val="23"/>
          <w:szCs w:val="23"/>
          <w:lang w:val="sr-Cyrl-RS"/>
        </w:rPr>
        <w:t>planiranju</w:t>
      </w:r>
      <w:r w:rsidRPr="002C38A4">
        <w:rPr>
          <w:rFonts w:eastAsia="Calibri"/>
          <w:color w:val="000000"/>
          <w:sz w:val="23"/>
          <w:szCs w:val="23"/>
          <w:lang w:val="sr-Cyrl-RS"/>
        </w:rPr>
        <w:t xml:space="preserve"> </w:t>
      </w:r>
      <w:r w:rsidR="001F20CB">
        <w:rPr>
          <w:rFonts w:eastAsia="Calibri"/>
          <w:color w:val="000000"/>
          <w:sz w:val="23"/>
          <w:szCs w:val="23"/>
          <w:lang w:val="sr-Cyrl-RS"/>
        </w:rPr>
        <w:t>i</w:t>
      </w:r>
      <w:r w:rsidRPr="002C38A4">
        <w:rPr>
          <w:rFonts w:eastAsia="Calibri"/>
          <w:color w:val="000000"/>
          <w:sz w:val="23"/>
          <w:szCs w:val="23"/>
          <w:lang w:val="sr-Cyrl-RS"/>
        </w:rPr>
        <w:t xml:space="preserve"> </w:t>
      </w:r>
      <w:r w:rsidR="001F20CB">
        <w:rPr>
          <w:rFonts w:eastAsia="Calibri"/>
          <w:color w:val="000000"/>
          <w:sz w:val="23"/>
          <w:szCs w:val="23"/>
          <w:lang w:val="sr-Cyrl-RS"/>
        </w:rPr>
        <w:t>izgradnji</w:t>
      </w:r>
      <w:r w:rsidRPr="002C38A4">
        <w:rPr>
          <w:rFonts w:eastAsia="Calibri"/>
          <w:color w:val="000000"/>
          <w:sz w:val="23"/>
          <w:szCs w:val="23"/>
          <w:lang w:val="sr-Cyrl-RS"/>
        </w:rPr>
        <w:t xml:space="preserve"> (</w:t>
      </w:r>
      <w:r w:rsidRPr="002C38A4">
        <w:rPr>
          <w:rFonts w:eastAsia="Calibri"/>
          <w:bCs/>
          <w:color w:val="000000"/>
          <w:sz w:val="23"/>
          <w:szCs w:val="23"/>
          <w:lang w:val="sr-Cyrl-CS"/>
        </w:rPr>
        <w:t>„</w:t>
      </w:r>
      <w:r w:rsidR="001F20CB">
        <w:rPr>
          <w:rFonts w:eastAsia="Calibri"/>
          <w:color w:val="000000"/>
          <w:sz w:val="23"/>
          <w:szCs w:val="23"/>
          <w:lang w:val="sr-Cyrl-RS"/>
        </w:rPr>
        <w:t>Službeni</w:t>
      </w:r>
      <w:r w:rsidRPr="002C38A4">
        <w:rPr>
          <w:rFonts w:eastAsia="Calibri"/>
          <w:color w:val="000000"/>
          <w:sz w:val="23"/>
          <w:szCs w:val="23"/>
          <w:lang w:val="sr-Cyrl-RS"/>
        </w:rPr>
        <w:t xml:space="preserve"> </w:t>
      </w:r>
      <w:r w:rsidR="001F20CB">
        <w:rPr>
          <w:rFonts w:eastAsia="Calibri"/>
          <w:color w:val="000000"/>
          <w:sz w:val="23"/>
          <w:szCs w:val="23"/>
          <w:lang w:val="sr-Cyrl-RS"/>
        </w:rPr>
        <w:t>glasnik</w:t>
      </w:r>
      <w:r w:rsidRPr="002C38A4">
        <w:rPr>
          <w:rFonts w:eastAsia="Calibri"/>
          <w:color w:val="000000"/>
          <w:sz w:val="23"/>
          <w:szCs w:val="23"/>
          <w:lang w:val="sr-Cyrl-RS"/>
        </w:rPr>
        <w:t xml:space="preserve"> </w:t>
      </w:r>
      <w:r w:rsidR="001F20CB">
        <w:rPr>
          <w:rFonts w:eastAsia="Calibri"/>
          <w:color w:val="000000"/>
          <w:sz w:val="23"/>
          <w:szCs w:val="23"/>
          <w:lang w:val="sr-Cyrl-RS"/>
        </w:rPr>
        <w:t>RS</w:t>
      </w:r>
      <w:r w:rsidRPr="002C38A4">
        <w:rPr>
          <w:rFonts w:eastAsia="Calibri"/>
          <w:bCs/>
          <w:color w:val="000000"/>
          <w:sz w:val="23"/>
          <w:szCs w:val="23"/>
          <w:lang w:val="sr-Cyrl-CS"/>
        </w:rPr>
        <w:t>”</w:t>
      </w:r>
      <w:r w:rsidRPr="002C38A4">
        <w:rPr>
          <w:rFonts w:eastAsia="Calibri"/>
          <w:color w:val="000000"/>
          <w:sz w:val="23"/>
          <w:szCs w:val="23"/>
          <w:lang w:val="sr-Cyrl-RS"/>
        </w:rPr>
        <w:t xml:space="preserve">, </w:t>
      </w:r>
      <w:r w:rsidR="001F20CB">
        <w:rPr>
          <w:rFonts w:eastAsia="Calibri"/>
          <w:color w:val="000000"/>
          <w:sz w:val="23"/>
          <w:szCs w:val="23"/>
          <w:lang w:val="sr-Cyrl-RS"/>
        </w:rPr>
        <w:t>broj</w:t>
      </w:r>
      <w:r w:rsidRPr="002C38A4">
        <w:rPr>
          <w:rFonts w:eastAsia="Calibri"/>
          <w:color w:val="000000"/>
          <w:sz w:val="23"/>
          <w:szCs w:val="23"/>
          <w:lang w:val="sr-Cyrl-RS"/>
        </w:rPr>
        <w:t xml:space="preserve"> 132/14) </w:t>
      </w:r>
      <w:r w:rsidR="001F20CB">
        <w:rPr>
          <w:rFonts w:eastAsia="Calibri"/>
          <w:color w:val="000000"/>
          <w:sz w:val="23"/>
          <w:szCs w:val="23"/>
          <w:lang w:val="sr-Cyrl-RS"/>
        </w:rPr>
        <w:t>i</w:t>
      </w:r>
      <w:r w:rsidRPr="002C38A4">
        <w:rPr>
          <w:rFonts w:eastAsia="Calibri"/>
          <w:color w:val="000000"/>
          <w:sz w:val="23"/>
          <w:szCs w:val="23"/>
          <w:lang w:val="sr-Cyrl-RS"/>
        </w:rPr>
        <w:t xml:space="preserve"> </w:t>
      </w:r>
      <w:r w:rsidR="001F20CB">
        <w:rPr>
          <w:rFonts w:eastAsia="Calibri"/>
          <w:color w:val="000000"/>
          <w:sz w:val="23"/>
          <w:szCs w:val="23"/>
          <w:lang w:val="sr-Cyrl-RS"/>
        </w:rPr>
        <w:t>člana</w:t>
      </w:r>
      <w:r w:rsidRPr="002C38A4">
        <w:rPr>
          <w:rFonts w:eastAsia="Calibri"/>
          <w:color w:val="000000"/>
          <w:sz w:val="23"/>
          <w:szCs w:val="23"/>
          <w:lang w:val="sr-Cyrl-RS"/>
        </w:rPr>
        <w:t xml:space="preserve"> 109. </w:t>
      </w:r>
      <w:r w:rsidR="001F20CB">
        <w:rPr>
          <w:rFonts w:eastAsia="Calibri"/>
          <w:color w:val="000000"/>
          <w:sz w:val="23"/>
          <w:szCs w:val="23"/>
          <w:lang w:val="sr-Cyrl-RS"/>
        </w:rPr>
        <w:t>Zakona</w:t>
      </w:r>
      <w:r w:rsidRPr="002C38A4">
        <w:rPr>
          <w:rFonts w:eastAsia="Calibri"/>
          <w:color w:val="000000"/>
          <w:sz w:val="23"/>
          <w:szCs w:val="23"/>
          <w:lang w:val="sr-Cyrl-RS"/>
        </w:rPr>
        <w:t xml:space="preserve"> </w:t>
      </w:r>
      <w:r w:rsidR="001F20CB">
        <w:rPr>
          <w:rFonts w:eastAsia="Calibri"/>
          <w:color w:val="000000"/>
          <w:sz w:val="23"/>
          <w:szCs w:val="23"/>
          <w:lang w:val="sr-Cyrl-RS"/>
        </w:rPr>
        <w:t>o</w:t>
      </w:r>
      <w:r w:rsidRPr="002C38A4">
        <w:rPr>
          <w:rFonts w:eastAsia="Calibri"/>
          <w:color w:val="000000"/>
          <w:sz w:val="23"/>
          <w:szCs w:val="23"/>
          <w:lang w:val="sr-Cyrl-RS"/>
        </w:rPr>
        <w:t xml:space="preserve"> </w:t>
      </w:r>
      <w:r w:rsidR="001F20CB">
        <w:rPr>
          <w:rFonts w:eastAsia="Calibri"/>
          <w:color w:val="000000"/>
          <w:sz w:val="23"/>
          <w:szCs w:val="23"/>
          <w:lang w:val="sr-Cyrl-RS"/>
        </w:rPr>
        <w:t>izmenama</w:t>
      </w:r>
      <w:r w:rsidRPr="002C38A4">
        <w:rPr>
          <w:rFonts w:eastAsia="Calibri"/>
          <w:color w:val="000000"/>
          <w:sz w:val="23"/>
          <w:szCs w:val="23"/>
          <w:lang w:val="sr-Cyrl-RS"/>
        </w:rPr>
        <w:t xml:space="preserve"> </w:t>
      </w:r>
      <w:r w:rsidR="001F20CB">
        <w:rPr>
          <w:rFonts w:eastAsia="Calibri"/>
          <w:color w:val="000000"/>
          <w:sz w:val="23"/>
          <w:szCs w:val="23"/>
          <w:lang w:val="sr-Cyrl-RS"/>
        </w:rPr>
        <w:t>i</w:t>
      </w:r>
      <w:r w:rsidRPr="002C38A4">
        <w:rPr>
          <w:rFonts w:eastAsia="Calibri"/>
          <w:color w:val="000000"/>
          <w:sz w:val="23"/>
          <w:szCs w:val="23"/>
          <w:lang w:val="sr-Cyrl-RS"/>
        </w:rPr>
        <w:t xml:space="preserve"> </w:t>
      </w:r>
      <w:r w:rsidR="001F20CB">
        <w:rPr>
          <w:rFonts w:eastAsia="Calibri"/>
          <w:color w:val="000000"/>
          <w:sz w:val="23"/>
          <w:szCs w:val="23"/>
          <w:lang w:val="sr-Cyrl-RS"/>
        </w:rPr>
        <w:t>dopunama</w:t>
      </w:r>
      <w:r w:rsidRPr="002C38A4">
        <w:rPr>
          <w:rFonts w:eastAsia="Calibri"/>
          <w:color w:val="000000"/>
          <w:sz w:val="23"/>
          <w:szCs w:val="23"/>
          <w:lang w:val="sr-Cyrl-RS"/>
        </w:rPr>
        <w:t xml:space="preserve"> </w:t>
      </w:r>
      <w:r w:rsidR="001F20CB">
        <w:rPr>
          <w:rFonts w:eastAsia="Calibri"/>
          <w:color w:val="000000"/>
          <w:sz w:val="23"/>
          <w:szCs w:val="23"/>
          <w:lang w:val="sr-Cyrl-RS"/>
        </w:rPr>
        <w:t>Zakona</w:t>
      </w:r>
      <w:r w:rsidRPr="002C38A4">
        <w:rPr>
          <w:rFonts w:eastAsia="Calibri"/>
          <w:color w:val="000000"/>
          <w:sz w:val="23"/>
          <w:szCs w:val="23"/>
          <w:lang w:val="sr-Cyrl-RS"/>
        </w:rPr>
        <w:t xml:space="preserve"> </w:t>
      </w:r>
      <w:r w:rsidR="001F20CB">
        <w:rPr>
          <w:rFonts w:eastAsia="Calibri"/>
          <w:color w:val="000000"/>
          <w:sz w:val="23"/>
          <w:szCs w:val="23"/>
          <w:lang w:val="sr-Cyrl-RS"/>
        </w:rPr>
        <w:t>o</w:t>
      </w:r>
      <w:r w:rsidRPr="002C38A4">
        <w:rPr>
          <w:rFonts w:eastAsia="Calibri"/>
          <w:color w:val="000000"/>
          <w:sz w:val="23"/>
          <w:szCs w:val="23"/>
          <w:lang w:val="sr-Cyrl-RS"/>
        </w:rPr>
        <w:t xml:space="preserve"> </w:t>
      </w:r>
      <w:r w:rsidR="001F20CB">
        <w:rPr>
          <w:rFonts w:eastAsia="Calibri"/>
          <w:color w:val="000000"/>
          <w:sz w:val="23"/>
          <w:szCs w:val="23"/>
          <w:lang w:val="sr-Cyrl-RS"/>
        </w:rPr>
        <w:t>planiranju</w:t>
      </w:r>
      <w:r w:rsidRPr="002C38A4">
        <w:rPr>
          <w:rFonts w:eastAsia="Calibri"/>
          <w:color w:val="000000"/>
          <w:sz w:val="23"/>
          <w:szCs w:val="23"/>
          <w:lang w:val="sr-Cyrl-RS"/>
        </w:rPr>
        <w:t xml:space="preserve"> </w:t>
      </w:r>
      <w:r w:rsidR="001F20CB">
        <w:rPr>
          <w:rFonts w:eastAsia="Calibri"/>
          <w:color w:val="000000"/>
          <w:sz w:val="23"/>
          <w:szCs w:val="23"/>
          <w:lang w:val="sr-Cyrl-RS"/>
        </w:rPr>
        <w:t>i</w:t>
      </w:r>
      <w:r w:rsidRPr="002C38A4">
        <w:rPr>
          <w:rFonts w:eastAsia="Calibri"/>
          <w:color w:val="000000"/>
          <w:sz w:val="23"/>
          <w:szCs w:val="23"/>
          <w:lang w:val="sr-Cyrl-RS"/>
        </w:rPr>
        <w:t xml:space="preserve"> </w:t>
      </w:r>
      <w:r w:rsidR="001F20CB">
        <w:rPr>
          <w:rFonts w:eastAsia="Calibri"/>
          <w:color w:val="000000"/>
          <w:sz w:val="23"/>
          <w:szCs w:val="23"/>
          <w:lang w:val="sr-Cyrl-RS"/>
        </w:rPr>
        <w:t>izgradnji</w:t>
      </w:r>
      <w:r w:rsidRPr="002C38A4">
        <w:rPr>
          <w:rFonts w:eastAsia="Calibri"/>
          <w:color w:val="000000"/>
          <w:sz w:val="23"/>
          <w:szCs w:val="23"/>
          <w:lang w:val="sr-Cyrl-RS"/>
        </w:rPr>
        <w:t xml:space="preserve"> (</w:t>
      </w:r>
      <w:r w:rsidRPr="002C38A4">
        <w:rPr>
          <w:rFonts w:eastAsia="Calibri"/>
          <w:bCs/>
          <w:color w:val="000000"/>
          <w:sz w:val="23"/>
          <w:szCs w:val="23"/>
          <w:lang w:val="sr-Cyrl-CS"/>
        </w:rPr>
        <w:t>„</w:t>
      </w:r>
      <w:r w:rsidR="001F20CB">
        <w:rPr>
          <w:rFonts w:eastAsia="Calibri"/>
          <w:color w:val="000000"/>
          <w:sz w:val="23"/>
          <w:szCs w:val="23"/>
          <w:lang w:val="sr-Cyrl-RS"/>
        </w:rPr>
        <w:t>Službeni</w:t>
      </w:r>
      <w:r w:rsidRPr="002C38A4">
        <w:rPr>
          <w:rFonts w:eastAsia="Calibri"/>
          <w:color w:val="000000"/>
          <w:sz w:val="23"/>
          <w:szCs w:val="23"/>
          <w:lang w:val="sr-Cyrl-RS"/>
        </w:rPr>
        <w:t xml:space="preserve"> </w:t>
      </w:r>
      <w:r w:rsidR="001F20CB">
        <w:rPr>
          <w:rFonts w:eastAsia="Calibri"/>
          <w:color w:val="000000"/>
          <w:sz w:val="23"/>
          <w:szCs w:val="23"/>
          <w:lang w:val="sr-Cyrl-RS"/>
        </w:rPr>
        <w:t>glasnik</w:t>
      </w:r>
      <w:r w:rsidRPr="002C38A4">
        <w:rPr>
          <w:rFonts w:eastAsia="Calibri"/>
          <w:color w:val="000000"/>
          <w:sz w:val="23"/>
          <w:szCs w:val="23"/>
          <w:lang w:val="sr-Cyrl-RS"/>
        </w:rPr>
        <w:t xml:space="preserve"> </w:t>
      </w:r>
      <w:r w:rsidR="001F20CB">
        <w:rPr>
          <w:rFonts w:eastAsia="Calibri"/>
          <w:color w:val="000000"/>
          <w:sz w:val="23"/>
          <w:szCs w:val="23"/>
          <w:lang w:val="sr-Cyrl-RS"/>
        </w:rPr>
        <w:t>RS</w:t>
      </w:r>
      <w:r w:rsidRPr="002C38A4">
        <w:rPr>
          <w:rFonts w:eastAsia="Calibri"/>
          <w:bCs/>
          <w:color w:val="000000"/>
          <w:sz w:val="23"/>
          <w:szCs w:val="23"/>
          <w:lang w:val="sr-Cyrl-CS"/>
        </w:rPr>
        <w:t>”</w:t>
      </w:r>
      <w:r w:rsidRPr="002C38A4">
        <w:rPr>
          <w:rFonts w:eastAsia="Calibri"/>
          <w:color w:val="000000"/>
          <w:sz w:val="23"/>
          <w:szCs w:val="23"/>
          <w:lang w:val="sr-Cyrl-RS"/>
        </w:rPr>
        <w:t xml:space="preserve">, </w:t>
      </w:r>
      <w:r w:rsidR="001F20CB">
        <w:rPr>
          <w:rFonts w:eastAsia="Calibri"/>
          <w:color w:val="000000"/>
          <w:sz w:val="23"/>
          <w:szCs w:val="23"/>
          <w:lang w:val="sr-Cyrl-RS"/>
        </w:rPr>
        <w:t>broj</w:t>
      </w:r>
      <w:r w:rsidRPr="002C38A4">
        <w:rPr>
          <w:rFonts w:eastAsia="Calibri"/>
          <w:color w:val="000000"/>
          <w:sz w:val="23"/>
          <w:szCs w:val="23"/>
          <w:lang w:val="sr-Cyrl-RS"/>
        </w:rPr>
        <w:t xml:space="preserve"> 83/18), </w:t>
      </w:r>
      <w:r w:rsidR="001F20CB">
        <w:rPr>
          <w:rFonts w:eastAsia="Calibri"/>
          <w:color w:val="000000"/>
          <w:sz w:val="23"/>
          <w:szCs w:val="23"/>
          <w:lang w:val="sr-Cyrl-RS"/>
        </w:rPr>
        <w:t>povređene</w:t>
      </w:r>
      <w:r w:rsidRPr="002C38A4">
        <w:rPr>
          <w:rFonts w:eastAsia="Calibri"/>
          <w:color w:val="000000"/>
          <w:sz w:val="23"/>
          <w:szCs w:val="23"/>
          <w:lang w:val="sr-Cyrl-RS"/>
        </w:rPr>
        <w:t xml:space="preserve"> </w:t>
      </w:r>
      <w:r w:rsidR="001F20CB">
        <w:rPr>
          <w:rFonts w:eastAsia="Calibri"/>
          <w:color w:val="000000"/>
          <w:sz w:val="23"/>
          <w:szCs w:val="23"/>
          <w:lang w:val="sr-Cyrl-RS"/>
        </w:rPr>
        <w:t>odredbe</w:t>
      </w:r>
      <w:r w:rsidRPr="002C38A4">
        <w:rPr>
          <w:rFonts w:eastAsia="Calibri"/>
          <w:color w:val="000000"/>
          <w:sz w:val="23"/>
          <w:szCs w:val="23"/>
          <w:lang w:val="sr-Cyrl-RS"/>
        </w:rPr>
        <w:t xml:space="preserve"> </w:t>
      </w:r>
      <w:r w:rsidR="001F20CB">
        <w:rPr>
          <w:rFonts w:eastAsia="Calibri"/>
          <w:color w:val="000000"/>
          <w:sz w:val="23"/>
          <w:szCs w:val="23"/>
          <w:lang w:val="sr-Cyrl-RS"/>
        </w:rPr>
        <w:t>čl</w:t>
      </w:r>
      <w:r w:rsidRPr="002C38A4">
        <w:rPr>
          <w:rFonts w:eastAsia="Calibri"/>
          <w:color w:val="000000"/>
          <w:sz w:val="23"/>
          <w:szCs w:val="23"/>
          <w:lang w:val="sr-Cyrl-RS"/>
        </w:rPr>
        <w:t xml:space="preserve">. 89, 97, 194. </w:t>
      </w:r>
      <w:r w:rsidR="001F20CB">
        <w:rPr>
          <w:rFonts w:eastAsia="Calibri"/>
          <w:color w:val="000000"/>
          <w:sz w:val="23"/>
          <w:szCs w:val="23"/>
          <w:lang w:val="sr-Cyrl-RS"/>
        </w:rPr>
        <w:t>i</w:t>
      </w:r>
      <w:r w:rsidRPr="002C38A4">
        <w:rPr>
          <w:rFonts w:eastAsia="Calibri"/>
          <w:color w:val="000000"/>
          <w:sz w:val="23"/>
          <w:szCs w:val="23"/>
          <w:lang w:val="sr-Cyrl-RS"/>
        </w:rPr>
        <w:t xml:space="preserve"> 198. </w:t>
      </w:r>
      <w:r w:rsidR="001F20CB">
        <w:rPr>
          <w:rFonts w:eastAsia="Calibri"/>
          <w:color w:val="000000"/>
          <w:sz w:val="23"/>
          <w:szCs w:val="23"/>
          <w:lang w:val="sr-Cyrl-RS"/>
        </w:rPr>
        <w:t>Ustava</w:t>
      </w:r>
      <w:r w:rsidRPr="002C38A4">
        <w:rPr>
          <w:rFonts w:eastAsia="Calibri"/>
          <w:color w:val="000000"/>
          <w:sz w:val="23"/>
          <w:szCs w:val="23"/>
          <w:lang w:val="sr-Cyrl-RS"/>
        </w:rPr>
        <w:t xml:space="preserve"> </w:t>
      </w:r>
      <w:r w:rsidR="001F20CB">
        <w:rPr>
          <w:sz w:val="23"/>
          <w:szCs w:val="23"/>
          <w:lang w:val="sr-Cyrl-RS"/>
        </w:rPr>
        <w:t>Republike</w:t>
      </w:r>
      <w:r w:rsidRPr="002C38A4">
        <w:rPr>
          <w:sz w:val="23"/>
          <w:szCs w:val="23"/>
          <w:lang w:val="sr-Cyrl-RS"/>
        </w:rPr>
        <w:t xml:space="preserve"> </w:t>
      </w:r>
      <w:r w:rsidR="001F20CB">
        <w:rPr>
          <w:sz w:val="23"/>
          <w:szCs w:val="23"/>
          <w:lang w:val="sr-Cyrl-RS"/>
        </w:rPr>
        <w:t>Srbije</w:t>
      </w:r>
      <w:r w:rsidRPr="002C38A4">
        <w:rPr>
          <w:rFonts w:eastAsia="Calibri"/>
          <w:color w:val="000000"/>
          <w:sz w:val="23"/>
          <w:szCs w:val="23"/>
          <w:lang w:val="sr-Cyrl-RS"/>
        </w:rPr>
        <w:t>.</w:t>
      </w:r>
      <w:r w:rsidRPr="002C38A4">
        <w:rPr>
          <w:rFonts w:eastAsia="Calibri"/>
          <w:bCs/>
          <w:color w:val="000000"/>
          <w:sz w:val="23"/>
          <w:szCs w:val="23"/>
          <w:lang w:val="sr-Cyrl-CS"/>
        </w:rPr>
        <w:t>”</w:t>
      </w:r>
    </w:p>
    <w:p w:rsidR="009D73FC" w:rsidRPr="002C38A4" w:rsidRDefault="009D73FC" w:rsidP="009D73FC">
      <w:pPr>
        <w:spacing w:after="120"/>
        <w:jc w:val="both"/>
        <w:rPr>
          <w:sz w:val="23"/>
          <w:szCs w:val="23"/>
          <w:lang w:val="sr-Cyrl-RS"/>
        </w:rPr>
      </w:pPr>
      <w:r w:rsidRPr="002C38A4">
        <w:rPr>
          <w:rStyle w:val="rvts15"/>
          <w:sz w:val="23"/>
          <w:szCs w:val="23"/>
          <w:lang w:val="sr-Cyrl-CS"/>
        </w:rPr>
        <w:tab/>
      </w:r>
      <w:r w:rsidR="001F20CB">
        <w:rPr>
          <w:rStyle w:val="rvts15"/>
          <w:sz w:val="23"/>
          <w:szCs w:val="23"/>
          <w:lang w:val="sr-Cyrl-CS"/>
        </w:rPr>
        <w:t>S</w:t>
      </w:r>
      <w:r w:rsidRPr="002C38A4">
        <w:rPr>
          <w:rStyle w:val="rvts15"/>
          <w:sz w:val="23"/>
          <w:szCs w:val="23"/>
          <w:lang w:val="sr-Cyrl-CS"/>
        </w:rPr>
        <w:t xml:space="preserve"> </w:t>
      </w:r>
      <w:r w:rsidR="001F20CB">
        <w:rPr>
          <w:rStyle w:val="rvts15"/>
          <w:sz w:val="23"/>
          <w:szCs w:val="23"/>
          <w:lang w:val="sr-Cyrl-CS"/>
        </w:rPr>
        <w:t>tim</w:t>
      </w:r>
      <w:r w:rsidRPr="002C38A4">
        <w:rPr>
          <w:rStyle w:val="rvts15"/>
          <w:sz w:val="23"/>
          <w:szCs w:val="23"/>
          <w:lang w:val="sr-Cyrl-CS"/>
        </w:rPr>
        <w:t xml:space="preserve"> </w:t>
      </w:r>
      <w:r w:rsidR="001F20CB">
        <w:rPr>
          <w:rStyle w:val="rvts15"/>
          <w:sz w:val="23"/>
          <w:szCs w:val="23"/>
          <w:lang w:val="sr-Cyrl-CS"/>
        </w:rPr>
        <w:t>u</w:t>
      </w:r>
      <w:r w:rsidRPr="002C38A4">
        <w:rPr>
          <w:rStyle w:val="rvts15"/>
          <w:sz w:val="23"/>
          <w:szCs w:val="23"/>
          <w:lang w:val="sr-Cyrl-CS"/>
        </w:rPr>
        <w:t xml:space="preserve"> </w:t>
      </w:r>
      <w:r w:rsidR="001F20CB">
        <w:rPr>
          <w:rStyle w:val="rvts15"/>
          <w:sz w:val="23"/>
          <w:szCs w:val="23"/>
          <w:lang w:val="sr-Cyrl-CS"/>
        </w:rPr>
        <w:t>vezi</w:t>
      </w:r>
      <w:r w:rsidRPr="002C38A4">
        <w:rPr>
          <w:rStyle w:val="rvts15"/>
          <w:sz w:val="23"/>
          <w:szCs w:val="23"/>
          <w:lang w:val="sr-Cyrl-CS"/>
        </w:rPr>
        <w:t xml:space="preserve"> </w:t>
      </w:r>
      <w:r w:rsidR="001F20CB">
        <w:rPr>
          <w:rStyle w:val="rvts15"/>
          <w:sz w:val="23"/>
          <w:szCs w:val="23"/>
          <w:lang w:val="sr-Cyrl-CS"/>
        </w:rPr>
        <w:t>ukazujemo</w:t>
      </w:r>
      <w:r w:rsidRPr="002C38A4">
        <w:rPr>
          <w:rStyle w:val="rvts15"/>
          <w:sz w:val="23"/>
          <w:szCs w:val="23"/>
          <w:lang w:val="sr-Cyrl-CS"/>
        </w:rPr>
        <w:t xml:space="preserve"> </w:t>
      </w:r>
      <w:r w:rsidR="001F20CB">
        <w:rPr>
          <w:rStyle w:val="rvts15"/>
          <w:sz w:val="23"/>
          <w:szCs w:val="23"/>
          <w:lang w:val="sr-Cyrl-CS"/>
        </w:rPr>
        <w:t>na</w:t>
      </w:r>
      <w:r w:rsidRPr="002C38A4">
        <w:rPr>
          <w:rStyle w:val="rvts15"/>
          <w:sz w:val="23"/>
          <w:szCs w:val="23"/>
          <w:lang w:val="sr-Cyrl-CS"/>
        </w:rPr>
        <w:t xml:space="preserve"> </w:t>
      </w:r>
      <w:r w:rsidR="001F20CB">
        <w:rPr>
          <w:rStyle w:val="rvts15"/>
          <w:sz w:val="23"/>
          <w:szCs w:val="23"/>
          <w:lang w:val="sr-Cyrl-CS"/>
        </w:rPr>
        <w:t>sledeće</w:t>
      </w:r>
      <w:r w:rsidRPr="002C38A4">
        <w:rPr>
          <w:rStyle w:val="rvts15"/>
          <w:sz w:val="23"/>
          <w:szCs w:val="23"/>
          <w:lang w:val="sr-Cyrl-CS"/>
        </w:rPr>
        <w:t>:</w:t>
      </w:r>
    </w:p>
    <w:p w:rsidR="009D73FC" w:rsidRPr="002C38A4" w:rsidRDefault="009D73FC" w:rsidP="009D73FC">
      <w:pPr>
        <w:spacing w:after="60"/>
        <w:jc w:val="both"/>
        <w:rPr>
          <w:sz w:val="23"/>
          <w:szCs w:val="23"/>
          <w:lang w:val="sr-Cyrl-CS"/>
        </w:rPr>
      </w:pPr>
      <w:r w:rsidRPr="002C38A4">
        <w:rPr>
          <w:sz w:val="23"/>
          <w:szCs w:val="23"/>
          <w:lang w:val="sr-Cyrl-CS"/>
        </w:rPr>
        <w:tab/>
      </w:r>
      <w:r w:rsidR="001F20CB">
        <w:rPr>
          <w:rFonts w:eastAsia="Calibri"/>
          <w:color w:val="000000"/>
          <w:sz w:val="23"/>
          <w:szCs w:val="23"/>
          <w:lang w:val="sr-Cyrl-RS"/>
        </w:rPr>
        <w:t>Članom</w:t>
      </w:r>
      <w:r w:rsidRPr="002C38A4">
        <w:rPr>
          <w:rFonts w:eastAsia="Calibri"/>
          <w:color w:val="000000"/>
          <w:sz w:val="23"/>
          <w:szCs w:val="23"/>
          <w:lang w:val="sr-Cyrl-RS"/>
        </w:rPr>
        <w:t xml:space="preserve"> 8</w:t>
      </w:r>
      <w:r w:rsidR="001F20CB">
        <w:rPr>
          <w:rFonts w:eastAsia="Calibri"/>
          <w:color w:val="000000"/>
          <w:sz w:val="23"/>
          <w:szCs w:val="23"/>
          <w:lang w:val="sr-Cyrl-RS"/>
        </w:rPr>
        <w:t>a</w:t>
      </w:r>
      <w:r w:rsidRPr="002C38A4">
        <w:rPr>
          <w:rFonts w:eastAsia="Calibri"/>
          <w:color w:val="000000"/>
          <w:sz w:val="23"/>
          <w:szCs w:val="23"/>
          <w:lang w:val="sr-Cyrl-RS"/>
        </w:rPr>
        <w:t xml:space="preserve"> </w:t>
      </w:r>
      <w:r w:rsidR="001F20CB">
        <w:rPr>
          <w:rFonts w:eastAsia="Calibri"/>
          <w:color w:val="000000"/>
          <w:sz w:val="23"/>
          <w:szCs w:val="23"/>
          <w:lang w:val="sr-Cyrl-RS"/>
        </w:rPr>
        <w:t>Zakona</w:t>
      </w:r>
      <w:r w:rsidRPr="002C38A4">
        <w:rPr>
          <w:rFonts w:eastAsia="Calibri"/>
          <w:color w:val="000000"/>
          <w:sz w:val="23"/>
          <w:szCs w:val="23"/>
          <w:lang w:val="sr-Cyrl-RS"/>
        </w:rPr>
        <w:t xml:space="preserve"> </w:t>
      </w:r>
      <w:r w:rsidR="001F20CB">
        <w:rPr>
          <w:rFonts w:eastAsia="Calibri"/>
          <w:color w:val="000000"/>
          <w:sz w:val="23"/>
          <w:szCs w:val="23"/>
          <w:lang w:val="sr-Cyrl-RS"/>
        </w:rPr>
        <w:t>o</w:t>
      </w:r>
      <w:r w:rsidRPr="002C38A4">
        <w:rPr>
          <w:rFonts w:eastAsia="Calibri"/>
          <w:color w:val="000000"/>
          <w:sz w:val="23"/>
          <w:szCs w:val="23"/>
          <w:lang w:val="sr-Cyrl-RS"/>
        </w:rPr>
        <w:t xml:space="preserve"> </w:t>
      </w:r>
      <w:r w:rsidR="001F20CB">
        <w:rPr>
          <w:rFonts w:eastAsia="Calibri"/>
          <w:color w:val="000000"/>
          <w:sz w:val="23"/>
          <w:szCs w:val="23"/>
          <w:lang w:val="sr-Cyrl-RS"/>
        </w:rPr>
        <w:t>planiranju</w:t>
      </w:r>
      <w:r w:rsidRPr="002C38A4">
        <w:rPr>
          <w:rFonts w:eastAsia="Calibri"/>
          <w:color w:val="000000"/>
          <w:sz w:val="23"/>
          <w:szCs w:val="23"/>
          <w:lang w:val="sr-Cyrl-RS"/>
        </w:rPr>
        <w:t xml:space="preserve"> </w:t>
      </w:r>
      <w:r w:rsidR="001F20CB">
        <w:rPr>
          <w:rFonts w:eastAsia="Calibri"/>
          <w:color w:val="000000"/>
          <w:sz w:val="23"/>
          <w:szCs w:val="23"/>
          <w:lang w:val="sr-Cyrl-RS"/>
        </w:rPr>
        <w:t>i</w:t>
      </w:r>
      <w:r w:rsidRPr="002C38A4">
        <w:rPr>
          <w:rFonts w:eastAsia="Calibri"/>
          <w:color w:val="000000"/>
          <w:sz w:val="23"/>
          <w:szCs w:val="23"/>
          <w:lang w:val="sr-Cyrl-RS"/>
        </w:rPr>
        <w:t xml:space="preserve"> </w:t>
      </w:r>
      <w:r w:rsidR="001F20CB">
        <w:rPr>
          <w:rFonts w:eastAsia="Calibri"/>
          <w:color w:val="000000"/>
          <w:sz w:val="23"/>
          <w:szCs w:val="23"/>
          <w:lang w:val="sr-Cyrl-RS"/>
        </w:rPr>
        <w:t>izgradnji</w:t>
      </w:r>
      <w:r w:rsidRPr="002C38A4">
        <w:rPr>
          <w:rFonts w:eastAsia="Calibri"/>
          <w:color w:val="000000"/>
          <w:sz w:val="23"/>
          <w:szCs w:val="23"/>
          <w:lang w:val="sr-Cyrl-RS"/>
        </w:rPr>
        <w:t xml:space="preserve"> (</w:t>
      </w:r>
      <w:r w:rsidRPr="002C38A4">
        <w:rPr>
          <w:rFonts w:eastAsia="Calibri"/>
          <w:bCs/>
          <w:color w:val="000000"/>
          <w:sz w:val="23"/>
          <w:szCs w:val="23"/>
          <w:lang w:val="sr-Cyrl-CS"/>
        </w:rPr>
        <w:t>„</w:t>
      </w:r>
      <w:r w:rsidR="001F20CB">
        <w:rPr>
          <w:rFonts w:eastAsia="Calibri"/>
          <w:color w:val="000000"/>
          <w:sz w:val="23"/>
          <w:szCs w:val="23"/>
          <w:lang w:val="sr-Cyrl-RS"/>
        </w:rPr>
        <w:t>Službeni</w:t>
      </w:r>
      <w:r w:rsidRPr="002C38A4">
        <w:rPr>
          <w:rFonts w:eastAsia="Calibri"/>
          <w:color w:val="000000"/>
          <w:sz w:val="23"/>
          <w:szCs w:val="23"/>
          <w:lang w:val="sr-Cyrl-RS"/>
        </w:rPr>
        <w:t xml:space="preserve"> </w:t>
      </w:r>
      <w:r w:rsidR="001F20CB">
        <w:rPr>
          <w:rFonts w:eastAsia="Calibri"/>
          <w:color w:val="000000"/>
          <w:sz w:val="23"/>
          <w:szCs w:val="23"/>
          <w:lang w:val="sr-Cyrl-RS"/>
        </w:rPr>
        <w:t>glasnik</w:t>
      </w:r>
      <w:r w:rsidRPr="002C38A4">
        <w:rPr>
          <w:rFonts w:eastAsia="Calibri"/>
          <w:color w:val="000000"/>
          <w:sz w:val="23"/>
          <w:szCs w:val="23"/>
          <w:lang w:val="sr-Cyrl-RS"/>
        </w:rPr>
        <w:t xml:space="preserve"> </w:t>
      </w:r>
      <w:r w:rsidR="001F20CB">
        <w:rPr>
          <w:rFonts w:eastAsia="Calibri"/>
          <w:color w:val="000000"/>
          <w:sz w:val="23"/>
          <w:szCs w:val="23"/>
          <w:lang w:val="sr-Cyrl-RS"/>
        </w:rPr>
        <w:t>RS</w:t>
      </w:r>
      <w:r w:rsidRPr="002C38A4">
        <w:rPr>
          <w:rFonts w:eastAsia="Calibri"/>
          <w:bCs/>
          <w:color w:val="000000"/>
          <w:sz w:val="23"/>
          <w:szCs w:val="23"/>
          <w:lang w:val="sr-Cyrl-CS"/>
        </w:rPr>
        <w:t>”</w:t>
      </w:r>
      <w:r w:rsidRPr="002C38A4">
        <w:rPr>
          <w:rFonts w:eastAsia="Calibri"/>
          <w:color w:val="000000"/>
          <w:sz w:val="23"/>
          <w:szCs w:val="23"/>
          <w:lang w:val="sr-Cyrl-RS"/>
        </w:rPr>
        <w:t xml:space="preserve">, </w:t>
      </w:r>
      <w:r w:rsidR="001F20CB">
        <w:rPr>
          <w:rFonts w:eastAsia="Calibri"/>
          <w:color w:val="000000"/>
          <w:sz w:val="23"/>
          <w:szCs w:val="23"/>
          <w:lang w:val="sr-Cyrl-RS"/>
        </w:rPr>
        <w:t>br</w:t>
      </w:r>
      <w:r w:rsidRPr="002C38A4">
        <w:rPr>
          <w:rFonts w:eastAsia="Calibri"/>
          <w:color w:val="000000"/>
          <w:sz w:val="23"/>
          <w:szCs w:val="23"/>
          <w:lang w:val="sr-Cyrl-RS"/>
        </w:rPr>
        <w:t xml:space="preserve">. 72/09, 81/09 - </w:t>
      </w:r>
      <w:r w:rsidR="001F20CB">
        <w:rPr>
          <w:rFonts w:eastAsia="Calibri"/>
          <w:color w:val="000000"/>
          <w:sz w:val="23"/>
          <w:szCs w:val="23"/>
          <w:lang w:val="sr-Cyrl-RS"/>
        </w:rPr>
        <w:t>ispravka</w:t>
      </w:r>
      <w:r w:rsidRPr="002C38A4">
        <w:rPr>
          <w:rFonts w:eastAsia="Calibri"/>
          <w:color w:val="000000"/>
          <w:sz w:val="23"/>
          <w:szCs w:val="23"/>
          <w:lang w:val="sr-Cyrl-RS"/>
        </w:rPr>
        <w:t xml:space="preserve">, 64/10 - </w:t>
      </w:r>
      <w:r w:rsidR="001F20CB">
        <w:rPr>
          <w:rFonts w:eastAsia="Calibri"/>
          <w:color w:val="000000"/>
          <w:sz w:val="23"/>
          <w:szCs w:val="23"/>
          <w:lang w:val="sr-Cyrl-RS"/>
        </w:rPr>
        <w:t>US</w:t>
      </w:r>
      <w:r w:rsidRPr="002C38A4">
        <w:rPr>
          <w:rFonts w:eastAsia="Calibri"/>
          <w:color w:val="000000"/>
          <w:sz w:val="23"/>
          <w:szCs w:val="23"/>
          <w:lang w:val="sr-Cyrl-RS"/>
        </w:rPr>
        <w:t xml:space="preserve">, 24/11, 121/12, 42/13 - </w:t>
      </w:r>
      <w:r w:rsidR="001F20CB">
        <w:rPr>
          <w:rFonts w:eastAsia="Calibri"/>
          <w:color w:val="000000"/>
          <w:sz w:val="23"/>
          <w:szCs w:val="23"/>
          <w:lang w:val="sr-Cyrl-RS"/>
        </w:rPr>
        <w:t>US</w:t>
      </w:r>
      <w:r w:rsidRPr="002C38A4">
        <w:rPr>
          <w:rFonts w:eastAsia="Calibri"/>
          <w:color w:val="000000"/>
          <w:sz w:val="23"/>
          <w:szCs w:val="23"/>
          <w:lang w:val="sr-Cyrl-RS"/>
        </w:rPr>
        <w:t xml:space="preserve">, 50/13 - </w:t>
      </w:r>
      <w:r w:rsidR="001F20CB">
        <w:rPr>
          <w:rFonts w:eastAsia="Calibri"/>
          <w:color w:val="000000"/>
          <w:sz w:val="23"/>
          <w:szCs w:val="23"/>
          <w:lang w:val="sr-Cyrl-RS"/>
        </w:rPr>
        <w:t>US</w:t>
      </w:r>
      <w:r w:rsidRPr="002C38A4">
        <w:rPr>
          <w:rFonts w:eastAsia="Calibri"/>
          <w:color w:val="000000"/>
          <w:sz w:val="23"/>
          <w:szCs w:val="23"/>
          <w:lang w:val="sr-Cyrl-RS"/>
        </w:rPr>
        <w:t xml:space="preserve">, 98/13 - </w:t>
      </w:r>
      <w:r w:rsidR="001F20CB">
        <w:rPr>
          <w:rFonts w:eastAsia="Calibri"/>
          <w:color w:val="000000"/>
          <w:sz w:val="23"/>
          <w:szCs w:val="23"/>
          <w:lang w:val="sr-Cyrl-RS"/>
        </w:rPr>
        <w:t>US</w:t>
      </w:r>
      <w:r w:rsidRPr="002C38A4">
        <w:rPr>
          <w:rFonts w:eastAsia="Calibri"/>
          <w:color w:val="000000"/>
          <w:sz w:val="23"/>
          <w:szCs w:val="23"/>
          <w:lang w:val="sr-Cyrl-RS"/>
        </w:rPr>
        <w:t xml:space="preserve">, 132/14, 145/14, 83/18, 31/19, 37/19 - </w:t>
      </w:r>
      <w:r w:rsidR="001F20CB">
        <w:rPr>
          <w:rFonts w:eastAsia="Calibri"/>
          <w:color w:val="000000"/>
          <w:sz w:val="23"/>
          <w:szCs w:val="23"/>
          <w:lang w:val="sr-Cyrl-RS"/>
        </w:rPr>
        <w:t>dr</w:t>
      </w:r>
      <w:r w:rsidRPr="002C38A4">
        <w:rPr>
          <w:rFonts w:eastAsia="Calibri"/>
          <w:color w:val="000000"/>
          <w:sz w:val="23"/>
          <w:szCs w:val="23"/>
          <w:lang w:val="sr-Cyrl-RS"/>
        </w:rPr>
        <w:t xml:space="preserve">. </w:t>
      </w:r>
      <w:r w:rsidR="001F20CB">
        <w:rPr>
          <w:rFonts w:eastAsia="Calibri"/>
          <w:color w:val="000000"/>
          <w:sz w:val="23"/>
          <w:szCs w:val="23"/>
          <w:lang w:val="sr-Cyrl-RS"/>
        </w:rPr>
        <w:t>zakon</w:t>
      </w:r>
      <w:r w:rsidRPr="002C38A4">
        <w:rPr>
          <w:rFonts w:eastAsia="Calibri"/>
          <w:color w:val="000000"/>
          <w:sz w:val="23"/>
          <w:szCs w:val="23"/>
          <w:lang w:val="sr-Cyrl-RS"/>
        </w:rPr>
        <w:t xml:space="preserve">, 9/20 </w:t>
      </w:r>
      <w:r w:rsidR="001F20CB">
        <w:rPr>
          <w:rFonts w:eastAsia="Calibri"/>
          <w:color w:val="000000"/>
          <w:sz w:val="23"/>
          <w:szCs w:val="23"/>
          <w:lang w:val="sr-Cyrl-RS"/>
        </w:rPr>
        <w:t>i</w:t>
      </w:r>
      <w:r w:rsidRPr="002C38A4">
        <w:rPr>
          <w:rFonts w:eastAsia="Calibri"/>
          <w:color w:val="000000"/>
          <w:sz w:val="23"/>
          <w:szCs w:val="23"/>
          <w:lang w:val="sr-Cyrl-RS"/>
        </w:rPr>
        <w:t xml:space="preserve"> 52/21),</w:t>
      </w:r>
      <w:r w:rsidRPr="002C38A4">
        <w:rPr>
          <w:sz w:val="23"/>
          <w:szCs w:val="23"/>
          <w:lang w:val="sr-Cyrl-RS"/>
        </w:rPr>
        <w:t xml:space="preserve"> </w:t>
      </w:r>
      <w:r w:rsidR="001F20CB">
        <w:rPr>
          <w:sz w:val="23"/>
          <w:szCs w:val="23"/>
          <w:lang w:val="sr-Cyrl-RS"/>
        </w:rPr>
        <w:t>propisano</w:t>
      </w:r>
      <w:r w:rsidRPr="002C38A4">
        <w:rPr>
          <w:sz w:val="23"/>
          <w:szCs w:val="23"/>
          <w:lang w:val="sr-Cyrl-RS"/>
        </w:rPr>
        <w:t xml:space="preserve"> </w:t>
      </w:r>
      <w:r w:rsidR="001F20CB">
        <w:rPr>
          <w:sz w:val="23"/>
          <w:szCs w:val="23"/>
          <w:lang w:val="sr-Cyrl-RS"/>
        </w:rPr>
        <w:t>je</w:t>
      </w:r>
      <w:r w:rsidRPr="002C38A4">
        <w:rPr>
          <w:sz w:val="23"/>
          <w:szCs w:val="23"/>
          <w:lang w:val="sr-Cyrl-RS"/>
        </w:rPr>
        <w:t>:</w:t>
      </w:r>
    </w:p>
    <w:p w:rsidR="009D73FC" w:rsidRPr="002C38A4" w:rsidRDefault="009D73FC" w:rsidP="009D73FC">
      <w:pPr>
        <w:spacing w:after="60"/>
        <w:jc w:val="both"/>
        <w:rPr>
          <w:sz w:val="23"/>
          <w:szCs w:val="23"/>
          <w:lang w:val="sr-Cyrl-CS"/>
        </w:rPr>
      </w:pPr>
      <w:r w:rsidRPr="002C38A4">
        <w:rPr>
          <w:sz w:val="23"/>
          <w:szCs w:val="23"/>
          <w:lang w:val="sr-Cyrl-CS"/>
        </w:rPr>
        <w:tab/>
      </w:r>
      <w:r w:rsidRPr="002C38A4">
        <w:rPr>
          <w:sz w:val="23"/>
          <w:szCs w:val="23"/>
          <w:lang w:val="sr-Cyrl-RS"/>
        </w:rPr>
        <w:t>„</w:t>
      </w:r>
      <w:r w:rsidR="001F20CB">
        <w:rPr>
          <w:sz w:val="23"/>
          <w:szCs w:val="23"/>
        </w:rPr>
        <w:t>Razmena</w:t>
      </w:r>
      <w:r w:rsidRPr="002C38A4">
        <w:rPr>
          <w:sz w:val="23"/>
          <w:szCs w:val="23"/>
        </w:rPr>
        <w:t xml:space="preserve"> </w:t>
      </w:r>
      <w:r w:rsidR="001F20CB">
        <w:rPr>
          <w:sz w:val="23"/>
          <w:szCs w:val="23"/>
        </w:rPr>
        <w:t>dokumenata</w:t>
      </w:r>
      <w:r w:rsidRPr="002C38A4">
        <w:rPr>
          <w:sz w:val="23"/>
          <w:szCs w:val="23"/>
        </w:rPr>
        <w:t xml:space="preserve"> </w:t>
      </w:r>
      <w:r w:rsidR="001F20CB">
        <w:rPr>
          <w:sz w:val="23"/>
          <w:szCs w:val="23"/>
        </w:rPr>
        <w:t>i</w:t>
      </w:r>
      <w:r w:rsidRPr="002C38A4">
        <w:rPr>
          <w:sz w:val="23"/>
          <w:szCs w:val="23"/>
        </w:rPr>
        <w:t xml:space="preserve"> </w:t>
      </w:r>
      <w:r w:rsidR="001F20CB">
        <w:rPr>
          <w:sz w:val="23"/>
          <w:szCs w:val="23"/>
        </w:rPr>
        <w:t>podnesaka</w:t>
      </w:r>
      <w:r w:rsidRPr="002C38A4">
        <w:rPr>
          <w:sz w:val="23"/>
          <w:szCs w:val="23"/>
        </w:rPr>
        <w:t xml:space="preserve"> </w:t>
      </w:r>
      <w:r w:rsidR="001F20CB">
        <w:rPr>
          <w:sz w:val="23"/>
          <w:szCs w:val="23"/>
        </w:rPr>
        <w:t>u</w:t>
      </w:r>
      <w:r w:rsidRPr="002C38A4">
        <w:rPr>
          <w:sz w:val="23"/>
          <w:szCs w:val="23"/>
        </w:rPr>
        <w:t xml:space="preserve"> </w:t>
      </w:r>
      <w:r w:rsidR="001F20CB">
        <w:rPr>
          <w:sz w:val="23"/>
          <w:szCs w:val="23"/>
        </w:rPr>
        <w:t>objedinjenoj</w:t>
      </w:r>
      <w:r w:rsidRPr="002C38A4">
        <w:rPr>
          <w:sz w:val="23"/>
          <w:szCs w:val="23"/>
        </w:rPr>
        <w:t xml:space="preserve"> </w:t>
      </w:r>
      <w:r w:rsidR="001F20CB">
        <w:rPr>
          <w:sz w:val="23"/>
          <w:szCs w:val="23"/>
        </w:rPr>
        <w:t>proceduri</w:t>
      </w:r>
      <w:r w:rsidRPr="002C38A4">
        <w:rPr>
          <w:sz w:val="23"/>
          <w:szCs w:val="23"/>
        </w:rPr>
        <w:t xml:space="preserve"> </w:t>
      </w:r>
      <w:r w:rsidR="001F20CB">
        <w:rPr>
          <w:sz w:val="23"/>
          <w:szCs w:val="23"/>
        </w:rPr>
        <w:t>obavlja</w:t>
      </w:r>
      <w:r w:rsidRPr="002C38A4">
        <w:rPr>
          <w:sz w:val="23"/>
          <w:szCs w:val="23"/>
        </w:rPr>
        <w:t xml:space="preserve"> </w:t>
      </w:r>
      <w:r w:rsidR="001F20CB">
        <w:rPr>
          <w:sz w:val="23"/>
          <w:szCs w:val="23"/>
        </w:rPr>
        <w:t>se</w:t>
      </w:r>
      <w:r w:rsidRPr="002C38A4">
        <w:rPr>
          <w:sz w:val="23"/>
          <w:szCs w:val="23"/>
        </w:rPr>
        <w:t xml:space="preserve"> </w:t>
      </w:r>
      <w:r w:rsidR="001F20CB">
        <w:rPr>
          <w:sz w:val="23"/>
          <w:szCs w:val="23"/>
        </w:rPr>
        <w:t>elektronskim</w:t>
      </w:r>
      <w:r w:rsidRPr="002C38A4">
        <w:rPr>
          <w:sz w:val="23"/>
          <w:szCs w:val="23"/>
        </w:rPr>
        <w:t xml:space="preserve"> </w:t>
      </w:r>
      <w:r w:rsidR="001F20CB">
        <w:rPr>
          <w:sz w:val="23"/>
          <w:szCs w:val="23"/>
        </w:rPr>
        <w:t>putem</w:t>
      </w:r>
      <w:r w:rsidRPr="002C38A4">
        <w:rPr>
          <w:sz w:val="23"/>
          <w:szCs w:val="23"/>
        </w:rPr>
        <w:t xml:space="preserve"> </w:t>
      </w:r>
      <w:r w:rsidR="001F20CB">
        <w:rPr>
          <w:sz w:val="23"/>
          <w:szCs w:val="23"/>
        </w:rPr>
        <w:t>osim</w:t>
      </w:r>
      <w:r w:rsidRPr="002C38A4">
        <w:rPr>
          <w:sz w:val="23"/>
          <w:szCs w:val="23"/>
        </w:rPr>
        <w:t xml:space="preserve"> </w:t>
      </w:r>
      <w:r w:rsidR="001F20CB">
        <w:rPr>
          <w:sz w:val="23"/>
          <w:szCs w:val="23"/>
        </w:rPr>
        <w:t>za</w:t>
      </w:r>
      <w:r w:rsidRPr="002C38A4">
        <w:rPr>
          <w:sz w:val="23"/>
          <w:szCs w:val="23"/>
        </w:rPr>
        <w:t xml:space="preserve"> </w:t>
      </w:r>
      <w:r w:rsidR="001F20CB">
        <w:rPr>
          <w:sz w:val="23"/>
          <w:szCs w:val="23"/>
        </w:rPr>
        <w:t>dokumente</w:t>
      </w:r>
      <w:r w:rsidRPr="002C38A4">
        <w:rPr>
          <w:sz w:val="23"/>
          <w:szCs w:val="23"/>
        </w:rPr>
        <w:t xml:space="preserve"> </w:t>
      </w:r>
      <w:r w:rsidR="001F20CB">
        <w:rPr>
          <w:sz w:val="23"/>
          <w:szCs w:val="23"/>
        </w:rPr>
        <w:t>i</w:t>
      </w:r>
      <w:r w:rsidRPr="002C38A4">
        <w:rPr>
          <w:sz w:val="23"/>
          <w:szCs w:val="23"/>
        </w:rPr>
        <w:t xml:space="preserve"> </w:t>
      </w:r>
      <w:r w:rsidR="001F20CB">
        <w:rPr>
          <w:sz w:val="23"/>
          <w:szCs w:val="23"/>
        </w:rPr>
        <w:t>podneske</w:t>
      </w:r>
      <w:r w:rsidRPr="002C38A4">
        <w:rPr>
          <w:sz w:val="23"/>
          <w:szCs w:val="23"/>
        </w:rPr>
        <w:t xml:space="preserve"> </w:t>
      </w:r>
      <w:r w:rsidR="001F20CB">
        <w:rPr>
          <w:sz w:val="23"/>
          <w:szCs w:val="23"/>
        </w:rPr>
        <w:t>koji</w:t>
      </w:r>
      <w:r w:rsidRPr="002C38A4">
        <w:rPr>
          <w:sz w:val="23"/>
          <w:szCs w:val="23"/>
        </w:rPr>
        <w:t xml:space="preserve"> </w:t>
      </w:r>
      <w:r w:rsidR="001F20CB">
        <w:rPr>
          <w:sz w:val="23"/>
          <w:szCs w:val="23"/>
        </w:rPr>
        <w:t>sadrže</w:t>
      </w:r>
      <w:r w:rsidRPr="002C38A4">
        <w:rPr>
          <w:sz w:val="23"/>
          <w:szCs w:val="23"/>
        </w:rPr>
        <w:t xml:space="preserve"> </w:t>
      </w:r>
      <w:r w:rsidR="001F20CB">
        <w:rPr>
          <w:sz w:val="23"/>
          <w:szCs w:val="23"/>
        </w:rPr>
        <w:t>tajne</w:t>
      </w:r>
      <w:r w:rsidRPr="002C38A4">
        <w:rPr>
          <w:sz w:val="23"/>
          <w:szCs w:val="23"/>
        </w:rPr>
        <w:t xml:space="preserve"> </w:t>
      </w:r>
      <w:r w:rsidR="001F20CB">
        <w:rPr>
          <w:sz w:val="23"/>
          <w:szCs w:val="23"/>
        </w:rPr>
        <w:t>podatke</w:t>
      </w:r>
      <w:r w:rsidRPr="002C38A4">
        <w:rPr>
          <w:sz w:val="23"/>
          <w:szCs w:val="23"/>
        </w:rPr>
        <w:t xml:space="preserve"> </w:t>
      </w:r>
      <w:r w:rsidR="001F20CB">
        <w:rPr>
          <w:sz w:val="23"/>
          <w:szCs w:val="23"/>
        </w:rPr>
        <w:t>i</w:t>
      </w:r>
      <w:r w:rsidRPr="002C38A4">
        <w:rPr>
          <w:sz w:val="23"/>
          <w:szCs w:val="23"/>
        </w:rPr>
        <w:t xml:space="preserve"> </w:t>
      </w:r>
      <w:r w:rsidR="001F20CB">
        <w:rPr>
          <w:sz w:val="23"/>
          <w:szCs w:val="23"/>
        </w:rPr>
        <w:t>koji</w:t>
      </w:r>
      <w:r w:rsidRPr="002C38A4">
        <w:rPr>
          <w:sz w:val="23"/>
          <w:szCs w:val="23"/>
        </w:rPr>
        <w:t xml:space="preserve"> </w:t>
      </w:r>
      <w:r w:rsidR="001F20CB">
        <w:rPr>
          <w:sz w:val="23"/>
          <w:szCs w:val="23"/>
        </w:rPr>
        <w:t>su</w:t>
      </w:r>
      <w:r w:rsidRPr="002C38A4">
        <w:rPr>
          <w:sz w:val="23"/>
          <w:szCs w:val="23"/>
        </w:rPr>
        <w:t xml:space="preserve"> </w:t>
      </w:r>
      <w:r w:rsidR="001F20CB">
        <w:rPr>
          <w:sz w:val="23"/>
          <w:szCs w:val="23"/>
        </w:rPr>
        <w:t>označeni</w:t>
      </w:r>
      <w:r w:rsidRPr="002C38A4">
        <w:rPr>
          <w:sz w:val="23"/>
          <w:szCs w:val="23"/>
        </w:rPr>
        <w:t xml:space="preserve"> </w:t>
      </w:r>
      <w:r w:rsidR="001F20CB">
        <w:rPr>
          <w:sz w:val="23"/>
          <w:szCs w:val="23"/>
        </w:rPr>
        <w:t>stepenom</w:t>
      </w:r>
      <w:r w:rsidRPr="002C38A4">
        <w:rPr>
          <w:sz w:val="23"/>
          <w:szCs w:val="23"/>
        </w:rPr>
        <w:t xml:space="preserve"> </w:t>
      </w:r>
      <w:r w:rsidR="001F20CB">
        <w:rPr>
          <w:sz w:val="23"/>
          <w:szCs w:val="23"/>
        </w:rPr>
        <w:t>tajnosti</w:t>
      </w:r>
      <w:r w:rsidRPr="002C38A4">
        <w:rPr>
          <w:sz w:val="23"/>
          <w:szCs w:val="23"/>
        </w:rPr>
        <w:t xml:space="preserve"> </w:t>
      </w:r>
      <w:r w:rsidR="001F20CB">
        <w:rPr>
          <w:sz w:val="23"/>
          <w:szCs w:val="23"/>
        </w:rPr>
        <w:t>u</w:t>
      </w:r>
      <w:r w:rsidRPr="002C38A4">
        <w:rPr>
          <w:sz w:val="23"/>
          <w:szCs w:val="23"/>
        </w:rPr>
        <w:t xml:space="preserve"> </w:t>
      </w:r>
      <w:r w:rsidR="001F20CB">
        <w:rPr>
          <w:sz w:val="23"/>
          <w:szCs w:val="23"/>
        </w:rPr>
        <w:t>skladu</w:t>
      </w:r>
      <w:r w:rsidRPr="002C38A4">
        <w:rPr>
          <w:sz w:val="23"/>
          <w:szCs w:val="23"/>
        </w:rPr>
        <w:t xml:space="preserve"> </w:t>
      </w:r>
      <w:r w:rsidR="001F20CB">
        <w:rPr>
          <w:sz w:val="23"/>
          <w:szCs w:val="23"/>
        </w:rPr>
        <w:t>sa</w:t>
      </w:r>
      <w:r w:rsidRPr="002C38A4">
        <w:rPr>
          <w:sz w:val="23"/>
          <w:szCs w:val="23"/>
        </w:rPr>
        <w:t xml:space="preserve"> </w:t>
      </w:r>
      <w:r w:rsidR="001F20CB">
        <w:rPr>
          <w:sz w:val="23"/>
          <w:szCs w:val="23"/>
        </w:rPr>
        <w:t>propisima</w:t>
      </w:r>
      <w:r w:rsidRPr="002C38A4">
        <w:rPr>
          <w:sz w:val="23"/>
          <w:szCs w:val="23"/>
        </w:rPr>
        <w:t xml:space="preserve"> </w:t>
      </w:r>
      <w:r w:rsidR="001F20CB">
        <w:rPr>
          <w:sz w:val="23"/>
          <w:szCs w:val="23"/>
        </w:rPr>
        <w:t>kojima</w:t>
      </w:r>
      <w:r w:rsidRPr="002C38A4">
        <w:rPr>
          <w:sz w:val="23"/>
          <w:szCs w:val="23"/>
        </w:rPr>
        <w:t xml:space="preserve"> </w:t>
      </w:r>
      <w:r w:rsidR="001F20CB">
        <w:rPr>
          <w:sz w:val="23"/>
          <w:szCs w:val="23"/>
        </w:rPr>
        <w:t>se</w:t>
      </w:r>
      <w:r w:rsidRPr="002C38A4">
        <w:rPr>
          <w:sz w:val="23"/>
          <w:szCs w:val="23"/>
        </w:rPr>
        <w:t xml:space="preserve"> </w:t>
      </w:r>
      <w:r w:rsidR="001F20CB">
        <w:rPr>
          <w:sz w:val="23"/>
          <w:szCs w:val="23"/>
        </w:rPr>
        <w:t>uređuje</w:t>
      </w:r>
      <w:r w:rsidRPr="002C38A4">
        <w:rPr>
          <w:sz w:val="23"/>
          <w:szCs w:val="23"/>
        </w:rPr>
        <w:t xml:space="preserve"> </w:t>
      </w:r>
      <w:r w:rsidR="001F20CB">
        <w:rPr>
          <w:sz w:val="23"/>
          <w:szCs w:val="23"/>
        </w:rPr>
        <w:t>tajnost</w:t>
      </w:r>
      <w:r w:rsidRPr="002C38A4">
        <w:rPr>
          <w:sz w:val="23"/>
          <w:szCs w:val="23"/>
        </w:rPr>
        <w:t xml:space="preserve"> </w:t>
      </w:r>
      <w:r w:rsidR="001F20CB">
        <w:rPr>
          <w:sz w:val="23"/>
          <w:szCs w:val="23"/>
        </w:rPr>
        <w:t>podataka</w:t>
      </w:r>
      <w:r w:rsidRPr="002C38A4">
        <w:rPr>
          <w:sz w:val="23"/>
          <w:szCs w:val="23"/>
        </w:rPr>
        <w:t xml:space="preserve">. </w:t>
      </w:r>
    </w:p>
    <w:p w:rsidR="009D73FC" w:rsidRPr="002C38A4" w:rsidRDefault="009D73FC" w:rsidP="009D73FC">
      <w:pPr>
        <w:spacing w:after="60"/>
        <w:jc w:val="both"/>
        <w:rPr>
          <w:sz w:val="23"/>
          <w:szCs w:val="23"/>
          <w:lang w:val="sr-Cyrl-CS"/>
        </w:rPr>
      </w:pPr>
      <w:r w:rsidRPr="002C38A4">
        <w:rPr>
          <w:sz w:val="23"/>
          <w:szCs w:val="23"/>
          <w:lang w:val="sr-Cyrl-CS"/>
        </w:rPr>
        <w:tab/>
      </w:r>
      <w:r w:rsidR="001F20CB">
        <w:rPr>
          <w:sz w:val="23"/>
          <w:szCs w:val="23"/>
        </w:rPr>
        <w:t>Sva</w:t>
      </w:r>
      <w:r w:rsidRPr="002C38A4">
        <w:rPr>
          <w:sz w:val="23"/>
          <w:szCs w:val="23"/>
        </w:rPr>
        <w:t xml:space="preserve"> </w:t>
      </w:r>
      <w:r w:rsidR="001F20CB">
        <w:rPr>
          <w:sz w:val="23"/>
          <w:szCs w:val="23"/>
        </w:rPr>
        <w:t>akta</w:t>
      </w:r>
      <w:r w:rsidRPr="002C38A4">
        <w:rPr>
          <w:sz w:val="23"/>
          <w:szCs w:val="23"/>
        </w:rPr>
        <w:t xml:space="preserve"> </w:t>
      </w:r>
      <w:r w:rsidR="001F20CB">
        <w:rPr>
          <w:sz w:val="23"/>
          <w:szCs w:val="23"/>
        </w:rPr>
        <w:t>koja</w:t>
      </w:r>
      <w:r w:rsidRPr="002C38A4">
        <w:rPr>
          <w:sz w:val="23"/>
          <w:szCs w:val="23"/>
        </w:rPr>
        <w:t xml:space="preserve"> </w:t>
      </w:r>
      <w:r w:rsidR="001F20CB">
        <w:rPr>
          <w:sz w:val="23"/>
          <w:szCs w:val="23"/>
        </w:rPr>
        <w:t>u</w:t>
      </w:r>
      <w:r w:rsidRPr="002C38A4">
        <w:rPr>
          <w:sz w:val="23"/>
          <w:szCs w:val="23"/>
        </w:rPr>
        <w:t xml:space="preserve"> </w:t>
      </w:r>
      <w:r w:rsidR="001F20CB">
        <w:rPr>
          <w:sz w:val="23"/>
          <w:szCs w:val="23"/>
        </w:rPr>
        <w:t>vezi</w:t>
      </w:r>
      <w:r w:rsidRPr="002C38A4">
        <w:rPr>
          <w:sz w:val="23"/>
          <w:szCs w:val="23"/>
        </w:rPr>
        <w:t xml:space="preserve"> </w:t>
      </w:r>
      <w:r w:rsidR="001F20CB">
        <w:rPr>
          <w:sz w:val="23"/>
          <w:szCs w:val="23"/>
        </w:rPr>
        <w:t>sa</w:t>
      </w:r>
      <w:r w:rsidRPr="002C38A4">
        <w:rPr>
          <w:sz w:val="23"/>
          <w:szCs w:val="23"/>
        </w:rPr>
        <w:t xml:space="preserve"> </w:t>
      </w:r>
      <w:r w:rsidR="001F20CB">
        <w:rPr>
          <w:sz w:val="23"/>
          <w:szCs w:val="23"/>
        </w:rPr>
        <w:t>objedinjenom</w:t>
      </w:r>
      <w:r w:rsidRPr="002C38A4">
        <w:rPr>
          <w:sz w:val="23"/>
          <w:szCs w:val="23"/>
        </w:rPr>
        <w:t xml:space="preserve"> </w:t>
      </w:r>
      <w:r w:rsidR="001F20CB">
        <w:rPr>
          <w:sz w:val="23"/>
          <w:szCs w:val="23"/>
        </w:rPr>
        <w:t>procedurom</w:t>
      </w:r>
      <w:r w:rsidRPr="002C38A4">
        <w:rPr>
          <w:sz w:val="23"/>
          <w:szCs w:val="23"/>
        </w:rPr>
        <w:t xml:space="preserve"> </w:t>
      </w:r>
      <w:r w:rsidR="001F20CB">
        <w:rPr>
          <w:sz w:val="23"/>
          <w:szCs w:val="23"/>
        </w:rPr>
        <w:t>donose</w:t>
      </w:r>
      <w:r w:rsidRPr="002C38A4">
        <w:rPr>
          <w:sz w:val="23"/>
          <w:szCs w:val="23"/>
        </w:rPr>
        <w:t xml:space="preserve"> </w:t>
      </w:r>
      <w:r w:rsidR="001F20CB">
        <w:rPr>
          <w:sz w:val="23"/>
          <w:szCs w:val="23"/>
        </w:rPr>
        <w:t>nadležni</w:t>
      </w:r>
      <w:r w:rsidRPr="002C38A4">
        <w:rPr>
          <w:sz w:val="23"/>
          <w:szCs w:val="23"/>
        </w:rPr>
        <w:t xml:space="preserve"> </w:t>
      </w:r>
      <w:r w:rsidR="001F20CB">
        <w:rPr>
          <w:sz w:val="23"/>
          <w:szCs w:val="23"/>
        </w:rPr>
        <w:t>organi</w:t>
      </w:r>
      <w:r w:rsidRPr="002C38A4">
        <w:rPr>
          <w:sz w:val="23"/>
          <w:szCs w:val="23"/>
        </w:rPr>
        <w:t xml:space="preserve"> </w:t>
      </w:r>
      <w:r w:rsidR="001F20CB">
        <w:rPr>
          <w:sz w:val="23"/>
          <w:szCs w:val="23"/>
        </w:rPr>
        <w:t>i</w:t>
      </w:r>
      <w:r w:rsidRPr="002C38A4">
        <w:rPr>
          <w:sz w:val="23"/>
          <w:szCs w:val="23"/>
        </w:rPr>
        <w:t xml:space="preserve"> </w:t>
      </w:r>
      <w:r w:rsidR="001F20CB">
        <w:rPr>
          <w:sz w:val="23"/>
          <w:szCs w:val="23"/>
        </w:rPr>
        <w:t>imaoci</w:t>
      </w:r>
      <w:r w:rsidRPr="002C38A4">
        <w:rPr>
          <w:sz w:val="23"/>
          <w:szCs w:val="23"/>
        </w:rPr>
        <w:t xml:space="preserve"> </w:t>
      </w:r>
      <w:r w:rsidR="001F20CB">
        <w:rPr>
          <w:sz w:val="23"/>
          <w:szCs w:val="23"/>
        </w:rPr>
        <w:t>javnih</w:t>
      </w:r>
      <w:r w:rsidRPr="002C38A4">
        <w:rPr>
          <w:sz w:val="23"/>
          <w:szCs w:val="23"/>
        </w:rPr>
        <w:t xml:space="preserve"> </w:t>
      </w:r>
      <w:r w:rsidR="001F20CB">
        <w:rPr>
          <w:sz w:val="23"/>
          <w:szCs w:val="23"/>
        </w:rPr>
        <w:t>ovlašćenja</w:t>
      </w:r>
      <w:r w:rsidRPr="002C38A4">
        <w:rPr>
          <w:sz w:val="23"/>
          <w:szCs w:val="23"/>
        </w:rPr>
        <w:t xml:space="preserve">, </w:t>
      </w:r>
      <w:r w:rsidR="001F20CB">
        <w:rPr>
          <w:sz w:val="23"/>
          <w:szCs w:val="23"/>
        </w:rPr>
        <w:t>kao</w:t>
      </w:r>
      <w:r w:rsidRPr="002C38A4">
        <w:rPr>
          <w:sz w:val="23"/>
          <w:szCs w:val="23"/>
        </w:rPr>
        <w:t xml:space="preserve"> </w:t>
      </w:r>
      <w:r w:rsidR="001F20CB">
        <w:rPr>
          <w:sz w:val="23"/>
          <w:szCs w:val="23"/>
        </w:rPr>
        <w:t>i</w:t>
      </w:r>
      <w:r w:rsidRPr="002C38A4">
        <w:rPr>
          <w:sz w:val="23"/>
          <w:szCs w:val="23"/>
        </w:rPr>
        <w:t xml:space="preserve"> </w:t>
      </w:r>
      <w:r w:rsidR="001F20CB">
        <w:rPr>
          <w:sz w:val="23"/>
          <w:szCs w:val="23"/>
        </w:rPr>
        <w:t>podnesci</w:t>
      </w:r>
      <w:r w:rsidRPr="002C38A4">
        <w:rPr>
          <w:sz w:val="23"/>
          <w:szCs w:val="23"/>
        </w:rPr>
        <w:t xml:space="preserve"> </w:t>
      </w:r>
      <w:r w:rsidR="001F20CB">
        <w:rPr>
          <w:sz w:val="23"/>
          <w:szCs w:val="23"/>
        </w:rPr>
        <w:t>i</w:t>
      </w:r>
      <w:r w:rsidRPr="002C38A4">
        <w:rPr>
          <w:sz w:val="23"/>
          <w:szCs w:val="23"/>
        </w:rPr>
        <w:t xml:space="preserve"> </w:t>
      </w:r>
      <w:r w:rsidR="001F20CB">
        <w:rPr>
          <w:sz w:val="23"/>
          <w:szCs w:val="23"/>
        </w:rPr>
        <w:t>dokumenti</w:t>
      </w:r>
      <w:r w:rsidRPr="002C38A4">
        <w:rPr>
          <w:sz w:val="23"/>
          <w:szCs w:val="23"/>
        </w:rPr>
        <w:t xml:space="preserve"> </w:t>
      </w:r>
      <w:r w:rsidR="001F20CB">
        <w:rPr>
          <w:sz w:val="23"/>
          <w:szCs w:val="23"/>
        </w:rPr>
        <w:t>koji</w:t>
      </w:r>
      <w:r w:rsidRPr="002C38A4">
        <w:rPr>
          <w:sz w:val="23"/>
          <w:szCs w:val="23"/>
        </w:rPr>
        <w:t xml:space="preserve"> </w:t>
      </w:r>
      <w:r w:rsidR="001F20CB">
        <w:rPr>
          <w:sz w:val="23"/>
          <w:szCs w:val="23"/>
        </w:rPr>
        <w:t>se</w:t>
      </w:r>
      <w:r w:rsidRPr="002C38A4">
        <w:rPr>
          <w:sz w:val="23"/>
          <w:szCs w:val="23"/>
        </w:rPr>
        <w:t xml:space="preserve"> </w:t>
      </w:r>
      <w:r w:rsidR="001F20CB">
        <w:rPr>
          <w:sz w:val="23"/>
          <w:szCs w:val="23"/>
        </w:rPr>
        <w:t>dostavljaju</w:t>
      </w:r>
      <w:r w:rsidRPr="002C38A4">
        <w:rPr>
          <w:sz w:val="23"/>
          <w:szCs w:val="23"/>
        </w:rPr>
        <w:t xml:space="preserve"> </w:t>
      </w:r>
      <w:r w:rsidR="001F20CB">
        <w:rPr>
          <w:sz w:val="23"/>
          <w:szCs w:val="23"/>
        </w:rPr>
        <w:t>u</w:t>
      </w:r>
      <w:r w:rsidRPr="002C38A4">
        <w:rPr>
          <w:sz w:val="23"/>
          <w:szCs w:val="23"/>
        </w:rPr>
        <w:t xml:space="preserve"> </w:t>
      </w:r>
      <w:r w:rsidR="001F20CB">
        <w:rPr>
          <w:sz w:val="23"/>
          <w:szCs w:val="23"/>
        </w:rPr>
        <w:t>objedinjenoj</w:t>
      </w:r>
      <w:r w:rsidRPr="002C38A4">
        <w:rPr>
          <w:sz w:val="23"/>
          <w:szCs w:val="23"/>
        </w:rPr>
        <w:t xml:space="preserve"> </w:t>
      </w:r>
      <w:r w:rsidR="001F20CB">
        <w:rPr>
          <w:sz w:val="23"/>
          <w:szCs w:val="23"/>
        </w:rPr>
        <w:t>proceduri</w:t>
      </w:r>
      <w:r w:rsidRPr="002C38A4">
        <w:rPr>
          <w:sz w:val="23"/>
          <w:szCs w:val="23"/>
        </w:rPr>
        <w:t xml:space="preserve">, </w:t>
      </w:r>
      <w:r w:rsidR="001F20CB">
        <w:rPr>
          <w:sz w:val="23"/>
          <w:szCs w:val="23"/>
        </w:rPr>
        <w:t>uključujući</w:t>
      </w:r>
      <w:r w:rsidRPr="002C38A4">
        <w:rPr>
          <w:sz w:val="23"/>
          <w:szCs w:val="23"/>
        </w:rPr>
        <w:t xml:space="preserve"> </w:t>
      </w:r>
      <w:r w:rsidR="001F20CB">
        <w:rPr>
          <w:sz w:val="23"/>
          <w:szCs w:val="23"/>
        </w:rPr>
        <w:t>i</w:t>
      </w:r>
      <w:r w:rsidRPr="002C38A4">
        <w:rPr>
          <w:sz w:val="23"/>
          <w:szCs w:val="23"/>
        </w:rPr>
        <w:t xml:space="preserve"> </w:t>
      </w:r>
      <w:r w:rsidR="001F20CB">
        <w:rPr>
          <w:sz w:val="23"/>
          <w:szCs w:val="23"/>
        </w:rPr>
        <w:t>tehničku</w:t>
      </w:r>
      <w:r w:rsidRPr="002C38A4">
        <w:rPr>
          <w:sz w:val="23"/>
          <w:szCs w:val="23"/>
        </w:rPr>
        <w:t xml:space="preserve"> </w:t>
      </w:r>
      <w:r w:rsidR="001F20CB">
        <w:rPr>
          <w:sz w:val="23"/>
          <w:szCs w:val="23"/>
        </w:rPr>
        <w:t>dokumentaciju</w:t>
      </w:r>
      <w:r w:rsidRPr="002C38A4">
        <w:rPr>
          <w:sz w:val="23"/>
          <w:szCs w:val="23"/>
        </w:rPr>
        <w:t xml:space="preserve">, </w:t>
      </w:r>
      <w:r w:rsidR="001F20CB">
        <w:rPr>
          <w:sz w:val="23"/>
          <w:szCs w:val="23"/>
        </w:rPr>
        <w:t>dostavljaju</w:t>
      </w:r>
      <w:r w:rsidRPr="002C38A4">
        <w:rPr>
          <w:sz w:val="23"/>
          <w:szCs w:val="23"/>
        </w:rPr>
        <w:t xml:space="preserve"> </w:t>
      </w:r>
      <w:r w:rsidR="001F20CB">
        <w:rPr>
          <w:sz w:val="23"/>
          <w:szCs w:val="23"/>
        </w:rPr>
        <w:t>se</w:t>
      </w:r>
      <w:r w:rsidRPr="002C38A4">
        <w:rPr>
          <w:sz w:val="23"/>
          <w:szCs w:val="23"/>
        </w:rPr>
        <w:t xml:space="preserve"> </w:t>
      </w:r>
      <w:r w:rsidR="001F20CB">
        <w:rPr>
          <w:sz w:val="23"/>
          <w:szCs w:val="23"/>
        </w:rPr>
        <w:t>u</w:t>
      </w:r>
      <w:r w:rsidRPr="002C38A4">
        <w:rPr>
          <w:sz w:val="23"/>
          <w:szCs w:val="23"/>
        </w:rPr>
        <w:t xml:space="preserve"> </w:t>
      </w:r>
      <w:r w:rsidR="001F20CB">
        <w:rPr>
          <w:sz w:val="23"/>
          <w:szCs w:val="23"/>
        </w:rPr>
        <w:t>formi</w:t>
      </w:r>
      <w:r w:rsidRPr="002C38A4">
        <w:rPr>
          <w:sz w:val="23"/>
          <w:szCs w:val="23"/>
        </w:rPr>
        <w:t xml:space="preserve"> </w:t>
      </w:r>
      <w:r w:rsidR="001F20CB">
        <w:rPr>
          <w:sz w:val="23"/>
          <w:szCs w:val="23"/>
        </w:rPr>
        <w:t>elektronskog</w:t>
      </w:r>
      <w:r w:rsidRPr="002C38A4">
        <w:rPr>
          <w:sz w:val="23"/>
          <w:szCs w:val="23"/>
        </w:rPr>
        <w:t xml:space="preserve"> </w:t>
      </w:r>
      <w:r w:rsidR="001F20CB">
        <w:rPr>
          <w:sz w:val="23"/>
          <w:szCs w:val="23"/>
        </w:rPr>
        <w:t>dokumenta</w:t>
      </w:r>
      <w:r w:rsidRPr="002C38A4">
        <w:rPr>
          <w:sz w:val="23"/>
          <w:szCs w:val="23"/>
        </w:rPr>
        <w:t xml:space="preserve">. </w:t>
      </w:r>
    </w:p>
    <w:p w:rsidR="009D73FC" w:rsidRPr="002C38A4" w:rsidRDefault="009D73FC" w:rsidP="009D73FC">
      <w:pPr>
        <w:spacing w:after="60"/>
        <w:jc w:val="both"/>
        <w:rPr>
          <w:sz w:val="23"/>
          <w:szCs w:val="23"/>
          <w:lang w:val="sr-Cyrl-CS"/>
        </w:rPr>
      </w:pPr>
      <w:r w:rsidRPr="002C38A4">
        <w:rPr>
          <w:sz w:val="23"/>
          <w:szCs w:val="23"/>
          <w:lang w:val="sr-Cyrl-CS"/>
        </w:rPr>
        <w:tab/>
      </w:r>
      <w:r w:rsidR="001F20CB">
        <w:rPr>
          <w:sz w:val="23"/>
          <w:szCs w:val="23"/>
        </w:rPr>
        <w:t>Ako</w:t>
      </w:r>
      <w:r w:rsidRPr="002C38A4">
        <w:rPr>
          <w:sz w:val="23"/>
          <w:szCs w:val="23"/>
        </w:rPr>
        <w:t xml:space="preserve"> </w:t>
      </w:r>
      <w:r w:rsidR="001F20CB">
        <w:rPr>
          <w:sz w:val="23"/>
          <w:szCs w:val="23"/>
        </w:rPr>
        <w:t>se</w:t>
      </w:r>
      <w:r w:rsidRPr="002C38A4">
        <w:rPr>
          <w:sz w:val="23"/>
          <w:szCs w:val="23"/>
        </w:rPr>
        <w:t xml:space="preserve"> </w:t>
      </w:r>
      <w:r w:rsidR="001F20CB">
        <w:rPr>
          <w:sz w:val="23"/>
          <w:szCs w:val="23"/>
        </w:rPr>
        <w:t>u</w:t>
      </w:r>
      <w:r w:rsidRPr="002C38A4">
        <w:rPr>
          <w:sz w:val="23"/>
          <w:szCs w:val="23"/>
        </w:rPr>
        <w:t xml:space="preserve"> </w:t>
      </w:r>
      <w:r w:rsidR="001F20CB">
        <w:rPr>
          <w:sz w:val="23"/>
          <w:szCs w:val="23"/>
        </w:rPr>
        <w:t>objedinjenoj</w:t>
      </w:r>
      <w:r w:rsidRPr="002C38A4">
        <w:rPr>
          <w:sz w:val="23"/>
          <w:szCs w:val="23"/>
        </w:rPr>
        <w:t xml:space="preserve"> </w:t>
      </w:r>
      <w:r w:rsidR="001F20CB">
        <w:rPr>
          <w:sz w:val="23"/>
          <w:szCs w:val="23"/>
        </w:rPr>
        <w:t>proceduri</w:t>
      </w:r>
      <w:r w:rsidRPr="002C38A4">
        <w:rPr>
          <w:sz w:val="23"/>
          <w:szCs w:val="23"/>
        </w:rPr>
        <w:t xml:space="preserve"> </w:t>
      </w:r>
      <w:r w:rsidR="001F20CB">
        <w:rPr>
          <w:sz w:val="23"/>
          <w:szCs w:val="23"/>
        </w:rPr>
        <w:t>dostavlja</w:t>
      </w:r>
      <w:r w:rsidRPr="002C38A4">
        <w:rPr>
          <w:sz w:val="23"/>
          <w:szCs w:val="23"/>
        </w:rPr>
        <w:t xml:space="preserve"> </w:t>
      </w:r>
      <w:r w:rsidR="001F20CB">
        <w:rPr>
          <w:sz w:val="23"/>
          <w:szCs w:val="23"/>
        </w:rPr>
        <w:t>akt</w:t>
      </w:r>
      <w:r w:rsidRPr="002C38A4">
        <w:rPr>
          <w:sz w:val="23"/>
          <w:szCs w:val="23"/>
        </w:rPr>
        <w:t xml:space="preserve">, </w:t>
      </w:r>
      <w:r w:rsidR="001F20CB">
        <w:rPr>
          <w:sz w:val="23"/>
          <w:szCs w:val="23"/>
        </w:rPr>
        <w:t>odnosno</w:t>
      </w:r>
      <w:r w:rsidRPr="002C38A4">
        <w:rPr>
          <w:sz w:val="23"/>
          <w:szCs w:val="23"/>
        </w:rPr>
        <w:t xml:space="preserve"> </w:t>
      </w:r>
      <w:r w:rsidR="001F20CB">
        <w:rPr>
          <w:sz w:val="23"/>
          <w:szCs w:val="23"/>
        </w:rPr>
        <w:t>dokument</w:t>
      </w:r>
      <w:r w:rsidRPr="002C38A4">
        <w:rPr>
          <w:sz w:val="23"/>
          <w:szCs w:val="23"/>
        </w:rPr>
        <w:t xml:space="preserve"> </w:t>
      </w:r>
      <w:r w:rsidR="001F20CB">
        <w:rPr>
          <w:sz w:val="23"/>
          <w:szCs w:val="23"/>
        </w:rPr>
        <w:t>koji</w:t>
      </w:r>
      <w:r w:rsidRPr="002C38A4">
        <w:rPr>
          <w:sz w:val="23"/>
          <w:szCs w:val="23"/>
        </w:rPr>
        <w:t xml:space="preserve"> </w:t>
      </w:r>
      <w:r w:rsidR="001F20CB">
        <w:rPr>
          <w:sz w:val="23"/>
          <w:szCs w:val="23"/>
        </w:rPr>
        <w:t>je</w:t>
      </w:r>
      <w:r w:rsidRPr="002C38A4">
        <w:rPr>
          <w:sz w:val="23"/>
          <w:szCs w:val="23"/>
        </w:rPr>
        <w:t xml:space="preserve"> </w:t>
      </w:r>
      <w:r w:rsidR="001F20CB">
        <w:rPr>
          <w:sz w:val="23"/>
          <w:szCs w:val="23"/>
        </w:rPr>
        <w:t>prethodno</w:t>
      </w:r>
      <w:r w:rsidRPr="002C38A4">
        <w:rPr>
          <w:sz w:val="23"/>
          <w:szCs w:val="23"/>
        </w:rPr>
        <w:t xml:space="preserve"> </w:t>
      </w:r>
      <w:r w:rsidR="001F20CB">
        <w:rPr>
          <w:sz w:val="23"/>
          <w:szCs w:val="23"/>
        </w:rPr>
        <w:t>izvorno</w:t>
      </w:r>
      <w:r w:rsidRPr="002C38A4">
        <w:rPr>
          <w:sz w:val="23"/>
          <w:szCs w:val="23"/>
        </w:rPr>
        <w:t xml:space="preserve"> </w:t>
      </w:r>
      <w:r w:rsidR="001F20CB">
        <w:rPr>
          <w:sz w:val="23"/>
          <w:szCs w:val="23"/>
        </w:rPr>
        <w:t>sačinjen</w:t>
      </w:r>
      <w:r w:rsidRPr="002C38A4">
        <w:rPr>
          <w:sz w:val="23"/>
          <w:szCs w:val="23"/>
        </w:rPr>
        <w:t xml:space="preserve"> </w:t>
      </w:r>
      <w:r w:rsidR="001F20CB">
        <w:rPr>
          <w:sz w:val="23"/>
          <w:szCs w:val="23"/>
        </w:rPr>
        <w:t>u</w:t>
      </w:r>
      <w:r w:rsidRPr="002C38A4">
        <w:rPr>
          <w:sz w:val="23"/>
          <w:szCs w:val="23"/>
        </w:rPr>
        <w:t xml:space="preserve"> </w:t>
      </w:r>
      <w:r w:rsidR="001F20CB">
        <w:rPr>
          <w:sz w:val="23"/>
          <w:szCs w:val="23"/>
        </w:rPr>
        <w:t>papirnoj</w:t>
      </w:r>
      <w:r w:rsidRPr="002C38A4">
        <w:rPr>
          <w:sz w:val="23"/>
          <w:szCs w:val="23"/>
        </w:rPr>
        <w:t xml:space="preserve"> </w:t>
      </w:r>
      <w:r w:rsidR="001F20CB">
        <w:rPr>
          <w:sz w:val="23"/>
          <w:szCs w:val="23"/>
        </w:rPr>
        <w:t>formi</w:t>
      </w:r>
      <w:r w:rsidRPr="002C38A4">
        <w:rPr>
          <w:sz w:val="23"/>
          <w:szCs w:val="23"/>
        </w:rPr>
        <w:t xml:space="preserve">, </w:t>
      </w:r>
      <w:r w:rsidR="001F20CB">
        <w:rPr>
          <w:sz w:val="23"/>
          <w:szCs w:val="23"/>
        </w:rPr>
        <w:t>dostavlja</w:t>
      </w:r>
      <w:r w:rsidRPr="002C38A4">
        <w:rPr>
          <w:sz w:val="23"/>
          <w:szCs w:val="23"/>
        </w:rPr>
        <w:t xml:space="preserve"> </w:t>
      </w:r>
      <w:r w:rsidR="001F20CB">
        <w:rPr>
          <w:sz w:val="23"/>
          <w:szCs w:val="23"/>
        </w:rPr>
        <w:t>se</w:t>
      </w:r>
      <w:r w:rsidRPr="002C38A4">
        <w:rPr>
          <w:sz w:val="23"/>
          <w:szCs w:val="23"/>
        </w:rPr>
        <w:t xml:space="preserve"> </w:t>
      </w:r>
      <w:r w:rsidR="001F20CB">
        <w:rPr>
          <w:sz w:val="23"/>
          <w:szCs w:val="23"/>
        </w:rPr>
        <w:t>primerak</w:t>
      </w:r>
      <w:r w:rsidRPr="002C38A4">
        <w:rPr>
          <w:sz w:val="23"/>
          <w:szCs w:val="23"/>
        </w:rPr>
        <w:t xml:space="preserve"> </w:t>
      </w:r>
      <w:r w:rsidR="001F20CB">
        <w:rPr>
          <w:sz w:val="23"/>
          <w:szCs w:val="23"/>
        </w:rPr>
        <w:t>tog</w:t>
      </w:r>
      <w:r w:rsidRPr="002C38A4">
        <w:rPr>
          <w:sz w:val="23"/>
          <w:szCs w:val="23"/>
        </w:rPr>
        <w:t xml:space="preserve"> </w:t>
      </w:r>
      <w:r w:rsidR="001F20CB">
        <w:rPr>
          <w:sz w:val="23"/>
          <w:szCs w:val="23"/>
        </w:rPr>
        <w:t>akta</w:t>
      </w:r>
      <w:r w:rsidRPr="002C38A4">
        <w:rPr>
          <w:sz w:val="23"/>
          <w:szCs w:val="23"/>
        </w:rPr>
        <w:t xml:space="preserve">, </w:t>
      </w:r>
      <w:r w:rsidR="001F20CB">
        <w:rPr>
          <w:sz w:val="23"/>
          <w:szCs w:val="23"/>
        </w:rPr>
        <w:t>odnosno</w:t>
      </w:r>
      <w:r w:rsidRPr="002C38A4">
        <w:rPr>
          <w:sz w:val="23"/>
          <w:szCs w:val="23"/>
        </w:rPr>
        <w:t xml:space="preserve"> </w:t>
      </w:r>
      <w:r w:rsidR="001F20CB">
        <w:rPr>
          <w:sz w:val="23"/>
          <w:szCs w:val="23"/>
        </w:rPr>
        <w:t>dokumenta</w:t>
      </w:r>
      <w:r w:rsidRPr="002C38A4">
        <w:rPr>
          <w:sz w:val="23"/>
          <w:szCs w:val="23"/>
        </w:rPr>
        <w:t xml:space="preserve"> </w:t>
      </w:r>
      <w:r w:rsidR="001F20CB">
        <w:rPr>
          <w:sz w:val="23"/>
          <w:szCs w:val="23"/>
        </w:rPr>
        <w:t>koji</w:t>
      </w:r>
      <w:r w:rsidRPr="002C38A4">
        <w:rPr>
          <w:sz w:val="23"/>
          <w:szCs w:val="23"/>
        </w:rPr>
        <w:t xml:space="preserve"> </w:t>
      </w:r>
      <w:r w:rsidR="001F20CB">
        <w:rPr>
          <w:sz w:val="23"/>
          <w:szCs w:val="23"/>
        </w:rPr>
        <w:t>je</w:t>
      </w:r>
      <w:r w:rsidRPr="002C38A4">
        <w:rPr>
          <w:sz w:val="23"/>
          <w:szCs w:val="23"/>
        </w:rPr>
        <w:t xml:space="preserve"> </w:t>
      </w:r>
      <w:r w:rsidR="001F20CB">
        <w:rPr>
          <w:sz w:val="23"/>
          <w:szCs w:val="23"/>
        </w:rPr>
        <w:t>digitalizovan</w:t>
      </w:r>
      <w:r w:rsidRPr="002C38A4">
        <w:rPr>
          <w:sz w:val="23"/>
          <w:szCs w:val="23"/>
        </w:rPr>
        <w:t xml:space="preserve"> </w:t>
      </w:r>
      <w:r w:rsidR="001F20CB">
        <w:rPr>
          <w:sz w:val="23"/>
          <w:szCs w:val="23"/>
        </w:rPr>
        <w:t>i</w:t>
      </w:r>
      <w:r w:rsidRPr="002C38A4">
        <w:rPr>
          <w:sz w:val="23"/>
          <w:szCs w:val="23"/>
        </w:rPr>
        <w:t xml:space="preserve"> </w:t>
      </w:r>
      <w:r w:rsidR="001F20CB">
        <w:rPr>
          <w:sz w:val="23"/>
          <w:szCs w:val="23"/>
        </w:rPr>
        <w:t>overen</w:t>
      </w:r>
      <w:r w:rsidRPr="002C38A4">
        <w:rPr>
          <w:sz w:val="23"/>
          <w:szCs w:val="23"/>
        </w:rPr>
        <w:t xml:space="preserve"> </w:t>
      </w:r>
      <w:r w:rsidR="001F20CB">
        <w:rPr>
          <w:sz w:val="23"/>
          <w:szCs w:val="23"/>
        </w:rPr>
        <w:t>u</w:t>
      </w:r>
      <w:r w:rsidRPr="002C38A4">
        <w:rPr>
          <w:sz w:val="23"/>
          <w:szCs w:val="23"/>
        </w:rPr>
        <w:t xml:space="preserve"> </w:t>
      </w:r>
      <w:r w:rsidR="001F20CB">
        <w:rPr>
          <w:sz w:val="23"/>
          <w:szCs w:val="23"/>
        </w:rPr>
        <w:t>skladu</w:t>
      </w:r>
      <w:r w:rsidRPr="002C38A4">
        <w:rPr>
          <w:sz w:val="23"/>
          <w:szCs w:val="23"/>
        </w:rPr>
        <w:t xml:space="preserve"> </w:t>
      </w:r>
      <w:r w:rsidR="001F20CB">
        <w:rPr>
          <w:sz w:val="23"/>
          <w:szCs w:val="23"/>
        </w:rPr>
        <w:t>sa</w:t>
      </w:r>
      <w:r w:rsidRPr="002C38A4">
        <w:rPr>
          <w:sz w:val="23"/>
          <w:szCs w:val="23"/>
        </w:rPr>
        <w:t xml:space="preserve"> </w:t>
      </w:r>
      <w:r w:rsidR="001F20CB">
        <w:rPr>
          <w:sz w:val="23"/>
          <w:szCs w:val="23"/>
        </w:rPr>
        <w:t>zakonom</w:t>
      </w:r>
      <w:r w:rsidRPr="002C38A4">
        <w:rPr>
          <w:sz w:val="23"/>
          <w:szCs w:val="23"/>
        </w:rPr>
        <w:t xml:space="preserve"> </w:t>
      </w:r>
      <w:r w:rsidR="001F20CB">
        <w:rPr>
          <w:sz w:val="23"/>
          <w:szCs w:val="23"/>
        </w:rPr>
        <w:t>kojim</w:t>
      </w:r>
      <w:r w:rsidRPr="002C38A4">
        <w:rPr>
          <w:sz w:val="23"/>
          <w:szCs w:val="23"/>
        </w:rPr>
        <w:t xml:space="preserve"> </w:t>
      </w:r>
      <w:r w:rsidR="001F20CB">
        <w:rPr>
          <w:sz w:val="23"/>
          <w:szCs w:val="23"/>
        </w:rPr>
        <w:t>se</w:t>
      </w:r>
      <w:r w:rsidRPr="002C38A4">
        <w:rPr>
          <w:sz w:val="23"/>
          <w:szCs w:val="23"/>
        </w:rPr>
        <w:t xml:space="preserve"> </w:t>
      </w:r>
      <w:r w:rsidR="001F20CB">
        <w:rPr>
          <w:sz w:val="23"/>
          <w:szCs w:val="23"/>
        </w:rPr>
        <w:t>uređuje</w:t>
      </w:r>
      <w:r w:rsidRPr="002C38A4">
        <w:rPr>
          <w:sz w:val="23"/>
          <w:szCs w:val="23"/>
        </w:rPr>
        <w:t xml:space="preserve"> </w:t>
      </w:r>
      <w:r w:rsidR="001F20CB">
        <w:rPr>
          <w:sz w:val="23"/>
          <w:szCs w:val="23"/>
        </w:rPr>
        <w:t>elektronsko</w:t>
      </w:r>
      <w:r w:rsidRPr="002C38A4">
        <w:rPr>
          <w:sz w:val="23"/>
          <w:szCs w:val="23"/>
        </w:rPr>
        <w:t xml:space="preserve"> </w:t>
      </w:r>
      <w:r w:rsidR="001F20CB">
        <w:rPr>
          <w:sz w:val="23"/>
          <w:szCs w:val="23"/>
        </w:rPr>
        <w:t>poslovanje</w:t>
      </w:r>
      <w:r w:rsidRPr="002C38A4">
        <w:rPr>
          <w:sz w:val="23"/>
          <w:szCs w:val="23"/>
        </w:rPr>
        <w:t xml:space="preserve">. </w:t>
      </w:r>
    </w:p>
    <w:p w:rsidR="009D73FC" w:rsidRPr="002C38A4" w:rsidRDefault="009D73FC" w:rsidP="009D73FC">
      <w:pPr>
        <w:spacing w:after="60"/>
        <w:jc w:val="both"/>
        <w:rPr>
          <w:sz w:val="23"/>
          <w:szCs w:val="23"/>
          <w:lang w:val="sr-Cyrl-CS"/>
        </w:rPr>
      </w:pPr>
      <w:r w:rsidRPr="002C38A4">
        <w:rPr>
          <w:sz w:val="23"/>
          <w:szCs w:val="23"/>
          <w:lang w:val="sr-Cyrl-CS"/>
        </w:rPr>
        <w:tab/>
      </w:r>
      <w:r w:rsidR="001F20CB">
        <w:rPr>
          <w:sz w:val="23"/>
          <w:szCs w:val="23"/>
        </w:rPr>
        <w:t>Digitalizaciju</w:t>
      </w:r>
      <w:r w:rsidRPr="002C38A4">
        <w:rPr>
          <w:sz w:val="23"/>
          <w:szCs w:val="23"/>
        </w:rPr>
        <w:t xml:space="preserve"> </w:t>
      </w:r>
      <w:r w:rsidR="001F20CB">
        <w:rPr>
          <w:sz w:val="23"/>
          <w:szCs w:val="23"/>
        </w:rPr>
        <w:t>dokumenta</w:t>
      </w:r>
      <w:r w:rsidRPr="002C38A4">
        <w:rPr>
          <w:sz w:val="23"/>
          <w:szCs w:val="23"/>
        </w:rPr>
        <w:t xml:space="preserve"> </w:t>
      </w:r>
      <w:r w:rsidR="001F20CB">
        <w:rPr>
          <w:sz w:val="23"/>
          <w:szCs w:val="23"/>
        </w:rPr>
        <w:t>u</w:t>
      </w:r>
      <w:r w:rsidRPr="002C38A4">
        <w:rPr>
          <w:sz w:val="23"/>
          <w:szCs w:val="23"/>
        </w:rPr>
        <w:t xml:space="preserve"> </w:t>
      </w:r>
      <w:r w:rsidR="001F20CB">
        <w:rPr>
          <w:sz w:val="23"/>
          <w:szCs w:val="23"/>
        </w:rPr>
        <w:t>skladu</w:t>
      </w:r>
      <w:r w:rsidRPr="002C38A4">
        <w:rPr>
          <w:sz w:val="23"/>
          <w:szCs w:val="23"/>
        </w:rPr>
        <w:t xml:space="preserve"> </w:t>
      </w:r>
      <w:r w:rsidR="001F20CB">
        <w:rPr>
          <w:sz w:val="23"/>
          <w:szCs w:val="23"/>
        </w:rPr>
        <w:t>sa</w:t>
      </w:r>
      <w:r w:rsidRPr="002C38A4">
        <w:rPr>
          <w:sz w:val="23"/>
          <w:szCs w:val="23"/>
        </w:rPr>
        <w:t xml:space="preserve"> </w:t>
      </w:r>
      <w:r w:rsidR="001F20CB">
        <w:rPr>
          <w:sz w:val="23"/>
          <w:szCs w:val="23"/>
        </w:rPr>
        <w:t>stavom</w:t>
      </w:r>
      <w:r w:rsidRPr="002C38A4">
        <w:rPr>
          <w:sz w:val="23"/>
          <w:szCs w:val="23"/>
        </w:rPr>
        <w:t xml:space="preserve"> 3. </w:t>
      </w:r>
      <w:r w:rsidR="001F20CB">
        <w:rPr>
          <w:sz w:val="23"/>
          <w:szCs w:val="23"/>
        </w:rPr>
        <w:t>ovog</w:t>
      </w:r>
      <w:r w:rsidRPr="002C38A4">
        <w:rPr>
          <w:sz w:val="23"/>
          <w:szCs w:val="23"/>
        </w:rPr>
        <w:t xml:space="preserve"> </w:t>
      </w:r>
      <w:r w:rsidR="001F20CB">
        <w:rPr>
          <w:sz w:val="23"/>
          <w:szCs w:val="23"/>
        </w:rPr>
        <w:t>člana</w:t>
      </w:r>
      <w:r w:rsidRPr="002C38A4">
        <w:rPr>
          <w:sz w:val="23"/>
          <w:szCs w:val="23"/>
        </w:rPr>
        <w:t xml:space="preserve"> </w:t>
      </w:r>
      <w:r w:rsidR="001F20CB">
        <w:rPr>
          <w:sz w:val="23"/>
          <w:szCs w:val="23"/>
        </w:rPr>
        <w:t>za</w:t>
      </w:r>
      <w:r w:rsidRPr="002C38A4">
        <w:rPr>
          <w:sz w:val="23"/>
          <w:szCs w:val="23"/>
        </w:rPr>
        <w:t xml:space="preserve"> </w:t>
      </w:r>
      <w:r w:rsidR="001F20CB">
        <w:rPr>
          <w:sz w:val="23"/>
          <w:szCs w:val="23"/>
        </w:rPr>
        <w:t>potrebe</w:t>
      </w:r>
      <w:r w:rsidRPr="002C38A4">
        <w:rPr>
          <w:sz w:val="23"/>
          <w:szCs w:val="23"/>
        </w:rPr>
        <w:t xml:space="preserve"> </w:t>
      </w:r>
      <w:r w:rsidR="001F20CB">
        <w:rPr>
          <w:sz w:val="23"/>
          <w:szCs w:val="23"/>
        </w:rPr>
        <w:t>sprovođenja</w:t>
      </w:r>
      <w:r w:rsidRPr="002C38A4">
        <w:rPr>
          <w:sz w:val="23"/>
          <w:szCs w:val="23"/>
        </w:rPr>
        <w:t xml:space="preserve"> </w:t>
      </w:r>
      <w:r w:rsidR="001F20CB">
        <w:rPr>
          <w:sz w:val="23"/>
          <w:szCs w:val="23"/>
        </w:rPr>
        <w:t>objedinjene</w:t>
      </w:r>
      <w:r w:rsidRPr="002C38A4">
        <w:rPr>
          <w:sz w:val="23"/>
          <w:szCs w:val="23"/>
        </w:rPr>
        <w:t xml:space="preserve"> </w:t>
      </w:r>
      <w:r w:rsidR="001F20CB">
        <w:rPr>
          <w:sz w:val="23"/>
          <w:szCs w:val="23"/>
        </w:rPr>
        <w:t>procedure</w:t>
      </w:r>
      <w:r w:rsidRPr="002C38A4">
        <w:rPr>
          <w:sz w:val="23"/>
          <w:szCs w:val="23"/>
        </w:rPr>
        <w:t xml:space="preserve">, </w:t>
      </w:r>
      <w:r w:rsidR="001F20CB">
        <w:rPr>
          <w:sz w:val="23"/>
          <w:szCs w:val="23"/>
        </w:rPr>
        <w:t>pored</w:t>
      </w:r>
      <w:r w:rsidRPr="002C38A4">
        <w:rPr>
          <w:sz w:val="23"/>
          <w:szCs w:val="23"/>
        </w:rPr>
        <w:t xml:space="preserve"> </w:t>
      </w:r>
      <w:r w:rsidR="001F20CB">
        <w:rPr>
          <w:sz w:val="23"/>
          <w:szCs w:val="23"/>
        </w:rPr>
        <w:t>lica</w:t>
      </w:r>
      <w:r w:rsidRPr="002C38A4">
        <w:rPr>
          <w:sz w:val="23"/>
          <w:szCs w:val="23"/>
        </w:rPr>
        <w:t xml:space="preserve"> </w:t>
      </w:r>
      <w:r w:rsidR="001F20CB">
        <w:rPr>
          <w:sz w:val="23"/>
          <w:szCs w:val="23"/>
        </w:rPr>
        <w:t>utvrđenih</w:t>
      </w:r>
      <w:r w:rsidRPr="002C38A4">
        <w:rPr>
          <w:sz w:val="23"/>
          <w:szCs w:val="23"/>
        </w:rPr>
        <w:t xml:space="preserve"> </w:t>
      </w:r>
      <w:r w:rsidR="001F20CB">
        <w:rPr>
          <w:sz w:val="23"/>
          <w:szCs w:val="23"/>
        </w:rPr>
        <w:t>zakonom</w:t>
      </w:r>
      <w:r w:rsidRPr="002C38A4">
        <w:rPr>
          <w:sz w:val="23"/>
          <w:szCs w:val="23"/>
        </w:rPr>
        <w:t xml:space="preserve"> </w:t>
      </w:r>
      <w:r w:rsidR="001F20CB">
        <w:rPr>
          <w:sz w:val="23"/>
          <w:szCs w:val="23"/>
        </w:rPr>
        <w:t>koji</w:t>
      </w:r>
      <w:r w:rsidRPr="002C38A4">
        <w:rPr>
          <w:sz w:val="23"/>
          <w:szCs w:val="23"/>
        </w:rPr>
        <w:t xml:space="preserve"> </w:t>
      </w:r>
      <w:r w:rsidR="001F20CB">
        <w:rPr>
          <w:sz w:val="23"/>
          <w:szCs w:val="23"/>
        </w:rPr>
        <w:t>uređuje</w:t>
      </w:r>
      <w:r w:rsidRPr="002C38A4">
        <w:rPr>
          <w:sz w:val="23"/>
          <w:szCs w:val="23"/>
        </w:rPr>
        <w:t xml:space="preserve"> </w:t>
      </w:r>
      <w:r w:rsidR="001F20CB">
        <w:rPr>
          <w:sz w:val="23"/>
          <w:szCs w:val="23"/>
        </w:rPr>
        <w:t>elektronsko</w:t>
      </w:r>
      <w:r w:rsidRPr="002C38A4">
        <w:rPr>
          <w:sz w:val="23"/>
          <w:szCs w:val="23"/>
        </w:rPr>
        <w:t xml:space="preserve"> </w:t>
      </w:r>
      <w:r w:rsidR="001F20CB">
        <w:rPr>
          <w:sz w:val="23"/>
          <w:szCs w:val="23"/>
        </w:rPr>
        <w:t>poslovanje</w:t>
      </w:r>
      <w:r w:rsidRPr="002C38A4">
        <w:rPr>
          <w:sz w:val="23"/>
          <w:szCs w:val="23"/>
        </w:rPr>
        <w:t xml:space="preserve">, </w:t>
      </w:r>
      <w:r w:rsidR="001F20CB">
        <w:rPr>
          <w:sz w:val="23"/>
          <w:szCs w:val="23"/>
        </w:rPr>
        <w:t>može</w:t>
      </w:r>
      <w:r w:rsidRPr="002C38A4">
        <w:rPr>
          <w:sz w:val="23"/>
          <w:szCs w:val="23"/>
        </w:rPr>
        <w:t xml:space="preserve"> </w:t>
      </w:r>
      <w:r w:rsidR="001F20CB">
        <w:rPr>
          <w:sz w:val="23"/>
          <w:szCs w:val="23"/>
        </w:rPr>
        <w:t>izvršiti</w:t>
      </w:r>
      <w:r w:rsidRPr="002C38A4">
        <w:rPr>
          <w:sz w:val="23"/>
          <w:szCs w:val="23"/>
        </w:rPr>
        <w:t xml:space="preserve"> </w:t>
      </w:r>
      <w:r w:rsidR="001F20CB">
        <w:rPr>
          <w:sz w:val="23"/>
          <w:szCs w:val="23"/>
        </w:rPr>
        <w:t>i</w:t>
      </w:r>
      <w:r w:rsidRPr="002C38A4">
        <w:rPr>
          <w:sz w:val="23"/>
          <w:szCs w:val="23"/>
        </w:rPr>
        <w:t xml:space="preserve"> </w:t>
      </w:r>
      <w:r w:rsidR="001F20CB">
        <w:rPr>
          <w:sz w:val="23"/>
          <w:szCs w:val="23"/>
        </w:rPr>
        <w:t>lice</w:t>
      </w:r>
      <w:r w:rsidRPr="002C38A4">
        <w:rPr>
          <w:sz w:val="23"/>
          <w:szCs w:val="23"/>
        </w:rPr>
        <w:t xml:space="preserve"> </w:t>
      </w:r>
      <w:r w:rsidR="001F20CB">
        <w:rPr>
          <w:sz w:val="23"/>
          <w:szCs w:val="23"/>
        </w:rPr>
        <w:t>sa</w:t>
      </w:r>
      <w:r w:rsidRPr="002C38A4">
        <w:rPr>
          <w:sz w:val="23"/>
          <w:szCs w:val="23"/>
        </w:rPr>
        <w:t xml:space="preserve"> </w:t>
      </w:r>
      <w:r w:rsidR="001F20CB">
        <w:rPr>
          <w:sz w:val="23"/>
          <w:szCs w:val="23"/>
        </w:rPr>
        <w:t>licencom</w:t>
      </w:r>
      <w:r w:rsidRPr="002C38A4">
        <w:rPr>
          <w:sz w:val="23"/>
          <w:szCs w:val="23"/>
        </w:rPr>
        <w:t xml:space="preserve"> </w:t>
      </w:r>
      <w:r w:rsidR="001F20CB">
        <w:rPr>
          <w:sz w:val="23"/>
          <w:szCs w:val="23"/>
        </w:rPr>
        <w:t>odgovornog</w:t>
      </w:r>
      <w:r w:rsidRPr="002C38A4">
        <w:rPr>
          <w:sz w:val="23"/>
          <w:szCs w:val="23"/>
        </w:rPr>
        <w:t xml:space="preserve"> </w:t>
      </w:r>
      <w:r w:rsidR="001F20CB">
        <w:rPr>
          <w:sz w:val="23"/>
          <w:szCs w:val="23"/>
        </w:rPr>
        <w:t>projektanta</w:t>
      </w:r>
      <w:r w:rsidRPr="002C38A4">
        <w:rPr>
          <w:sz w:val="23"/>
          <w:szCs w:val="23"/>
        </w:rPr>
        <w:t xml:space="preserve">, </w:t>
      </w:r>
      <w:r w:rsidR="001F20CB">
        <w:rPr>
          <w:sz w:val="23"/>
          <w:szCs w:val="23"/>
        </w:rPr>
        <w:t>upisano</w:t>
      </w:r>
      <w:r w:rsidRPr="002C38A4">
        <w:rPr>
          <w:sz w:val="23"/>
          <w:szCs w:val="23"/>
        </w:rPr>
        <w:t xml:space="preserve"> </w:t>
      </w:r>
      <w:r w:rsidR="001F20CB">
        <w:rPr>
          <w:sz w:val="23"/>
          <w:szCs w:val="23"/>
        </w:rPr>
        <w:t>u</w:t>
      </w:r>
      <w:r w:rsidRPr="002C38A4">
        <w:rPr>
          <w:sz w:val="23"/>
          <w:szCs w:val="23"/>
        </w:rPr>
        <w:t xml:space="preserve"> </w:t>
      </w:r>
      <w:r w:rsidR="001F20CB">
        <w:rPr>
          <w:sz w:val="23"/>
          <w:szCs w:val="23"/>
        </w:rPr>
        <w:t>odgovarajući</w:t>
      </w:r>
      <w:r w:rsidRPr="002C38A4">
        <w:rPr>
          <w:sz w:val="23"/>
          <w:szCs w:val="23"/>
        </w:rPr>
        <w:t xml:space="preserve"> </w:t>
      </w:r>
      <w:r w:rsidR="001F20CB">
        <w:rPr>
          <w:sz w:val="23"/>
          <w:szCs w:val="23"/>
        </w:rPr>
        <w:t>strukovni</w:t>
      </w:r>
      <w:r w:rsidRPr="002C38A4">
        <w:rPr>
          <w:sz w:val="23"/>
          <w:szCs w:val="23"/>
        </w:rPr>
        <w:t xml:space="preserve"> </w:t>
      </w:r>
      <w:r w:rsidR="001F20CB">
        <w:rPr>
          <w:sz w:val="23"/>
          <w:szCs w:val="23"/>
        </w:rPr>
        <w:t>registar</w:t>
      </w:r>
      <w:r w:rsidRPr="002C38A4">
        <w:rPr>
          <w:sz w:val="23"/>
          <w:szCs w:val="23"/>
        </w:rPr>
        <w:t xml:space="preserve"> </w:t>
      </w:r>
      <w:r w:rsidR="001F20CB">
        <w:rPr>
          <w:sz w:val="23"/>
          <w:szCs w:val="23"/>
        </w:rPr>
        <w:t>ili</w:t>
      </w:r>
      <w:r w:rsidRPr="002C38A4">
        <w:rPr>
          <w:sz w:val="23"/>
          <w:szCs w:val="23"/>
        </w:rPr>
        <w:t xml:space="preserve"> </w:t>
      </w:r>
      <w:r w:rsidR="001F20CB">
        <w:rPr>
          <w:sz w:val="23"/>
          <w:szCs w:val="23"/>
        </w:rPr>
        <w:t>advokat</w:t>
      </w:r>
      <w:r w:rsidRPr="002C38A4">
        <w:rPr>
          <w:sz w:val="23"/>
          <w:szCs w:val="23"/>
        </w:rPr>
        <w:t xml:space="preserve"> </w:t>
      </w:r>
      <w:r w:rsidR="001F20CB">
        <w:rPr>
          <w:sz w:val="23"/>
          <w:szCs w:val="23"/>
        </w:rPr>
        <w:t>upisan</w:t>
      </w:r>
      <w:r w:rsidRPr="002C38A4">
        <w:rPr>
          <w:sz w:val="23"/>
          <w:szCs w:val="23"/>
        </w:rPr>
        <w:t xml:space="preserve"> </w:t>
      </w:r>
      <w:r w:rsidR="001F20CB">
        <w:rPr>
          <w:sz w:val="23"/>
          <w:szCs w:val="23"/>
        </w:rPr>
        <w:t>u</w:t>
      </w:r>
      <w:r w:rsidRPr="002C38A4">
        <w:rPr>
          <w:sz w:val="23"/>
          <w:szCs w:val="23"/>
        </w:rPr>
        <w:t xml:space="preserve"> </w:t>
      </w:r>
      <w:r w:rsidR="001F20CB">
        <w:rPr>
          <w:sz w:val="23"/>
          <w:szCs w:val="23"/>
        </w:rPr>
        <w:t>imenik</w:t>
      </w:r>
      <w:r w:rsidRPr="002C38A4">
        <w:rPr>
          <w:sz w:val="23"/>
          <w:szCs w:val="23"/>
        </w:rPr>
        <w:t xml:space="preserve"> </w:t>
      </w:r>
      <w:r w:rsidR="001F20CB">
        <w:rPr>
          <w:sz w:val="23"/>
          <w:szCs w:val="23"/>
        </w:rPr>
        <w:t>advokata</w:t>
      </w:r>
      <w:r w:rsidRPr="002C38A4">
        <w:rPr>
          <w:sz w:val="23"/>
          <w:szCs w:val="23"/>
        </w:rPr>
        <w:t xml:space="preserve">, </w:t>
      </w:r>
      <w:r w:rsidR="001F20CB">
        <w:rPr>
          <w:sz w:val="23"/>
          <w:szCs w:val="23"/>
        </w:rPr>
        <w:t>ako</w:t>
      </w:r>
      <w:r w:rsidRPr="002C38A4">
        <w:rPr>
          <w:sz w:val="23"/>
          <w:szCs w:val="23"/>
        </w:rPr>
        <w:t xml:space="preserve"> </w:t>
      </w:r>
      <w:r w:rsidR="001F20CB">
        <w:rPr>
          <w:sz w:val="23"/>
          <w:szCs w:val="23"/>
        </w:rPr>
        <w:t>to</w:t>
      </w:r>
      <w:r w:rsidRPr="002C38A4">
        <w:rPr>
          <w:sz w:val="23"/>
          <w:szCs w:val="23"/>
        </w:rPr>
        <w:t xml:space="preserve"> </w:t>
      </w:r>
      <w:r w:rsidR="001F20CB">
        <w:rPr>
          <w:sz w:val="23"/>
          <w:szCs w:val="23"/>
        </w:rPr>
        <w:t>lice</w:t>
      </w:r>
      <w:r w:rsidRPr="002C38A4">
        <w:rPr>
          <w:sz w:val="23"/>
          <w:szCs w:val="23"/>
        </w:rPr>
        <w:t xml:space="preserve"> </w:t>
      </w:r>
      <w:r w:rsidR="001F20CB">
        <w:rPr>
          <w:sz w:val="23"/>
          <w:szCs w:val="23"/>
        </w:rPr>
        <w:t>svojim</w:t>
      </w:r>
      <w:r w:rsidRPr="002C38A4">
        <w:rPr>
          <w:sz w:val="23"/>
          <w:szCs w:val="23"/>
        </w:rPr>
        <w:t xml:space="preserve"> </w:t>
      </w:r>
      <w:r w:rsidR="001F20CB">
        <w:rPr>
          <w:sz w:val="23"/>
          <w:szCs w:val="23"/>
        </w:rPr>
        <w:t>kvalifikovanim</w:t>
      </w:r>
      <w:r w:rsidRPr="002C38A4">
        <w:rPr>
          <w:sz w:val="23"/>
          <w:szCs w:val="23"/>
        </w:rPr>
        <w:t xml:space="preserve"> </w:t>
      </w:r>
      <w:r w:rsidR="001F20CB">
        <w:rPr>
          <w:sz w:val="23"/>
          <w:szCs w:val="23"/>
        </w:rPr>
        <w:t>elektronskim</w:t>
      </w:r>
      <w:r w:rsidRPr="002C38A4">
        <w:rPr>
          <w:sz w:val="23"/>
          <w:szCs w:val="23"/>
        </w:rPr>
        <w:t xml:space="preserve"> </w:t>
      </w:r>
      <w:r w:rsidR="001F20CB">
        <w:rPr>
          <w:sz w:val="23"/>
          <w:szCs w:val="23"/>
        </w:rPr>
        <w:t>potpisom</w:t>
      </w:r>
      <w:r w:rsidRPr="002C38A4">
        <w:rPr>
          <w:sz w:val="23"/>
          <w:szCs w:val="23"/>
        </w:rPr>
        <w:t xml:space="preserve"> </w:t>
      </w:r>
      <w:r w:rsidR="001F20CB">
        <w:rPr>
          <w:sz w:val="23"/>
          <w:szCs w:val="23"/>
        </w:rPr>
        <w:t>istovremeno</w:t>
      </w:r>
      <w:r w:rsidRPr="002C38A4">
        <w:rPr>
          <w:sz w:val="23"/>
          <w:szCs w:val="23"/>
        </w:rPr>
        <w:t xml:space="preserve"> </w:t>
      </w:r>
      <w:r w:rsidR="001F20CB">
        <w:rPr>
          <w:sz w:val="23"/>
          <w:szCs w:val="23"/>
        </w:rPr>
        <w:t>potpisuje</w:t>
      </w:r>
      <w:r w:rsidRPr="002C38A4">
        <w:rPr>
          <w:sz w:val="23"/>
          <w:szCs w:val="23"/>
        </w:rPr>
        <w:t xml:space="preserve"> </w:t>
      </w:r>
      <w:r w:rsidR="001F20CB">
        <w:rPr>
          <w:sz w:val="23"/>
          <w:szCs w:val="23"/>
        </w:rPr>
        <w:t>i</w:t>
      </w:r>
      <w:r w:rsidRPr="002C38A4">
        <w:rPr>
          <w:sz w:val="23"/>
          <w:szCs w:val="23"/>
        </w:rPr>
        <w:t xml:space="preserve"> </w:t>
      </w:r>
      <w:r w:rsidR="001F20CB">
        <w:rPr>
          <w:sz w:val="23"/>
          <w:szCs w:val="23"/>
        </w:rPr>
        <w:t>podnesak</w:t>
      </w:r>
      <w:r w:rsidRPr="002C38A4">
        <w:rPr>
          <w:sz w:val="23"/>
          <w:szCs w:val="23"/>
        </w:rPr>
        <w:t xml:space="preserve"> </w:t>
      </w:r>
      <w:r w:rsidR="001F20CB">
        <w:rPr>
          <w:sz w:val="23"/>
          <w:szCs w:val="23"/>
        </w:rPr>
        <w:t>u</w:t>
      </w:r>
      <w:r w:rsidRPr="002C38A4">
        <w:rPr>
          <w:sz w:val="23"/>
          <w:szCs w:val="23"/>
        </w:rPr>
        <w:t xml:space="preserve"> </w:t>
      </w:r>
      <w:r w:rsidR="001F20CB">
        <w:rPr>
          <w:sz w:val="23"/>
          <w:szCs w:val="23"/>
        </w:rPr>
        <w:t>objedinjenoj</w:t>
      </w:r>
      <w:r w:rsidRPr="002C38A4">
        <w:rPr>
          <w:sz w:val="23"/>
          <w:szCs w:val="23"/>
        </w:rPr>
        <w:t xml:space="preserve"> </w:t>
      </w:r>
      <w:r w:rsidR="001F20CB">
        <w:rPr>
          <w:sz w:val="23"/>
          <w:szCs w:val="23"/>
        </w:rPr>
        <w:t>proceduri</w:t>
      </w:r>
      <w:r w:rsidRPr="002C38A4">
        <w:rPr>
          <w:sz w:val="23"/>
          <w:szCs w:val="23"/>
        </w:rPr>
        <w:t xml:space="preserve"> </w:t>
      </w:r>
      <w:r w:rsidR="001F20CB">
        <w:rPr>
          <w:sz w:val="23"/>
          <w:szCs w:val="23"/>
        </w:rPr>
        <w:t>uz</w:t>
      </w:r>
      <w:r w:rsidRPr="002C38A4">
        <w:rPr>
          <w:sz w:val="23"/>
          <w:szCs w:val="23"/>
        </w:rPr>
        <w:t xml:space="preserve"> </w:t>
      </w:r>
      <w:r w:rsidR="001F20CB">
        <w:rPr>
          <w:sz w:val="23"/>
          <w:szCs w:val="23"/>
        </w:rPr>
        <w:t>koji</w:t>
      </w:r>
      <w:r w:rsidRPr="002C38A4">
        <w:rPr>
          <w:sz w:val="23"/>
          <w:szCs w:val="23"/>
        </w:rPr>
        <w:t xml:space="preserve"> </w:t>
      </w:r>
      <w:r w:rsidR="001F20CB">
        <w:rPr>
          <w:sz w:val="23"/>
          <w:szCs w:val="23"/>
        </w:rPr>
        <w:t>se</w:t>
      </w:r>
      <w:r w:rsidRPr="002C38A4">
        <w:rPr>
          <w:sz w:val="23"/>
          <w:szCs w:val="23"/>
        </w:rPr>
        <w:t xml:space="preserve"> </w:t>
      </w:r>
      <w:r w:rsidR="001F20CB">
        <w:rPr>
          <w:sz w:val="23"/>
          <w:szCs w:val="23"/>
        </w:rPr>
        <w:t>taj</w:t>
      </w:r>
      <w:r w:rsidRPr="002C38A4">
        <w:rPr>
          <w:sz w:val="23"/>
          <w:szCs w:val="23"/>
        </w:rPr>
        <w:t xml:space="preserve"> </w:t>
      </w:r>
      <w:r w:rsidR="001F20CB">
        <w:rPr>
          <w:sz w:val="23"/>
          <w:szCs w:val="23"/>
        </w:rPr>
        <w:t>akt</w:t>
      </w:r>
      <w:r w:rsidRPr="002C38A4">
        <w:rPr>
          <w:sz w:val="23"/>
          <w:szCs w:val="23"/>
        </w:rPr>
        <w:t xml:space="preserve">, </w:t>
      </w:r>
      <w:r w:rsidR="001F20CB">
        <w:rPr>
          <w:sz w:val="23"/>
          <w:szCs w:val="23"/>
        </w:rPr>
        <w:t>odnosno</w:t>
      </w:r>
      <w:r w:rsidRPr="002C38A4">
        <w:rPr>
          <w:sz w:val="23"/>
          <w:szCs w:val="23"/>
        </w:rPr>
        <w:t xml:space="preserve"> </w:t>
      </w:r>
      <w:r w:rsidR="001F20CB">
        <w:rPr>
          <w:sz w:val="23"/>
          <w:szCs w:val="23"/>
        </w:rPr>
        <w:t>dokument</w:t>
      </w:r>
      <w:r w:rsidRPr="002C38A4">
        <w:rPr>
          <w:sz w:val="23"/>
          <w:szCs w:val="23"/>
        </w:rPr>
        <w:t xml:space="preserve"> </w:t>
      </w:r>
      <w:r w:rsidR="001F20CB">
        <w:rPr>
          <w:sz w:val="23"/>
          <w:szCs w:val="23"/>
        </w:rPr>
        <w:t>dostavlja</w:t>
      </w:r>
      <w:r w:rsidRPr="002C38A4">
        <w:rPr>
          <w:sz w:val="23"/>
          <w:szCs w:val="23"/>
        </w:rPr>
        <w:t xml:space="preserve">. </w:t>
      </w:r>
    </w:p>
    <w:p w:rsidR="009E44ED" w:rsidRPr="002C38A4" w:rsidRDefault="009D73FC" w:rsidP="009E44ED">
      <w:pPr>
        <w:spacing w:after="60"/>
        <w:jc w:val="both"/>
        <w:rPr>
          <w:sz w:val="23"/>
          <w:szCs w:val="23"/>
          <w:lang w:val="sr-Cyrl-CS"/>
        </w:rPr>
      </w:pPr>
      <w:r w:rsidRPr="002C38A4">
        <w:rPr>
          <w:sz w:val="23"/>
          <w:szCs w:val="23"/>
          <w:lang w:val="sr-Cyrl-CS"/>
        </w:rPr>
        <w:tab/>
      </w:r>
      <w:r w:rsidR="001F20CB">
        <w:rPr>
          <w:sz w:val="23"/>
          <w:szCs w:val="23"/>
        </w:rPr>
        <w:t>Provera</w:t>
      </w:r>
      <w:r w:rsidRPr="002C38A4">
        <w:rPr>
          <w:sz w:val="23"/>
          <w:szCs w:val="23"/>
        </w:rPr>
        <w:t xml:space="preserve"> </w:t>
      </w:r>
      <w:r w:rsidR="001F20CB">
        <w:rPr>
          <w:sz w:val="23"/>
          <w:szCs w:val="23"/>
        </w:rPr>
        <w:t>da</w:t>
      </w:r>
      <w:r w:rsidRPr="002C38A4">
        <w:rPr>
          <w:sz w:val="23"/>
          <w:szCs w:val="23"/>
        </w:rPr>
        <w:t xml:space="preserve"> </w:t>
      </w:r>
      <w:r w:rsidR="001F20CB">
        <w:rPr>
          <w:sz w:val="23"/>
          <w:szCs w:val="23"/>
        </w:rPr>
        <w:t>li</w:t>
      </w:r>
      <w:r w:rsidRPr="002C38A4">
        <w:rPr>
          <w:sz w:val="23"/>
          <w:szCs w:val="23"/>
        </w:rPr>
        <w:t xml:space="preserve"> </w:t>
      </w:r>
      <w:r w:rsidR="001F20CB">
        <w:rPr>
          <w:sz w:val="23"/>
          <w:szCs w:val="23"/>
        </w:rPr>
        <w:t>je</w:t>
      </w:r>
      <w:r w:rsidRPr="002C38A4">
        <w:rPr>
          <w:sz w:val="23"/>
          <w:szCs w:val="23"/>
        </w:rPr>
        <w:t xml:space="preserve"> </w:t>
      </w:r>
      <w:r w:rsidR="001F20CB">
        <w:rPr>
          <w:sz w:val="23"/>
          <w:szCs w:val="23"/>
        </w:rPr>
        <w:t>podnesak</w:t>
      </w:r>
      <w:r w:rsidRPr="002C38A4">
        <w:rPr>
          <w:sz w:val="23"/>
          <w:szCs w:val="23"/>
        </w:rPr>
        <w:t xml:space="preserve"> </w:t>
      </w:r>
      <w:r w:rsidR="001F20CB">
        <w:rPr>
          <w:sz w:val="23"/>
          <w:szCs w:val="23"/>
        </w:rPr>
        <w:t>iz</w:t>
      </w:r>
      <w:r w:rsidRPr="002C38A4">
        <w:rPr>
          <w:sz w:val="23"/>
          <w:szCs w:val="23"/>
        </w:rPr>
        <w:t xml:space="preserve"> </w:t>
      </w:r>
      <w:r w:rsidR="001F20CB">
        <w:rPr>
          <w:sz w:val="23"/>
          <w:szCs w:val="23"/>
        </w:rPr>
        <w:t>stava</w:t>
      </w:r>
      <w:r w:rsidRPr="002C38A4">
        <w:rPr>
          <w:sz w:val="23"/>
          <w:szCs w:val="23"/>
        </w:rPr>
        <w:t xml:space="preserve"> 4. </w:t>
      </w:r>
      <w:r w:rsidR="001F20CB">
        <w:rPr>
          <w:sz w:val="23"/>
          <w:szCs w:val="23"/>
          <w:lang w:val="sr-Cyrl-RS"/>
        </w:rPr>
        <w:t>ovog</w:t>
      </w:r>
      <w:r w:rsidRPr="002C38A4">
        <w:rPr>
          <w:sz w:val="23"/>
          <w:szCs w:val="23"/>
        </w:rPr>
        <w:t xml:space="preserve"> </w:t>
      </w:r>
      <w:r w:rsidR="001F20CB">
        <w:rPr>
          <w:sz w:val="23"/>
          <w:szCs w:val="23"/>
        </w:rPr>
        <w:t>člana</w:t>
      </w:r>
      <w:r w:rsidRPr="002C38A4">
        <w:rPr>
          <w:sz w:val="23"/>
          <w:szCs w:val="23"/>
        </w:rPr>
        <w:t xml:space="preserve"> </w:t>
      </w:r>
      <w:r w:rsidR="001F20CB">
        <w:rPr>
          <w:sz w:val="23"/>
          <w:szCs w:val="23"/>
        </w:rPr>
        <w:t>potpisan</w:t>
      </w:r>
      <w:r w:rsidRPr="002C38A4">
        <w:rPr>
          <w:sz w:val="23"/>
          <w:szCs w:val="23"/>
        </w:rPr>
        <w:t xml:space="preserve"> </w:t>
      </w:r>
      <w:r w:rsidR="001F20CB">
        <w:rPr>
          <w:sz w:val="23"/>
          <w:szCs w:val="23"/>
        </w:rPr>
        <w:t>i</w:t>
      </w:r>
      <w:r w:rsidRPr="002C38A4">
        <w:rPr>
          <w:sz w:val="23"/>
          <w:szCs w:val="23"/>
        </w:rPr>
        <w:t xml:space="preserve"> </w:t>
      </w:r>
      <w:r w:rsidR="001F20CB">
        <w:rPr>
          <w:sz w:val="23"/>
          <w:szCs w:val="23"/>
        </w:rPr>
        <w:t>validovan</w:t>
      </w:r>
      <w:r w:rsidRPr="002C38A4">
        <w:rPr>
          <w:sz w:val="23"/>
          <w:szCs w:val="23"/>
        </w:rPr>
        <w:t xml:space="preserve"> </w:t>
      </w:r>
      <w:r w:rsidR="001F20CB">
        <w:rPr>
          <w:sz w:val="23"/>
          <w:szCs w:val="23"/>
        </w:rPr>
        <w:t>elektronskim</w:t>
      </w:r>
      <w:r w:rsidRPr="002C38A4">
        <w:rPr>
          <w:sz w:val="23"/>
          <w:szCs w:val="23"/>
        </w:rPr>
        <w:t xml:space="preserve"> </w:t>
      </w:r>
      <w:r w:rsidR="001F20CB">
        <w:rPr>
          <w:sz w:val="23"/>
          <w:szCs w:val="23"/>
        </w:rPr>
        <w:t>potpisom</w:t>
      </w:r>
      <w:r w:rsidRPr="002C38A4">
        <w:rPr>
          <w:sz w:val="23"/>
          <w:szCs w:val="23"/>
        </w:rPr>
        <w:t xml:space="preserve">, </w:t>
      </w:r>
      <w:r w:rsidR="001F20CB">
        <w:rPr>
          <w:sz w:val="23"/>
          <w:szCs w:val="23"/>
        </w:rPr>
        <w:t>kao</w:t>
      </w:r>
      <w:r w:rsidRPr="002C38A4">
        <w:rPr>
          <w:sz w:val="23"/>
          <w:szCs w:val="23"/>
        </w:rPr>
        <w:t xml:space="preserve"> </w:t>
      </w:r>
      <w:r w:rsidR="001F20CB">
        <w:rPr>
          <w:sz w:val="23"/>
          <w:szCs w:val="23"/>
        </w:rPr>
        <w:t>i</w:t>
      </w:r>
      <w:r w:rsidRPr="002C38A4">
        <w:rPr>
          <w:sz w:val="23"/>
          <w:szCs w:val="23"/>
        </w:rPr>
        <w:t xml:space="preserve"> </w:t>
      </w:r>
      <w:r w:rsidR="001F20CB">
        <w:rPr>
          <w:sz w:val="23"/>
          <w:szCs w:val="23"/>
        </w:rPr>
        <w:t>podnesaka</w:t>
      </w:r>
      <w:r w:rsidRPr="002C38A4">
        <w:rPr>
          <w:sz w:val="23"/>
          <w:szCs w:val="23"/>
        </w:rPr>
        <w:t xml:space="preserve"> </w:t>
      </w:r>
      <w:r w:rsidR="001F20CB">
        <w:rPr>
          <w:sz w:val="23"/>
          <w:szCs w:val="23"/>
        </w:rPr>
        <w:t>i</w:t>
      </w:r>
      <w:r w:rsidRPr="002C38A4">
        <w:rPr>
          <w:sz w:val="23"/>
          <w:szCs w:val="23"/>
        </w:rPr>
        <w:t xml:space="preserve"> </w:t>
      </w:r>
      <w:r w:rsidR="001F20CB">
        <w:rPr>
          <w:sz w:val="23"/>
          <w:szCs w:val="23"/>
        </w:rPr>
        <w:t>dokumenata</w:t>
      </w:r>
      <w:r w:rsidRPr="002C38A4">
        <w:rPr>
          <w:sz w:val="23"/>
          <w:szCs w:val="23"/>
        </w:rPr>
        <w:t xml:space="preserve"> </w:t>
      </w:r>
      <w:r w:rsidR="001F20CB">
        <w:rPr>
          <w:sz w:val="23"/>
          <w:szCs w:val="23"/>
        </w:rPr>
        <w:t>koji</w:t>
      </w:r>
      <w:r w:rsidRPr="002C38A4">
        <w:rPr>
          <w:sz w:val="23"/>
          <w:szCs w:val="23"/>
        </w:rPr>
        <w:t xml:space="preserve"> </w:t>
      </w:r>
      <w:r w:rsidR="001F20CB">
        <w:rPr>
          <w:sz w:val="23"/>
          <w:szCs w:val="23"/>
        </w:rPr>
        <w:t>se</w:t>
      </w:r>
      <w:r w:rsidRPr="002C38A4">
        <w:rPr>
          <w:sz w:val="23"/>
          <w:szCs w:val="23"/>
        </w:rPr>
        <w:t xml:space="preserve"> </w:t>
      </w:r>
      <w:r w:rsidR="001F20CB">
        <w:rPr>
          <w:sz w:val="23"/>
          <w:szCs w:val="23"/>
        </w:rPr>
        <w:t>dostavljaju</w:t>
      </w:r>
      <w:r w:rsidRPr="002C38A4">
        <w:rPr>
          <w:sz w:val="23"/>
          <w:szCs w:val="23"/>
        </w:rPr>
        <w:t xml:space="preserve"> </w:t>
      </w:r>
      <w:r w:rsidR="001F20CB">
        <w:rPr>
          <w:sz w:val="23"/>
          <w:szCs w:val="23"/>
        </w:rPr>
        <w:t>u</w:t>
      </w:r>
      <w:r w:rsidRPr="002C38A4">
        <w:rPr>
          <w:sz w:val="23"/>
          <w:szCs w:val="23"/>
        </w:rPr>
        <w:t xml:space="preserve"> </w:t>
      </w:r>
      <w:r w:rsidR="001F20CB">
        <w:rPr>
          <w:sz w:val="23"/>
          <w:szCs w:val="23"/>
        </w:rPr>
        <w:t>objedinjenoj</w:t>
      </w:r>
      <w:r w:rsidRPr="002C38A4">
        <w:rPr>
          <w:sz w:val="23"/>
          <w:szCs w:val="23"/>
        </w:rPr>
        <w:t xml:space="preserve"> </w:t>
      </w:r>
      <w:r w:rsidR="001F20CB">
        <w:rPr>
          <w:sz w:val="23"/>
          <w:szCs w:val="23"/>
        </w:rPr>
        <w:t>proceduri</w:t>
      </w:r>
      <w:r w:rsidRPr="002C38A4">
        <w:rPr>
          <w:sz w:val="23"/>
          <w:szCs w:val="23"/>
        </w:rPr>
        <w:t xml:space="preserve">, </w:t>
      </w:r>
      <w:r w:rsidR="001F20CB">
        <w:rPr>
          <w:sz w:val="23"/>
          <w:szCs w:val="23"/>
        </w:rPr>
        <w:t>uključujući</w:t>
      </w:r>
      <w:r w:rsidRPr="002C38A4">
        <w:rPr>
          <w:sz w:val="23"/>
          <w:szCs w:val="23"/>
        </w:rPr>
        <w:t xml:space="preserve"> </w:t>
      </w:r>
      <w:r w:rsidR="001F20CB">
        <w:rPr>
          <w:sz w:val="23"/>
          <w:szCs w:val="23"/>
        </w:rPr>
        <w:t>i</w:t>
      </w:r>
      <w:r w:rsidRPr="002C38A4">
        <w:rPr>
          <w:sz w:val="23"/>
          <w:szCs w:val="23"/>
        </w:rPr>
        <w:t xml:space="preserve"> </w:t>
      </w:r>
      <w:r w:rsidR="001F20CB">
        <w:rPr>
          <w:sz w:val="23"/>
          <w:szCs w:val="23"/>
        </w:rPr>
        <w:t>tehničku</w:t>
      </w:r>
      <w:r w:rsidRPr="002C38A4">
        <w:rPr>
          <w:sz w:val="23"/>
          <w:szCs w:val="23"/>
        </w:rPr>
        <w:t xml:space="preserve"> </w:t>
      </w:r>
      <w:r w:rsidR="001F20CB">
        <w:rPr>
          <w:sz w:val="23"/>
          <w:szCs w:val="23"/>
        </w:rPr>
        <w:t>dokumentaciju</w:t>
      </w:r>
      <w:r w:rsidRPr="002C38A4">
        <w:rPr>
          <w:sz w:val="23"/>
          <w:szCs w:val="23"/>
        </w:rPr>
        <w:t xml:space="preserve">, </w:t>
      </w:r>
      <w:r w:rsidR="001F20CB">
        <w:rPr>
          <w:sz w:val="23"/>
          <w:szCs w:val="23"/>
        </w:rPr>
        <w:t>vrši</w:t>
      </w:r>
      <w:r w:rsidRPr="002C38A4">
        <w:rPr>
          <w:sz w:val="23"/>
          <w:szCs w:val="23"/>
        </w:rPr>
        <w:t xml:space="preserve"> </w:t>
      </w:r>
      <w:r w:rsidR="001F20CB">
        <w:rPr>
          <w:sz w:val="23"/>
          <w:szCs w:val="23"/>
        </w:rPr>
        <w:t>se</w:t>
      </w:r>
      <w:r w:rsidRPr="002C38A4">
        <w:rPr>
          <w:sz w:val="23"/>
          <w:szCs w:val="23"/>
        </w:rPr>
        <w:t xml:space="preserve"> </w:t>
      </w:r>
      <w:r w:rsidR="001F20CB">
        <w:rPr>
          <w:sz w:val="23"/>
          <w:szCs w:val="23"/>
        </w:rPr>
        <w:t>automatski</w:t>
      </w:r>
      <w:r w:rsidRPr="002C38A4">
        <w:rPr>
          <w:sz w:val="23"/>
          <w:szCs w:val="23"/>
        </w:rPr>
        <w:t xml:space="preserve"> </w:t>
      </w:r>
      <w:r w:rsidR="001F20CB">
        <w:rPr>
          <w:sz w:val="23"/>
          <w:szCs w:val="23"/>
        </w:rPr>
        <w:t>prilikom</w:t>
      </w:r>
      <w:r w:rsidRPr="002C38A4">
        <w:rPr>
          <w:sz w:val="23"/>
          <w:szCs w:val="23"/>
        </w:rPr>
        <w:t xml:space="preserve"> </w:t>
      </w:r>
      <w:r w:rsidR="001F20CB">
        <w:rPr>
          <w:sz w:val="23"/>
          <w:szCs w:val="23"/>
        </w:rPr>
        <w:t>podnošenja</w:t>
      </w:r>
      <w:r w:rsidRPr="002C38A4">
        <w:rPr>
          <w:sz w:val="23"/>
          <w:szCs w:val="23"/>
        </w:rPr>
        <w:t xml:space="preserve"> </w:t>
      </w:r>
      <w:r w:rsidR="001F20CB">
        <w:rPr>
          <w:sz w:val="23"/>
          <w:szCs w:val="23"/>
        </w:rPr>
        <w:t>zahteva</w:t>
      </w:r>
      <w:r w:rsidRPr="002C38A4">
        <w:rPr>
          <w:sz w:val="23"/>
          <w:szCs w:val="23"/>
        </w:rPr>
        <w:t xml:space="preserve">, </w:t>
      </w:r>
      <w:r w:rsidR="001F20CB">
        <w:rPr>
          <w:sz w:val="23"/>
          <w:szCs w:val="23"/>
        </w:rPr>
        <w:t>razmene</w:t>
      </w:r>
      <w:r w:rsidRPr="002C38A4">
        <w:rPr>
          <w:sz w:val="23"/>
          <w:szCs w:val="23"/>
        </w:rPr>
        <w:t xml:space="preserve"> </w:t>
      </w:r>
      <w:r w:rsidR="001F20CB">
        <w:rPr>
          <w:sz w:val="23"/>
          <w:szCs w:val="23"/>
        </w:rPr>
        <w:t>dokumenata</w:t>
      </w:r>
      <w:r w:rsidRPr="002C38A4">
        <w:rPr>
          <w:sz w:val="23"/>
          <w:szCs w:val="23"/>
        </w:rPr>
        <w:t xml:space="preserve"> </w:t>
      </w:r>
      <w:r w:rsidR="001F20CB">
        <w:rPr>
          <w:sz w:val="23"/>
          <w:szCs w:val="23"/>
        </w:rPr>
        <w:t>i</w:t>
      </w:r>
      <w:r w:rsidRPr="002C38A4">
        <w:rPr>
          <w:sz w:val="23"/>
          <w:szCs w:val="23"/>
        </w:rPr>
        <w:t xml:space="preserve"> </w:t>
      </w:r>
      <w:r w:rsidR="001F20CB">
        <w:rPr>
          <w:sz w:val="23"/>
          <w:szCs w:val="23"/>
        </w:rPr>
        <w:t>podnesaka</w:t>
      </w:r>
      <w:r w:rsidRPr="002C38A4">
        <w:rPr>
          <w:sz w:val="23"/>
          <w:szCs w:val="23"/>
        </w:rPr>
        <w:t xml:space="preserve"> </w:t>
      </w:r>
      <w:r w:rsidR="001F20CB">
        <w:rPr>
          <w:sz w:val="23"/>
          <w:szCs w:val="23"/>
        </w:rPr>
        <w:t>kroz</w:t>
      </w:r>
      <w:r w:rsidRPr="002C38A4">
        <w:rPr>
          <w:sz w:val="23"/>
          <w:szCs w:val="23"/>
        </w:rPr>
        <w:t xml:space="preserve"> </w:t>
      </w:r>
      <w:r w:rsidR="001F20CB">
        <w:rPr>
          <w:sz w:val="23"/>
          <w:szCs w:val="23"/>
        </w:rPr>
        <w:t>centralnu</w:t>
      </w:r>
      <w:r w:rsidRPr="002C38A4">
        <w:rPr>
          <w:sz w:val="23"/>
          <w:szCs w:val="23"/>
        </w:rPr>
        <w:t xml:space="preserve"> </w:t>
      </w:r>
      <w:r w:rsidR="001F20CB">
        <w:rPr>
          <w:sz w:val="23"/>
          <w:szCs w:val="23"/>
        </w:rPr>
        <w:t>evidenciju</w:t>
      </w:r>
      <w:r w:rsidRPr="002C38A4">
        <w:rPr>
          <w:sz w:val="23"/>
          <w:szCs w:val="23"/>
        </w:rPr>
        <w:t xml:space="preserve"> </w:t>
      </w:r>
      <w:r w:rsidR="001F20CB">
        <w:rPr>
          <w:sz w:val="23"/>
          <w:szCs w:val="23"/>
        </w:rPr>
        <w:t>objedinjene</w:t>
      </w:r>
      <w:r w:rsidRPr="002C38A4">
        <w:rPr>
          <w:sz w:val="23"/>
          <w:szCs w:val="23"/>
        </w:rPr>
        <w:t xml:space="preserve"> </w:t>
      </w:r>
      <w:r w:rsidR="001F20CB">
        <w:rPr>
          <w:sz w:val="23"/>
          <w:szCs w:val="23"/>
        </w:rPr>
        <w:t>procedure</w:t>
      </w:r>
      <w:r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rPr>
        <w:t>Izuzetno</w:t>
      </w:r>
      <w:r w:rsidR="009D73FC" w:rsidRPr="002C38A4">
        <w:rPr>
          <w:sz w:val="23"/>
          <w:szCs w:val="23"/>
        </w:rPr>
        <w:t xml:space="preserve"> </w:t>
      </w:r>
      <w:r w:rsidR="001F20CB">
        <w:rPr>
          <w:sz w:val="23"/>
          <w:szCs w:val="23"/>
        </w:rPr>
        <w:t>od</w:t>
      </w:r>
      <w:r w:rsidR="009D73FC" w:rsidRPr="002C38A4">
        <w:rPr>
          <w:sz w:val="23"/>
          <w:szCs w:val="23"/>
        </w:rPr>
        <w:t xml:space="preserve"> </w:t>
      </w:r>
      <w:r w:rsidR="001F20CB">
        <w:rPr>
          <w:sz w:val="23"/>
          <w:szCs w:val="23"/>
        </w:rPr>
        <w:t>stava</w:t>
      </w:r>
      <w:r w:rsidR="009D73FC" w:rsidRPr="002C38A4">
        <w:rPr>
          <w:sz w:val="23"/>
          <w:szCs w:val="23"/>
        </w:rPr>
        <w:t xml:space="preserve"> 2. </w:t>
      </w:r>
      <w:r w:rsidR="001F20CB">
        <w:rPr>
          <w:sz w:val="23"/>
          <w:szCs w:val="23"/>
          <w:lang w:val="sr-Cyrl-RS"/>
        </w:rPr>
        <w:t>ovog</w:t>
      </w:r>
      <w:r w:rsidR="009D73FC" w:rsidRPr="002C38A4">
        <w:rPr>
          <w:sz w:val="23"/>
          <w:szCs w:val="23"/>
        </w:rPr>
        <w:t xml:space="preserve"> </w:t>
      </w:r>
      <w:r w:rsidR="001F20CB">
        <w:rPr>
          <w:sz w:val="23"/>
          <w:szCs w:val="23"/>
        </w:rPr>
        <w:t>člana</w:t>
      </w:r>
      <w:r w:rsidR="009D73FC" w:rsidRPr="002C38A4">
        <w:rPr>
          <w:sz w:val="23"/>
          <w:szCs w:val="23"/>
        </w:rPr>
        <w:t xml:space="preserve">, </w:t>
      </w:r>
      <w:r w:rsidR="001F20CB">
        <w:rPr>
          <w:sz w:val="23"/>
          <w:szCs w:val="23"/>
        </w:rPr>
        <w:t>lice</w:t>
      </w:r>
      <w:r w:rsidR="009D73FC" w:rsidRPr="002C38A4">
        <w:rPr>
          <w:sz w:val="23"/>
          <w:szCs w:val="23"/>
        </w:rPr>
        <w:t xml:space="preserve"> </w:t>
      </w:r>
      <w:r w:rsidR="001F20CB">
        <w:rPr>
          <w:sz w:val="23"/>
          <w:szCs w:val="23"/>
        </w:rPr>
        <w:t>registrovano</w:t>
      </w:r>
      <w:r w:rsidR="009D73FC" w:rsidRPr="002C38A4">
        <w:rPr>
          <w:sz w:val="23"/>
          <w:szCs w:val="23"/>
        </w:rPr>
        <w:t xml:space="preserve"> </w:t>
      </w:r>
      <w:r w:rsidR="001F20CB">
        <w:rPr>
          <w:sz w:val="23"/>
          <w:szCs w:val="23"/>
        </w:rPr>
        <w:t>za</w:t>
      </w:r>
      <w:r w:rsidR="009D73FC" w:rsidRPr="002C38A4">
        <w:rPr>
          <w:sz w:val="23"/>
          <w:szCs w:val="23"/>
        </w:rPr>
        <w:t xml:space="preserve"> </w:t>
      </w:r>
      <w:r w:rsidR="001F20CB">
        <w:rPr>
          <w:sz w:val="23"/>
          <w:szCs w:val="23"/>
        </w:rPr>
        <w:t>korišćenje</w:t>
      </w:r>
      <w:r w:rsidR="009D73FC" w:rsidRPr="002C38A4">
        <w:rPr>
          <w:sz w:val="23"/>
          <w:szCs w:val="23"/>
        </w:rPr>
        <w:t xml:space="preserve"> </w:t>
      </w:r>
      <w:r w:rsidR="001F20CB">
        <w:rPr>
          <w:sz w:val="23"/>
          <w:szCs w:val="23"/>
        </w:rPr>
        <w:t>usluga</w:t>
      </w:r>
      <w:r w:rsidR="009D73FC" w:rsidRPr="002C38A4">
        <w:rPr>
          <w:sz w:val="23"/>
          <w:szCs w:val="23"/>
        </w:rPr>
        <w:t xml:space="preserve"> </w:t>
      </w:r>
      <w:r w:rsidR="001F20CB">
        <w:rPr>
          <w:sz w:val="23"/>
          <w:szCs w:val="23"/>
        </w:rPr>
        <w:t>elektronske</w:t>
      </w:r>
      <w:r w:rsidR="009D73FC" w:rsidRPr="002C38A4">
        <w:rPr>
          <w:sz w:val="23"/>
          <w:szCs w:val="23"/>
        </w:rPr>
        <w:t xml:space="preserve"> </w:t>
      </w:r>
      <w:r w:rsidR="001F20CB">
        <w:rPr>
          <w:sz w:val="23"/>
          <w:szCs w:val="23"/>
        </w:rPr>
        <w:t>uprave</w:t>
      </w:r>
      <w:r w:rsidR="009D73FC" w:rsidRPr="002C38A4">
        <w:rPr>
          <w:sz w:val="23"/>
          <w:szCs w:val="23"/>
        </w:rPr>
        <w:t xml:space="preserve"> </w:t>
      </w:r>
      <w:r w:rsidR="001F20CB">
        <w:rPr>
          <w:sz w:val="23"/>
          <w:szCs w:val="23"/>
        </w:rPr>
        <w:t>podnesak</w:t>
      </w:r>
      <w:r w:rsidR="009D73FC" w:rsidRPr="002C38A4">
        <w:rPr>
          <w:sz w:val="23"/>
          <w:szCs w:val="23"/>
        </w:rPr>
        <w:t xml:space="preserve"> </w:t>
      </w:r>
      <w:r w:rsidR="001F20CB">
        <w:rPr>
          <w:sz w:val="23"/>
          <w:szCs w:val="23"/>
        </w:rPr>
        <w:t>može</w:t>
      </w:r>
      <w:r w:rsidR="009D73FC" w:rsidRPr="002C38A4">
        <w:rPr>
          <w:sz w:val="23"/>
          <w:szCs w:val="23"/>
        </w:rPr>
        <w:t xml:space="preserve"> </w:t>
      </w:r>
      <w:r w:rsidR="001F20CB">
        <w:rPr>
          <w:sz w:val="23"/>
          <w:szCs w:val="23"/>
        </w:rPr>
        <w:t>podneti</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preko</w:t>
      </w:r>
      <w:r w:rsidR="009D73FC" w:rsidRPr="002C38A4">
        <w:rPr>
          <w:sz w:val="23"/>
          <w:szCs w:val="23"/>
        </w:rPr>
        <w:t xml:space="preserve"> </w:t>
      </w:r>
      <w:r w:rsidR="001F20CB">
        <w:rPr>
          <w:sz w:val="23"/>
          <w:szCs w:val="23"/>
        </w:rPr>
        <w:t>portala</w:t>
      </w:r>
      <w:r w:rsidR="009D73FC" w:rsidRPr="002C38A4">
        <w:rPr>
          <w:sz w:val="23"/>
          <w:szCs w:val="23"/>
        </w:rPr>
        <w:t xml:space="preserve"> </w:t>
      </w:r>
      <w:r w:rsidR="001F20CB">
        <w:rPr>
          <w:sz w:val="23"/>
          <w:szCs w:val="23"/>
        </w:rPr>
        <w:t>e</w:t>
      </w:r>
      <w:r w:rsidR="009D73FC" w:rsidRPr="002C38A4">
        <w:rPr>
          <w:sz w:val="23"/>
          <w:szCs w:val="23"/>
        </w:rPr>
        <w:t>-</w:t>
      </w:r>
      <w:r w:rsidR="001F20CB">
        <w:rPr>
          <w:sz w:val="23"/>
          <w:szCs w:val="23"/>
        </w:rPr>
        <w:t>Uprava</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skladu</w:t>
      </w:r>
      <w:r w:rsidR="009D73FC" w:rsidRPr="002C38A4">
        <w:rPr>
          <w:sz w:val="23"/>
          <w:szCs w:val="23"/>
        </w:rPr>
        <w:t xml:space="preserve"> </w:t>
      </w:r>
      <w:r w:rsidR="001F20CB">
        <w:rPr>
          <w:sz w:val="23"/>
          <w:szCs w:val="23"/>
        </w:rPr>
        <w:t>sa</w:t>
      </w:r>
      <w:r w:rsidR="009D73FC" w:rsidRPr="002C38A4">
        <w:rPr>
          <w:sz w:val="23"/>
          <w:szCs w:val="23"/>
        </w:rPr>
        <w:t xml:space="preserve"> </w:t>
      </w:r>
      <w:r w:rsidR="001F20CB">
        <w:rPr>
          <w:sz w:val="23"/>
          <w:szCs w:val="23"/>
        </w:rPr>
        <w:t>zakonom</w:t>
      </w:r>
      <w:r w:rsidR="009D73FC" w:rsidRPr="002C38A4">
        <w:rPr>
          <w:sz w:val="23"/>
          <w:szCs w:val="23"/>
        </w:rPr>
        <w:t xml:space="preserve"> </w:t>
      </w:r>
      <w:r w:rsidR="001F20CB">
        <w:rPr>
          <w:sz w:val="23"/>
          <w:szCs w:val="23"/>
        </w:rPr>
        <w:t>kojim</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uređuje</w:t>
      </w:r>
      <w:r w:rsidR="009D73FC" w:rsidRPr="002C38A4">
        <w:rPr>
          <w:sz w:val="23"/>
          <w:szCs w:val="23"/>
        </w:rPr>
        <w:t xml:space="preserve"> </w:t>
      </w:r>
      <w:r w:rsidR="001F20CB">
        <w:rPr>
          <w:sz w:val="23"/>
          <w:szCs w:val="23"/>
        </w:rPr>
        <w:t>elektronska</w:t>
      </w:r>
      <w:r w:rsidR="009D73FC" w:rsidRPr="002C38A4">
        <w:rPr>
          <w:sz w:val="23"/>
          <w:szCs w:val="23"/>
        </w:rPr>
        <w:t xml:space="preserve"> </w:t>
      </w:r>
      <w:r w:rsidR="001F20CB">
        <w:rPr>
          <w:sz w:val="23"/>
          <w:szCs w:val="23"/>
        </w:rPr>
        <w:t>uprava</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kom</w:t>
      </w:r>
      <w:r w:rsidR="009D73FC" w:rsidRPr="002C38A4">
        <w:rPr>
          <w:sz w:val="23"/>
          <w:szCs w:val="23"/>
        </w:rPr>
        <w:t xml:space="preserve"> </w:t>
      </w:r>
      <w:r w:rsidR="001F20CB">
        <w:rPr>
          <w:sz w:val="23"/>
          <w:szCs w:val="23"/>
        </w:rPr>
        <w:t>slučaju</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identifikacija</w:t>
      </w:r>
      <w:r w:rsidR="009D73FC" w:rsidRPr="002C38A4">
        <w:rPr>
          <w:sz w:val="23"/>
          <w:szCs w:val="23"/>
        </w:rPr>
        <w:t xml:space="preserve"> </w:t>
      </w:r>
      <w:r w:rsidR="001F20CB">
        <w:rPr>
          <w:sz w:val="23"/>
          <w:szCs w:val="23"/>
        </w:rPr>
        <w:t>podnosioca</w:t>
      </w:r>
      <w:r w:rsidR="009D73FC" w:rsidRPr="002C38A4">
        <w:rPr>
          <w:sz w:val="23"/>
          <w:szCs w:val="23"/>
        </w:rPr>
        <w:t xml:space="preserve"> </w:t>
      </w:r>
      <w:r w:rsidR="001F20CB">
        <w:rPr>
          <w:sz w:val="23"/>
          <w:szCs w:val="23"/>
        </w:rPr>
        <w:t>vrši</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skladu</w:t>
      </w:r>
      <w:r w:rsidR="009D73FC" w:rsidRPr="002C38A4">
        <w:rPr>
          <w:sz w:val="23"/>
          <w:szCs w:val="23"/>
        </w:rPr>
        <w:t xml:space="preserve"> </w:t>
      </w:r>
      <w:r w:rsidR="001F20CB">
        <w:rPr>
          <w:sz w:val="23"/>
          <w:szCs w:val="23"/>
        </w:rPr>
        <w:t>sa</w:t>
      </w:r>
      <w:r w:rsidR="009D73FC" w:rsidRPr="002C38A4">
        <w:rPr>
          <w:sz w:val="23"/>
          <w:szCs w:val="23"/>
        </w:rPr>
        <w:t xml:space="preserve"> </w:t>
      </w:r>
      <w:r w:rsidR="001F20CB">
        <w:rPr>
          <w:sz w:val="23"/>
          <w:szCs w:val="23"/>
        </w:rPr>
        <w:t>tim</w:t>
      </w:r>
      <w:r w:rsidR="009D73FC" w:rsidRPr="002C38A4">
        <w:rPr>
          <w:sz w:val="23"/>
          <w:szCs w:val="23"/>
        </w:rPr>
        <w:t xml:space="preserve"> </w:t>
      </w:r>
      <w:r w:rsidR="001F20CB">
        <w:rPr>
          <w:sz w:val="23"/>
          <w:szCs w:val="23"/>
        </w:rPr>
        <w:t>zakonom</w:t>
      </w:r>
      <w:r w:rsidR="009D73FC" w:rsidRPr="002C38A4">
        <w:rPr>
          <w:sz w:val="23"/>
          <w:szCs w:val="23"/>
        </w:rPr>
        <w:t xml:space="preserve">. </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rPr>
        <w:t>Izuzetno</w:t>
      </w:r>
      <w:r w:rsidR="009D73FC" w:rsidRPr="002C38A4">
        <w:rPr>
          <w:sz w:val="23"/>
          <w:szCs w:val="23"/>
        </w:rPr>
        <w:t xml:space="preserve"> </w:t>
      </w:r>
      <w:r w:rsidR="001F20CB">
        <w:rPr>
          <w:sz w:val="23"/>
          <w:szCs w:val="23"/>
        </w:rPr>
        <w:t>od</w:t>
      </w:r>
      <w:r w:rsidR="009D73FC" w:rsidRPr="002C38A4">
        <w:rPr>
          <w:sz w:val="23"/>
          <w:szCs w:val="23"/>
        </w:rPr>
        <w:t xml:space="preserve"> </w:t>
      </w:r>
      <w:r w:rsidR="001F20CB">
        <w:rPr>
          <w:sz w:val="23"/>
          <w:szCs w:val="23"/>
        </w:rPr>
        <w:t>st</w:t>
      </w:r>
      <w:r w:rsidR="009D73FC" w:rsidRPr="002C38A4">
        <w:rPr>
          <w:sz w:val="23"/>
          <w:szCs w:val="23"/>
        </w:rPr>
        <w:t xml:space="preserve">. 2. </w:t>
      </w:r>
      <w:r w:rsidR="001F20CB">
        <w:rPr>
          <w:sz w:val="23"/>
          <w:szCs w:val="23"/>
        </w:rPr>
        <w:t>i</w:t>
      </w:r>
      <w:r w:rsidR="009D73FC" w:rsidRPr="002C38A4">
        <w:rPr>
          <w:sz w:val="23"/>
          <w:szCs w:val="23"/>
        </w:rPr>
        <w:t xml:space="preserve"> 3. </w:t>
      </w:r>
      <w:r w:rsidR="001F20CB">
        <w:rPr>
          <w:sz w:val="23"/>
          <w:szCs w:val="23"/>
          <w:lang w:val="sr-Cyrl-RS"/>
        </w:rPr>
        <w:t>ovog</w:t>
      </w:r>
      <w:r w:rsidR="009D73FC" w:rsidRPr="002C38A4">
        <w:rPr>
          <w:sz w:val="23"/>
          <w:szCs w:val="23"/>
        </w:rPr>
        <w:t xml:space="preserve"> </w:t>
      </w:r>
      <w:r w:rsidR="001F20CB">
        <w:rPr>
          <w:sz w:val="23"/>
          <w:szCs w:val="23"/>
        </w:rPr>
        <w:t>člana</w:t>
      </w:r>
      <w:r w:rsidR="009D73FC" w:rsidRPr="002C38A4">
        <w:rPr>
          <w:sz w:val="23"/>
          <w:szCs w:val="23"/>
        </w:rPr>
        <w:t xml:space="preserve">, </w:t>
      </w:r>
      <w:r w:rsidR="001F20CB">
        <w:rPr>
          <w:sz w:val="23"/>
          <w:szCs w:val="23"/>
        </w:rPr>
        <w:t>treće</w:t>
      </w:r>
      <w:r w:rsidR="009D73FC" w:rsidRPr="002C38A4">
        <w:rPr>
          <w:sz w:val="23"/>
          <w:szCs w:val="23"/>
        </w:rPr>
        <w:t xml:space="preserve"> </w:t>
      </w:r>
      <w:r w:rsidR="001F20CB">
        <w:rPr>
          <w:sz w:val="23"/>
          <w:szCs w:val="23"/>
        </w:rPr>
        <w:t>lice</w:t>
      </w:r>
      <w:r w:rsidR="009D73FC" w:rsidRPr="002C38A4">
        <w:rPr>
          <w:sz w:val="23"/>
          <w:szCs w:val="23"/>
        </w:rPr>
        <w:t xml:space="preserve"> </w:t>
      </w:r>
      <w:r w:rsidR="001F20CB">
        <w:rPr>
          <w:sz w:val="23"/>
          <w:szCs w:val="23"/>
        </w:rPr>
        <w:t>koje</w:t>
      </w:r>
      <w:r w:rsidR="009D73FC" w:rsidRPr="002C38A4">
        <w:rPr>
          <w:sz w:val="23"/>
          <w:szCs w:val="23"/>
        </w:rPr>
        <w:t xml:space="preserve"> </w:t>
      </w:r>
      <w:r w:rsidR="001F20CB">
        <w:rPr>
          <w:sz w:val="23"/>
          <w:szCs w:val="23"/>
        </w:rPr>
        <w:t>traži</w:t>
      </w:r>
      <w:r w:rsidR="009D73FC" w:rsidRPr="002C38A4">
        <w:rPr>
          <w:sz w:val="23"/>
          <w:szCs w:val="23"/>
        </w:rPr>
        <w:t xml:space="preserve"> </w:t>
      </w:r>
      <w:r w:rsidR="001F20CB">
        <w:rPr>
          <w:sz w:val="23"/>
          <w:szCs w:val="23"/>
        </w:rPr>
        <w:t>da</w:t>
      </w:r>
      <w:r w:rsidR="009D73FC" w:rsidRPr="002C38A4">
        <w:rPr>
          <w:sz w:val="23"/>
          <w:szCs w:val="23"/>
        </w:rPr>
        <w:t xml:space="preserve"> </w:t>
      </w:r>
      <w:r w:rsidR="001F20CB">
        <w:rPr>
          <w:sz w:val="23"/>
          <w:szCs w:val="23"/>
        </w:rPr>
        <w:t>mu</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objedinjenoj</w:t>
      </w:r>
      <w:r w:rsidR="009D73FC" w:rsidRPr="002C38A4">
        <w:rPr>
          <w:sz w:val="23"/>
          <w:szCs w:val="23"/>
        </w:rPr>
        <w:t xml:space="preserve"> </w:t>
      </w:r>
      <w:r w:rsidR="001F20CB">
        <w:rPr>
          <w:sz w:val="23"/>
          <w:szCs w:val="23"/>
        </w:rPr>
        <w:t>proceduri</w:t>
      </w:r>
      <w:r w:rsidR="009D73FC" w:rsidRPr="002C38A4">
        <w:rPr>
          <w:sz w:val="23"/>
          <w:szCs w:val="23"/>
        </w:rPr>
        <w:t xml:space="preserve"> </w:t>
      </w:r>
      <w:r w:rsidR="001F20CB">
        <w:rPr>
          <w:sz w:val="23"/>
          <w:szCs w:val="23"/>
        </w:rPr>
        <w:t>prizna</w:t>
      </w:r>
      <w:r w:rsidR="009D73FC" w:rsidRPr="002C38A4">
        <w:rPr>
          <w:sz w:val="23"/>
          <w:szCs w:val="23"/>
        </w:rPr>
        <w:t xml:space="preserve"> </w:t>
      </w:r>
      <w:r w:rsidR="001F20CB">
        <w:rPr>
          <w:sz w:val="23"/>
          <w:szCs w:val="23"/>
        </w:rPr>
        <w:t>svojstvo</w:t>
      </w:r>
      <w:r w:rsidR="009D73FC" w:rsidRPr="002C38A4">
        <w:rPr>
          <w:sz w:val="23"/>
          <w:szCs w:val="23"/>
        </w:rPr>
        <w:t xml:space="preserve"> </w:t>
      </w:r>
      <w:r w:rsidR="001F20CB">
        <w:rPr>
          <w:sz w:val="23"/>
          <w:szCs w:val="23"/>
        </w:rPr>
        <w:t>stranke</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postupku</w:t>
      </w:r>
      <w:r w:rsidR="009D73FC" w:rsidRPr="002C38A4">
        <w:rPr>
          <w:sz w:val="23"/>
          <w:szCs w:val="23"/>
        </w:rPr>
        <w:t xml:space="preserve">, </w:t>
      </w:r>
      <w:r w:rsidR="001F20CB">
        <w:rPr>
          <w:sz w:val="23"/>
          <w:szCs w:val="23"/>
        </w:rPr>
        <w:t>odnosno</w:t>
      </w:r>
      <w:r w:rsidR="009D73FC" w:rsidRPr="002C38A4">
        <w:rPr>
          <w:sz w:val="23"/>
          <w:szCs w:val="23"/>
        </w:rPr>
        <w:t xml:space="preserve"> </w:t>
      </w:r>
      <w:r w:rsidR="001F20CB">
        <w:rPr>
          <w:sz w:val="23"/>
          <w:szCs w:val="23"/>
        </w:rPr>
        <w:t>ako</w:t>
      </w:r>
      <w:r w:rsidR="009D73FC" w:rsidRPr="002C38A4">
        <w:rPr>
          <w:sz w:val="23"/>
          <w:szCs w:val="23"/>
        </w:rPr>
        <w:t xml:space="preserve"> </w:t>
      </w:r>
      <w:r w:rsidR="001F20CB">
        <w:rPr>
          <w:sz w:val="23"/>
          <w:szCs w:val="23"/>
        </w:rPr>
        <w:t>na</w:t>
      </w:r>
      <w:r w:rsidR="009D73FC" w:rsidRPr="002C38A4">
        <w:rPr>
          <w:sz w:val="23"/>
          <w:szCs w:val="23"/>
        </w:rPr>
        <w:t xml:space="preserve"> </w:t>
      </w:r>
      <w:r w:rsidR="001F20CB">
        <w:rPr>
          <w:sz w:val="23"/>
          <w:szCs w:val="23"/>
        </w:rPr>
        <w:t>odluke</w:t>
      </w:r>
      <w:r w:rsidR="009D73FC" w:rsidRPr="002C38A4">
        <w:rPr>
          <w:sz w:val="23"/>
          <w:szCs w:val="23"/>
        </w:rPr>
        <w:t xml:space="preserve"> </w:t>
      </w:r>
      <w:r w:rsidR="001F20CB">
        <w:rPr>
          <w:sz w:val="23"/>
          <w:szCs w:val="23"/>
        </w:rPr>
        <w:t>donete</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tom</w:t>
      </w:r>
      <w:r w:rsidR="009D73FC" w:rsidRPr="002C38A4">
        <w:rPr>
          <w:sz w:val="23"/>
          <w:szCs w:val="23"/>
        </w:rPr>
        <w:t xml:space="preserve"> </w:t>
      </w:r>
      <w:r w:rsidR="001F20CB">
        <w:rPr>
          <w:sz w:val="23"/>
          <w:szCs w:val="23"/>
        </w:rPr>
        <w:t>postupku</w:t>
      </w:r>
      <w:r w:rsidR="009D73FC" w:rsidRPr="002C38A4">
        <w:rPr>
          <w:sz w:val="23"/>
          <w:szCs w:val="23"/>
        </w:rPr>
        <w:t xml:space="preserve"> </w:t>
      </w:r>
      <w:r w:rsidR="001F20CB">
        <w:rPr>
          <w:sz w:val="23"/>
          <w:szCs w:val="23"/>
        </w:rPr>
        <w:t>izjavljuje</w:t>
      </w:r>
      <w:r w:rsidR="009D73FC" w:rsidRPr="002C38A4">
        <w:rPr>
          <w:sz w:val="23"/>
          <w:szCs w:val="23"/>
        </w:rPr>
        <w:t xml:space="preserve"> </w:t>
      </w:r>
      <w:r w:rsidR="001F20CB">
        <w:rPr>
          <w:sz w:val="23"/>
          <w:szCs w:val="23"/>
        </w:rPr>
        <w:t>pravne</w:t>
      </w:r>
      <w:r w:rsidR="009D73FC" w:rsidRPr="002C38A4">
        <w:rPr>
          <w:sz w:val="23"/>
          <w:szCs w:val="23"/>
        </w:rPr>
        <w:t xml:space="preserve"> </w:t>
      </w:r>
      <w:r w:rsidR="001F20CB">
        <w:rPr>
          <w:sz w:val="23"/>
          <w:szCs w:val="23"/>
        </w:rPr>
        <w:t>lekove</w:t>
      </w:r>
      <w:r w:rsidR="009D73FC" w:rsidRPr="002C38A4">
        <w:rPr>
          <w:sz w:val="23"/>
          <w:szCs w:val="23"/>
        </w:rPr>
        <w:t xml:space="preserve">, </w:t>
      </w:r>
      <w:r w:rsidR="001F20CB">
        <w:rPr>
          <w:sz w:val="23"/>
          <w:szCs w:val="23"/>
        </w:rPr>
        <w:t>nije</w:t>
      </w:r>
      <w:r w:rsidR="009D73FC" w:rsidRPr="002C38A4">
        <w:rPr>
          <w:sz w:val="23"/>
          <w:szCs w:val="23"/>
        </w:rPr>
        <w:t xml:space="preserve"> </w:t>
      </w:r>
      <w:r w:rsidR="001F20CB">
        <w:rPr>
          <w:sz w:val="23"/>
          <w:szCs w:val="23"/>
        </w:rPr>
        <w:t>dužno</w:t>
      </w:r>
      <w:r w:rsidR="009D73FC" w:rsidRPr="002C38A4">
        <w:rPr>
          <w:sz w:val="23"/>
          <w:szCs w:val="23"/>
        </w:rPr>
        <w:t xml:space="preserve"> </w:t>
      </w:r>
      <w:r w:rsidR="001F20CB">
        <w:rPr>
          <w:sz w:val="23"/>
          <w:szCs w:val="23"/>
        </w:rPr>
        <w:t>da</w:t>
      </w:r>
      <w:r w:rsidR="009D73FC" w:rsidRPr="002C38A4">
        <w:rPr>
          <w:sz w:val="23"/>
          <w:szCs w:val="23"/>
        </w:rPr>
        <w:t xml:space="preserve"> </w:t>
      </w:r>
      <w:r w:rsidR="001F20CB">
        <w:rPr>
          <w:sz w:val="23"/>
          <w:szCs w:val="23"/>
        </w:rPr>
        <w:t>koristi</w:t>
      </w:r>
      <w:r w:rsidR="009D73FC" w:rsidRPr="002C38A4">
        <w:rPr>
          <w:sz w:val="23"/>
          <w:szCs w:val="23"/>
        </w:rPr>
        <w:t xml:space="preserve"> </w:t>
      </w:r>
      <w:r w:rsidR="001F20CB">
        <w:rPr>
          <w:sz w:val="23"/>
          <w:szCs w:val="23"/>
        </w:rPr>
        <w:t>elektronske</w:t>
      </w:r>
      <w:r w:rsidR="009D73FC" w:rsidRPr="002C38A4">
        <w:rPr>
          <w:sz w:val="23"/>
          <w:szCs w:val="23"/>
        </w:rPr>
        <w:t xml:space="preserve"> </w:t>
      </w:r>
      <w:r w:rsidR="001F20CB">
        <w:rPr>
          <w:sz w:val="23"/>
          <w:szCs w:val="23"/>
        </w:rPr>
        <w:t>dokumente</w:t>
      </w:r>
      <w:r w:rsidR="009D73FC" w:rsidRPr="002C38A4">
        <w:rPr>
          <w:sz w:val="23"/>
          <w:szCs w:val="23"/>
        </w:rPr>
        <w:t xml:space="preserve">, </w:t>
      </w:r>
      <w:r w:rsidR="001F20CB">
        <w:rPr>
          <w:sz w:val="23"/>
          <w:szCs w:val="23"/>
        </w:rPr>
        <w:t>niti</w:t>
      </w:r>
      <w:r w:rsidR="009D73FC" w:rsidRPr="002C38A4">
        <w:rPr>
          <w:sz w:val="23"/>
          <w:szCs w:val="23"/>
        </w:rPr>
        <w:t xml:space="preserve"> </w:t>
      </w:r>
      <w:r w:rsidR="001F20CB">
        <w:rPr>
          <w:sz w:val="23"/>
          <w:szCs w:val="23"/>
        </w:rPr>
        <w:t>da</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nadležnom</w:t>
      </w:r>
      <w:r w:rsidR="009D73FC" w:rsidRPr="002C38A4">
        <w:rPr>
          <w:sz w:val="23"/>
          <w:szCs w:val="23"/>
        </w:rPr>
        <w:t xml:space="preserve"> </w:t>
      </w:r>
      <w:r w:rsidR="001F20CB">
        <w:rPr>
          <w:sz w:val="23"/>
          <w:szCs w:val="23"/>
        </w:rPr>
        <w:t>organu</w:t>
      </w:r>
      <w:r w:rsidR="009D73FC" w:rsidRPr="002C38A4">
        <w:rPr>
          <w:sz w:val="23"/>
          <w:szCs w:val="23"/>
        </w:rPr>
        <w:t xml:space="preserve"> </w:t>
      </w:r>
      <w:r w:rsidR="001F20CB">
        <w:rPr>
          <w:sz w:val="23"/>
          <w:szCs w:val="23"/>
        </w:rPr>
        <w:t>obraća</w:t>
      </w:r>
      <w:r w:rsidR="009D73FC" w:rsidRPr="002C38A4">
        <w:rPr>
          <w:sz w:val="23"/>
          <w:szCs w:val="23"/>
        </w:rPr>
        <w:t xml:space="preserve"> </w:t>
      </w:r>
      <w:r w:rsidR="001F20CB">
        <w:rPr>
          <w:sz w:val="23"/>
          <w:szCs w:val="23"/>
        </w:rPr>
        <w:t>elektronskim</w:t>
      </w:r>
      <w:r w:rsidR="009D73FC" w:rsidRPr="002C38A4">
        <w:rPr>
          <w:sz w:val="23"/>
          <w:szCs w:val="23"/>
        </w:rPr>
        <w:t xml:space="preserve"> </w:t>
      </w:r>
      <w:r w:rsidR="001F20CB">
        <w:rPr>
          <w:sz w:val="23"/>
          <w:szCs w:val="23"/>
        </w:rPr>
        <w:t>putem</w:t>
      </w:r>
      <w:r w:rsidR="009D73FC" w:rsidRPr="002C38A4">
        <w:rPr>
          <w:sz w:val="23"/>
          <w:szCs w:val="23"/>
        </w:rPr>
        <w:t xml:space="preserve">. </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rPr>
        <w:t>Ako</w:t>
      </w:r>
      <w:r w:rsidR="009D73FC" w:rsidRPr="002C38A4">
        <w:rPr>
          <w:sz w:val="23"/>
          <w:szCs w:val="23"/>
        </w:rPr>
        <w:t xml:space="preserve"> </w:t>
      </w:r>
      <w:r w:rsidR="001F20CB">
        <w:rPr>
          <w:sz w:val="23"/>
          <w:szCs w:val="23"/>
        </w:rPr>
        <w:t>nadležni</w:t>
      </w:r>
      <w:r w:rsidR="009D73FC" w:rsidRPr="002C38A4">
        <w:rPr>
          <w:sz w:val="23"/>
          <w:szCs w:val="23"/>
        </w:rPr>
        <w:t xml:space="preserve"> </w:t>
      </w:r>
      <w:r w:rsidR="001F20CB">
        <w:rPr>
          <w:sz w:val="23"/>
          <w:szCs w:val="23"/>
        </w:rPr>
        <w:t>organ</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slučaju</w:t>
      </w:r>
      <w:r w:rsidR="009D73FC" w:rsidRPr="002C38A4">
        <w:rPr>
          <w:sz w:val="23"/>
          <w:szCs w:val="23"/>
        </w:rPr>
        <w:t xml:space="preserve"> </w:t>
      </w:r>
      <w:r w:rsidR="001F20CB">
        <w:rPr>
          <w:sz w:val="23"/>
          <w:szCs w:val="23"/>
        </w:rPr>
        <w:t>iz</w:t>
      </w:r>
      <w:r w:rsidR="009D73FC" w:rsidRPr="002C38A4">
        <w:rPr>
          <w:sz w:val="23"/>
          <w:szCs w:val="23"/>
        </w:rPr>
        <w:t xml:space="preserve"> </w:t>
      </w:r>
      <w:r w:rsidR="001F20CB">
        <w:rPr>
          <w:sz w:val="23"/>
          <w:szCs w:val="23"/>
        </w:rPr>
        <w:t>stava</w:t>
      </w:r>
      <w:r w:rsidR="009D73FC" w:rsidRPr="002C38A4">
        <w:rPr>
          <w:sz w:val="23"/>
          <w:szCs w:val="23"/>
        </w:rPr>
        <w:t xml:space="preserve"> 6. </w:t>
      </w:r>
      <w:r w:rsidR="001F20CB">
        <w:rPr>
          <w:sz w:val="23"/>
          <w:szCs w:val="23"/>
        </w:rPr>
        <w:t>ovog</w:t>
      </w:r>
      <w:r w:rsidR="009D73FC" w:rsidRPr="002C38A4">
        <w:rPr>
          <w:sz w:val="23"/>
          <w:szCs w:val="23"/>
        </w:rPr>
        <w:t xml:space="preserve"> </w:t>
      </w:r>
      <w:r w:rsidR="001F20CB">
        <w:rPr>
          <w:sz w:val="23"/>
          <w:szCs w:val="23"/>
        </w:rPr>
        <w:t>člana</w:t>
      </w:r>
      <w:r w:rsidR="009D73FC" w:rsidRPr="002C38A4">
        <w:rPr>
          <w:sz w:val="23"/>
          <w:szCs w:val="23"/>
        </w:rPr>
        <w:t xml:space="preserve"> </w:t>
      </w:r>
      <w:r w:rsidR="001F20CB">
        <w:rPr>
          <w:sz w:val="23"/>
          <w:szCs w:val="23"/>
        </w:rPr>
        <w:t>primi</w:t>
      </w:r>
      <w:r w:rsidR="009D73FC" w:rsidRPr="002C38A4">
        <w:rPr>
          <w:sz w:val="23"/>
          <w:szCs w:val="23"/>
        </w:rPr>
        <w:t xml:space="preserve"> </w:t>
      </w:r>
      <w:r w:rsidR="001F20CB">
        <w:rPr>
          <w:sz w:val="23"/>
          <w:szCs w:val="23"/>
        </w:rPr>
        <w:t>podnesak</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dokument</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papirnoj</w:t>
      </w:r>
      <w:r w:rsidR="009D73FC" w:rsidRPr="002C38A4">
        <w:rPr>
          <w:sz w:val="23"/>
          <w:szCs w:val="23"/>
        </w:rPr>
        <w:t xml:space="preserve"> </w:t>
      </w:r>
      <w:r w:rsidR="001F20CB">
        <w:rPr>
          <w:sz w:val="23"/>
          <w:szCs w:val="23"/>
        </w:rPr>
        <w:t>formi</w:t>
      </w:r>
      <w:r w:rsidR="009D73FC" w:rsidRPr="002C38A4">
        <w:rPr>
          <w:sz w:val="23"/>
          <w:szCs w:val="23"/>
        </w:rPr>
        <w:t xml:space="preserve">, </w:t>
      </w:r>
      <w:r w:rsidR="001F20CB">
        <w:rPr>
          <w:sz w:val="23"/>
          <w:szCs w:val="23"/>
        </w:rPr>
        <w:t>dužan</w:t>
      </w:r>
      <w:r w:rsidR="009D73FC" w:rsidRPr="002C38A4">
        <w:rPr>
          <w:sz w:val="23"/>
          <w:szCs w:val="23"/>
        </w:rPr>
        <w:t xml:space="preserve"> </w:t>
      </w:r>
      <w:r w:rsidR="001F20CB">
        <w:rPr>
          <w:sz w:val="23"/>
          <w:szCs w:val="23"/>
        </w:rPr>
        <w:t>je</w:t>
      </w:r>
      <w:r w:rsidR="009D73FC" w:rsidRPr="002C38A4">
        <w:rPr>
          <w:sz w:val="23"/>
          <w:szCs w:val="23"/>
        </w:rPr>
        <w:t xml:space="preserve"> </w:t>
      </w:r>
      <w:r w:rsidR="001F20CB">
        <w:rPr>
          <w:sz w:val="23"/>
          <w:szCs w:val="23"/>
        </w:rPr>
        <w:t>da</w:t>
      </w:r>
      <w:r w:rsidR="009D73FC" w:rsidRPr="002C38A4">
        <w:rPr>
          <w:sz w:val="23"/>
          <w:szCs w:val="23"/>
        </w:rPr>
        <w:t xml:space="preserve"> </w:t>
      </w:r>
      <w:r w:rsidR="001F20CB">
        <w:rPr>
          <w:sz w:val="23"/>
          <w:szCs w:val="23"/>
        </w:rPr>
        <w:t>isti</w:t>
      </w:r>
      <w:r w:rsidR="009D73FC" w:rsidRPr="002C38A4">
        <w:rPr>
          <w:sz w:val="23"/>
          <w:szCs w:val="23"/>
        </w:rPr>
        <w:t xml:space="preserve"> </w:t>
      </w:r>
      <w:r w:rsidR="001F20CB">
        <w:rPr>
          <w:sz w:val="23"/>
          <w:szCs w:val="23"/>
        </w:rPr>
        <w:t>digitalizuje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da</w:t>
      </w:r>
      <w:r w:rsidR="009D73FC" w:rsidRPr="002C38A4">
        <w:rPr>
          <w:sz w:val="23"/>
          <w:szCs w:val="23"/>
        </w:rPr>
        <w:t xml:space="preserve"> </w:t>
      </w:r>
      <w:r w:rsidR="001F20CB">
        <w:rPr>
          <w:sz w:val="23"/>
          <w:szCs w:val="23"/>
        </w:rPr>
        <w:t>potvrdi</w:t>
      </w:r>
      <w:r w:rsidR="009D73FC" w:rsidRPr="002C38A4">
        <w:rPr>
          <w:sz w:val="23"/>
          <w:szCs w:val="23"/>
        </w:rPr>
        <w:t xml:space="preserve"> </w:t>
      </w:r>
      <w:r w:rsidR="001F20CB">
        <w:rPr>
          <w:sz w:val="23"/>
          <w:szCs w:val="23"/>
        </w:rPr>
        <w:t>istovetnost</w:t>
      </w:r>
      <w:r w:rsidR="009D73FC" w:rsidRPr="002C38A4">
        <w:rPr>
          <w:sz w:val="23"/>
          <w:szCs w:val="23"/>
        </w:rPr>
        <w:t xml:space="preserve"> </w:t>
      </w:r>
      <w:r w:rsidR="001F20CB">
        <w:rPr>
          <w:sz w:val="23"/>
          <w:szCs w:val="23"/>
        </w:rPr>
        <w:t>te</w:t>
      </w:r>
      <w:r w:rsidR="009D73FC" w:rsidRPr="002C38A4">
        <w:rPr>
          <w:sz w:val="23"/>
          <w:szCs w:val="23"/>
        </w:rPr>
        <w:t xml:space="preserve"> </w:t>
      </w:r>
      <w:r w:rsidR="001F20CB">
        <w:rPr>
          <w:sz w:val="23"/>
          <w:szCs w:val="23"/>
        </w:rPr>
        <w:t>kopije</w:t>
      </w:r>
      <w:r w:rsidR="009D73FC" w:rsidRPr="002C38A4">
        <w:rPr>
          <w:sz w:val="23"/>
          <w:szCs w:val="23"/>
        </w:rPr>
        <w:t xml:space="preserve"> </w:t>
      </w:r>
      <w:r w:rsidR="001F20CB">
        <w:rPr>
          <w:sz w:val="23"/>
          <w:szCs w:val="23"/>
        </w:rPr>
        <w:t>originalu</w:t>
      </w:r>
      <w:r w:rsidR="009D73FC" w:rsidRPr="002C38A4">
        <w:rPr>
          <w:sz w:val="23"/>
          <w:szCs w:val="23"/>
        </w:rPr>
        <w:t xml:space="preserve">, </w:t>
      </w:r>
      <w:r w:rsidR="001F20CB">
        <w:rPr>
          <w:sz w:val="23"/>
          <w:szCs w:val="23"/>
        </w:rPr>
        <w:t>čime</w:t>
      </w:r>
      <w:r w:rsidR="009D73FC" w:rsidRPr="002C38A4">
        <w:rPr>
          <w:sz w:val="23"/>
          <w:szCs w:val="23"/>
        </w:rPr>
        <w:t xml:space="preserve"> </w:t>
      </w:r>
      <w:r w:rsidR="001F20CB">
        <w:rPr>
          <w:sz w:val="23"/>
          <w:szCs w:val="23"/>
        </w:rPr>
        <w:t>kopija</w:t>
      </w:r>
      <w:r w:rsidR="009D73FC" w:rsidRPr="002C38A4">
        <w:rPr>
          <w:sz w:val="23"/>
          <w:szCs w:val="23"/>
        </w:rPr>
        <w:t xml:space="preserve"> </w:t>
      </w:r>
      <w:r w:rsidR="001F20CB">
        <w:rPr>
          <w:sz w:val="23"/>
          <w:szCs w:val="23"/>
        </w:rPr>
        <w:t>dobija</w:t>
      </w:r>
      <w:r w:rsidR="009D73FC" w:rsidRPr="002C38A4">
        <w:rPr>
          <w:sz w:val="23"/>
          <w:szCs w:val="23"/>
        </w:rPr>
        <w:t xml:space="preserve"> </w:t>
      </w:r>
      <w:r w:rsidR="001F20CB">
        <w:rPr>
          <w:sz w:val="23"/>
          <w:szCs w:val="23"/>
        </w:rPr>
        <w:t>istu</w:t>
      </w:r>
      <w:r w:rsidR="009D73FC" w:rsidRPr="002C38A4">
        <w:rPr>
          <w:sz w:val="23"/>
          <w:szCs w:val="23"/>
        </w:rPr>
        <w:t xml:space="preserve"> </w:t>
      </w:r>
      <w:r w:rsidR="001F20CB">
        <w:rPr>
          <w:sz w:val="23"/>
          <w:szCs w:val="23"/>
        </w:rPr>
        <w:t>dokaznu</w:t>
      </w:r>
      <w:r w:rsidR="009D73FC" w:rsidRPr="002C38A4">
        <w:rPr>
          <w:sz w:val="23"/>
          <w:szCs w:val="23"/>
        </w:rPr>
        <w:t xml:space="preserve"> </w:t>
      </w:r>
      <w:r w:rsidR="001F20CB">
        <w:rPr>
          <w:sz w:val="23"/>
          <w:szCs w:val="23"/>
        </w:rPr>
        <w:t>snagu</w:t>
      </w:r>
      <w:r w:rsidR="009D73FC" w:rsidRPr="002C38A4">
        <w:rPr>
          <w:sz w:val="23"/>
          <w:szCs w:val="23"/>
        </w:rPr>
        <w:t xml:space="preserve"> </w:t>
      </w:r>
      <w:r w:rsidR="001F20CB">
        <w:rPr>
          <w:sz w:val="23"/>
          <w:szCs w:val="23"/>
        </w:rPr>
        <w:t>kao</w:t>
      </w:r>
      <w:r w:rsidR="009D73FC" w:rsidRPr="002C38A4">
        <w:rPr>
          <w:sz w:val="23"/>
          <w:szCs w:val="23"/>
        </w:rPr>
        <w:t xml:space="preserve"> </w:t>
      </w:r>
      <w:r w:rsidR="001F20CB">
        <w:rPr>
          <w:sz w:val="23"/>
          <w:szCs w:val="23"/>
        </w:rPr>
        <w:t>original</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okviru</w:t>
      </w:r>
      <w:r w:rsidR="009D73FC" w:rsidRPr="002C38A4">
        <w:rPr>
          <w:sz w:val="23"/>
          <w:szCs w:val="23"/>
        </w:rPr>
        <w:t xml:space="preserve"> </w:t>
      </w:r>
      <w:r w:rsidR="001F20CB">
        <w:rPr>
          <w:sz w:val="23"/>
          <w:szCs w:val="23"/>
        </w:rPr>
        <w:t>sprovođenja</w:t>
      </w:r>
      <w:r w:rsidR="009D73FC" w:rsidRPr="002C38A4">
        <w:rPr>
          <w:sz w:val="23"/>
          <w:szCs w:val="23"/>
        </w:rPr>
        <w:t xml:space="preserve"> </w:t>
      </w:r>
      <w:r w:rsidR="001F20CB">
        <w:rPr>
          <w:sz w:val="23"/>
          <w:szCs w:val="23"/>
        </w:rPr>
        <w:t>tog</w:t>
      </w:r>
      <w:r w:rsidR="009D73FC" w:rsidRPr="002C38A4">
        <w:rPr>
          <w:sz w:val="23"/>
          <w:szCs w:val="23"/>
        </w:rPr>
        <w:t xml:space="preserve"> </w:t>
      </w:r>
      <w:r w:rsidR="001F20CB">
        <w:rPr>
          <w:sz w:val="23"/>
          <w:szCs w:val="23"/>
        </w:rPr>
        <w:t>postupka</w:t>
      </w:r>
      <w:r w:rsidR="009D73FC" w:rsidRPr="002C38A4">
        <w:rPr>
          <w:sz w:val="23"/>
          <w:szCs w:val="23"/>
        </w:rPr>
        <w:t xml:space="preserve">. </w:t>
      </w:r>
    </w:p>
    <w:p w:rsidR="009E44ED" w:rsidRPr="002C38A4" w:rsidRDefault="009E44ED" w:rsidP="009E44ED">
      <w:pPr>
        <w:spacing w:after="60"/>
        <w:jc w:val="both"/>
        <w:rPr>
          <w:sz w:val="23"/>
          <w:szCs w:val="23"/>
          <w:lang w:val="sr-Cyrl-CS"/>
        </w:rPr>
      </w:pPr>
      <w:r w:rsidRPr="002C38A4">
        <w:rPr>
          <w:sz w:val="23"/>
          <w:szCs w:val="23"/>
          <w:lang w:val="sr-Cyrl-CS"/>
        </w:rPr>
        <w:lastRenderedPageBreak/>
        <w:tab/>
      </w:r>
      <w:r w:rsidR="001F20CB">
        <w:rPr>
          <w:sz w:val="23"/>
          <w:szCs w:val="23"/>
        </w:rPr>
        <w:t>Ministar</w:t>
      </w:r>
      <w:r w:rsidR="009D73FC" w:rsidRPr="002C38A4">
        <w:rPr>
          <w:sz w:val="23"/>
          <w:szCs w:val="23"/>
        </w:rPr>
        <w:t xml:space="preserve"> </w:t>
      </w:r>
      <w:r w:rsidR="001F20CB">
        <w:rPr>
          <w:sz w:val="23"/>
          <w:szCs w:val="23"/>
        </w:rPr>
        <w:t>nadležan</w:t>
      </w:r>
      <w:r w:rsidR="009D73FC" w:rsidRPr="002C38A4">
        <w:rPr>
          <w:sz w:val="23"/>
          <w:szCs w:val="23"/>
        </w:rPr>
        <w:t xml:space="preserve"> </w:t>
      </w:r>
      <w:r w:rsidR="001F20CB">
        <w:rPr>
          <w:sz w:val="23"/>
          <w:szCs w:val="23"/>
        </w:rPr>
        <w:t>za</w:t>
      </w:r>
      <w:r w:rsidR="009D73FC" w:rsidRPr="002C38A4">
        <w:rPr>
          <w:sz w:val="23"/>
          <w:szCs w:val="23"/>
        </w:rPr>
        <w:t xml:space="preserve"> </w:t>
      </w:r>
      <w:r w:rsidR="001F20CB">
        <w:rPr>
          <w:sz w:val="23"/>
          <w:szCs w:val="23"/>
        </w:rPr>
        <w:t>poslove</w:t>
      </w:r>
      <w:r w:rsidR="009D73FC" w:rsidRPr="002C38A4">
        <w:rPr>
          <w:sz w:val="23"/>
          <w:szCs w:val="23"/>
        </w:rPr>
        <w:t xml:space="preserve"> </w:t>
      </w:r>
      <w:r w:rsidR="001F20CB">
        <w:rPr>
          <w:sz w:val="23"/>
          <w:szCs w:val="23"/>
        </w:rPr>
        <w:t>građevinarstva</w:t>
      </w:r>
      <w:r w:rsidR="009D73FC" w:rsidRPr="002C38A4">
        <w:rPr>
          <w:sz w:val="23"/>
          <w:szCs w:val="23"/>
        </w:rPr>
        <w:t xml:space="preserve"> </w:t>
      </w:r>
      <w:r w:rsidR="001F20CB">
        <w:rPr>
          <w:sz w:val="23"/>
          <w:szCs w:val="23"/>
        </w:rPr>
        <w:t>bliže</w:t>
      </w:r>
      <w:r w:rsidR="009D73FC" w:rsidRPr="002C38A4">
        <w:rPr>
          <w:sz w:val="23"/>
          <w:szCs w:val="23"/>
        </w:rPr>
        <w:t xml:space="preserve"> </w:t>
      </w:r>
      <w:r w:rsidR="001F20CB">
        <w:rPr>
          <w:sz w:val="23"/>
          <w:szCs w:val="23"/>
        </w:rPr>
        <w:t>uređuje</w:t>
      </w:r>
      <w:r w:rsidR="009D73FC" w:rsidRPr="002C38A4">
        <w:rPr>
          <w:sz w:val="23"/>
          <w:szCs w:val="23"/>
        </w:rPr>
        <w:t xml:space="preserve"> </w:t>
      </w:r>
      <w:r w:rsidR="001F20CB">
        <w:rPr>
          <w:sz w:val="23"/>
          <w:szCs w:val="23"/>
        </w:rPr>
        <w:t>način</w:t>
      </w:r>
      <w:r w:rsidR="009D73FC" w:rsidRPr="002C38A4">
        <w:rPr>
          <w:sz w:val="23"/>
          <w:szCs w:val="23"/>
        </w:rPr>
        <w:t xml:space="preserve"> </w:t>
      </w:r>
      <w:r w:rsidR="001F20CB">
        <w:rPr>
          <w:sz w:val="23"/>
          <w:szCs w:val="23"/>
        </w:rPr>
        <w:t>razmene</w:t>
      </w:r>
      <w:r w:rsidR="009D73FC" w:rsidRPr="002C38A4">
        <w:rPr>
          <w:sz w:val="23"/>
          <w:szCs w:val="23"/>
        </w:rPr>
        <w:t xml:space="preserve"> </w:t>
      </w:r>
      <w:r w:rsidR="001F20CB">
        <w:rPr>
          <w:sz w:val="23"/>
          <w:szCs w:val="23"/>
        </w:rPr>
        <w:t>dokumenata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podnesaka</w:t>
      </w:r>
      <w:r w:rsidR="009D73FC" w:rsidRPr="002C38A4">
        <w:rPr>
          <w:sz w:val="23"/>
          <w:szCs w:val="23"/>
        </w:rPr>
        <w:t xml:space="preserve"> </w:t>
      </w:r>
      <w:r w:rsidR="001F20CB">
        <w:rPr>
          <w:sz w:val="23"/>
          <w:szCs w:val="23"/>
        </w:rPr>
        <w:t>iz</w:t>
      </w:r>
      <w:r w:rsidR="009D73FC" w:rsidRPr="002C38A4">
        <w:rPr>
          <w:sz w:val="23"/>
          <w:szCs w:val="23"/>
        </w:rPr>
        <w:t xml:space="preserve"> </w:t>
      </w:r>
      <w:r w:rsidR="001F20CB">
        <w:rPr>
          <w:sz w:val="23"/>
          <w:szCs w:val="23"/>
        </w:rPr>
        <w:t>stava</w:t>
      </w:r>
      <w:r w:rsidR="009D73FC" w:rsidRPr="002C38A4">
        <w:rPr>
          <w:sz w:val="23"/>
          <w:szCs w:val="23"/>
        </w:rPr>
        <w:t xml:space="preserve"> 1. </w:t>
      </w:r>
      <w:r w:rsidR="001F20CB">
        <w:rPr>
          <w:sz w:val="23"/>
          <w:szCs w:val="23"/>
        </w:rPr>
        <w:t>ovog</w:t>
      </w:r>
      <w:r w:rsidR="009D73FC" w:rsidRPr="002C38A4">
        <w:rPr>
          <w:sz w:val="23"/>
          <w:szCs w:val="23"/>
        </w:rPr>
        <w:t xml:space="preserve"> </w:t>
      </w:r>
      <w:r w:rsidR="001F20CB">
        <w:rPr>
          <w:sz w:val="23"/>
          <w:szCs w:val="23"/>
        </w:rPr>
        <w:t>člana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formu</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kojoj</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dostavljaju</w:t>
      </w:r>
      <w:r w:rsidR="009D73FC" w:rsidRPr="002C38A4">
        <w:rPr>
          <w:sz w:val="23"/>
          <w:szCs w:val="23"/>
        </w:rPr>
        <w:t xml:space="preserve"> </w:t>
      </w:r>
      <w:r w:rsidR="001F20CB">
        <w:rPr>
          <w:sz w:val="23"/>
          <w:szCs w:val="23"/>
        </w:rPr>
        <w:t>tehnička</w:t>
      </w:r>
      <w:r w:rsidR="009D73FC" w:rsidRPr="002C38A4">
        <w:rPr>
          <w:sz w:val="23"/>
          <w:szCs w:val="23"/>
        </w:rPr>
        <w:t xml:space="preserve"> </w:t>
      </w:r>
      <w:r w:rsidR="001F20CB">
        <w:rPr>
          <w:sz w:val="23"/>
          <w:szCs w:val="23"/>
        </w:rPr>
        <w:t>dokumentacija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akta</w:t>
      </w:r>
      <w:r w:rsidR="009D73FC" w:rsidRPr="002C38A4">
        <w:rPr>
          <w:sz w:val="23"/>
          <w:szCs w:val="23"/>
        </w:rPr>
        <w:t xml:space="preserve"> </w:t>
      </w:r>
      <w:r w:rsidR="001F20CB">
        <w:rPr>
          <w:sz w:val="23"/>
          <w:szCs w:val="23"/>
        </w:rPr>
        <w:t>iz</w:t>
      </w:r>
      <w:r w:rsidR="009D73FC" w:rsidRPr="002C38A4">
        <w:rPr>
          <w:sz w:val="23"/>
          <w:szCs w:val="23"/>
        </w:rPr>
        <w:t xml:space="preserve"> </w:t>
      </w:r>
      <w:r w:rsidR="001F20CB">
        <w:rPr>
          <w:sz w:val="23"/>
          <w:szCs w:val="23"/>
        </w:rPr>
        <w:t>stava</w:t>
      </w:r>
      <w:r w:rsidR="009D73FC" w:rsidRPr="002C38A4">
        <w:rPr>
          <w:sz w:val="23"/>
          <w:szCs w:val="23"/>
        </w:rPr>
        <w:t xml:space="preserve"> 2. </w:t>
      </w:r>
      <w:r w:rsidR="001F20CB">
        <w:rPr>
          <w:sz w:val="23"/>
          <w:szCs w:val="23"/>
        </w:rPr>
        <w:t>ovog</w:t>
      </w:r>
      <w:r w:rsidR="009D73FC" w:rsidRPr="002C38A4">
        <w:rPr>
          <w:sz w:val="23"/>
          <w:szCs w:val="23"/>
        </w:rPr>
        <w:t xml:space="preserve"> </w:t>
      </w:r>
      <w:r w:rsidR="001F20CB">
        <w:rPr>
          <w:sz w:val="23"/>
          <w:szCs w:val="23"/>
        </w:rPr>
        <w:t>člana</w:t>
      </w:r>
      <w:r w:rsidR="009D73FC" w:rsidRPr="002C38A4">
        <w:rPr>
          <w:sz w:val="23"/>
          <w:szCs w:val="23"/>
        </w:rPr>
        <w:t>.</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lang w:val="sr-Cyrl-RS"/>
        </w:rPr>
        <w:t>Članom</w:t>
      </w:r>
      <w:r w:rsidR="009D73FC" w:rsidRPr="002C38A4">
        <w:rPr>
          <w:sz w:val="23"/>
          <w:szCs w:val="23"/>
          <w:lang w:val="sr-Cyrl-RS"/>
        </w:rPr>
        <w:t xml:space="preserve"> </w:t>
      </w:r>
      <w:r w:rsidR="009D73FC" w:rsidRPr="002C38A4">
        <w:rPr>
          <w:rFonts w:eastAsia="Calibri"/>
          <w:color w:val="000000"/>
          <w:sz w:val="23"/>
          <w:szCs w:val="23"/>
          <w:lang w:val="sr-Cyrl-RS"/>
        </w:rPr>
        <w:t xml:space="preserve">134. </w:t>
      </w:r>
      <w:r w:rsidR="001F20CB">
        <w:rPr>
          <w:rFonts w:eastAsia="Calibri"/>
          <w:color w:val="000000"/>
          <w:sz w:val="23"/>
          <w:szCs w:val="23"/>
          <w:lang w:val="sr-Cyrl-RS"/>
        </w:rPr>
        <w:t>Zakona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o</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izmenama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dopunama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Zakona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o</w:t>
      </w:r>
      <w:r w:rsidR="009D73FC" w:rsidRPr="002C38A4">
        <w:rPr>
          <w:rFonts w:eastAsia="Calibri"/>
          <w:color w:val="000000"/>
          <w:sz w:val="23"/>
          <w:szCs w:val="23"/>
          <w:lang w:val="sr-Cyrl-RS"/>
        </w:rPr>
        <w:t xml:space="preserve"> </w:t>
      </w:r>
      <w:r w:rsidR="001F20CB">
        <w:rPr>
          <w:rFonts w:eastAsia="Calibri"/>
          <w:color w:val="000000"/>
          <w:sz w:val="23"/>
          <w:szCs w:val="23"/>
          <w:lang w:val="sr-Cyrl-RS"/>
        </w:rPr>
        <w:t>planiranju</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izgradnji</w:t>
      </w:r>
      <w:r w:rsidR="009D73FC" w:rsidRPr="002C38A4">
        <w:rPr>
          <w:rFonts w:eastAsia="Calibri"/>
          <w:color w:val="000000"/>
          <w:sz w:val="23"/>
          <w:szCs w:val="23"/>
          <w:lang w:val="sr-Cyrl-RS"/>
        </w:rPr>
        <w:t xml:space="preserve"> (</w:t>
      </w:r>
      <w:r w:rsidR="009D73FC" w:rsidRPr="002C38A4">
        <w:rPr>
          <w:rFonts w:eastAsia="Calibri"/>
          <w:bCs/>
          <w:color w:val="000000"/>
          <w:sz w:val="23"/>
          <w:szCs w:val="23"/>
          <w:lang w:val="sr-Cyrl-CS"/>
        </w:rPr>
        <w:t>„</w:t>
      </w:r>
      <w:r w:rsidR="001F20CB">
        <w:rPr>
          <w:rFonts w:eastAsia="Calibri"/>
          <w:color w:val="000000"/>
          <w:sz w:val="23"/>
          <w:szCs w:val="23"/>
          <w:lang w:val="sr-Cyrl-RS"/>
        </w:rPr>
        <w:t>Službeni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glasnik</w:t>
      </w:r>
      <w:r w:rsidR="009D73FC" w:rsidRPr="002C38A4">
        <w:rPr>
          <w:rFonts w:eastAsia="Calibri"/>
          <w:color w:val="000000"/>
          <w:sz w:val="23"/>
          <w:szCs w:val="23"/>
          <w:lang w:val="sr-Cyrl-RS"/>
        </w:rPr>
        <w:t xml:space="preserve"> </w:t>
      </w:r>
      <w:r w:rsidR="001F20CB">
        <w:rPr>
          <w:rFonts w:eastAsia="Calibri"/>
          <w:color w:val="000000"/>
          <w:sz w:val="23"/>
          <w:szCs w:val="23"/>
          <w:lang w:val="sr-Cyrl-RS"/>
        </w:rPr>
        <w:t>RS</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xml:space="preserve">, </w:t>
      </w:r>
      <w:r w:rsidR="001F20CB">
        <w:rPr>
          <w:rFonts w:eastAsia="Calibri"/>
          <w:color w:val="000000"/>
          <w:sz w:val="23"/>
          <w:szCs w:val="23"/>
          <w:lang w:val="sr-Cyrl-RS"/>
        </w:rPr>
        <w:t>broj</w:t>
      </w:r>
      <w:r w:rsidR="009D73FC" w:rsidRPr="002C38A4">
        <w:rPr>
          <w:rFonts w:eastAsia="Calibri"/>
          <w:color w:val="000000"/>
          <w:sz w:val="23"/>
          <w:szCs w:val="23"/>
          <w:lang w:val="sr-Cyrl-RS"/>
        </w:rPr>
        <w:t xml:space="preserve"> 132/14)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članom</w:t>
      </w:r>
      <w:r w:rsidR="009D73FC" w:rsidRPr="002C38A4">
        <w:rPr>
          <w:rFonts w:eastAsia="Calibri"/>
          <w:color w:val="000000"/>
          <w:sz w:val="23"/>
          <w:szCs w:val="23"/>
          <w:lang w:val="sr-Cyrl-RS"/>
        </w:rPr>
        <w:t xml:space="preserve"> 109. </w:t>
      </w:r>
      <w:r w:rsidR="001F20CB">
        <w:rPr>
          <w:rFonts w:eastAsia="Calibri"/>
          <w:color w:val="000000"/>
          <w:sz w:val="23"/>
          <w:szCs w:val="23"/>
          <w:lang w:val="sr-Cyrl-RS"/>
        </w:rPr>
        <w:t>Zakona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o</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izmenama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dopunama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Zakona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o</w:t>
      </w:r>
      <w:r w:rsidR="009D73FC" w:rsidRPr="002C38A4">
        <w:rPr>
          <w:rFonts w:eastAsia="Calibri"/>
          <w:color w:val="000000"/>
          <w:sz w:val="23"/>
          <w:szCs w:val="23"/>
          <w:lang w:val="sr-Cyrl-RS"/>
        </w:rPr>
        <w:t xml:space="preserve"> </w:t>
      </w:r>
      <w:r w:rsidR="001F20CB">
        <w:rPr>
          <w:rFonts w:eastAsia="Calibri"/>
          <w:color w:val="000000"/>
          <w:sz w:val="23"/>
          <w:szCs w:val="23"/>
          <w:lang w:val="sr-Cyrl-RS"/>
        </w:rPr>
        <w:t>planiranju</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izgradnji</w:t>
      </w:r>
      <w:r w:rsidR="009D73FC" w:rsidRPr="002C38A4">
        <w:rPr>
          <w:rFonts w:eastAsia="Calibri"/>
          <w:color w:val="000000"/>
          <w:sz w:val="23"/>
          <w:szCs w:val="23"/>
          <w:lang w:val="sr-Cyrl-RS"/>
        </w:rPr>
        <w:t xml:space="preserve"> (</w:t>
      </w:r>
      <w:r w:rsidR="009D73FC" w:rsidRPr="002C38A4">
        <w:rPr>
          <w:rFonts w:eastAsia="Calibri"/>
          <w:bCs/>
          <w:color w:val="000000"/>
          <w:sz w:val="23"/>
          <w:szCs w:val="23"/>
          <w:lang w:val="sr-Cyrl-CS"/>
        </w:rPr>
        <w:t>„</w:t>
      </w:r>
      <w:r w:rsidR="001F20CB">
        <w:rPr>
          <w:rFonts w:eastAsia="Calibri"/>
          <w:color w:val="000000"/>
          <w:sz w:val="23"/>
          <w:szCs w:val="23"/>
          <w:lang w:val="sr-Cyrl-RS"/>
        </w:rPr>
        <w:t>Službeni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glasnik</w:t>
      </w:r>
      <w:r w:rsidR="009D73FC" w:rsidRPr="002C38A4">
        <w:rPr>
          <w:rFonts w:eastAsia="Calibri"/>
          <w:color w:val="000000"/>
          <w:sz w:val="23"/>
          <w:szCs w:val="23"/>
          <w:lang w:val="sr-Cyrl-RS"/>
        </w:rPr>
        <w:t xml:space="preserve"> </w:t>
      </w:r>
      <w:r w:rsidR="001F20CB">
        <w:rPr>
          <w:rFonts w:eastAsia="Calibri"/>
          <w:color w:val="000000"/>
          <w:sz w:val="23"/>
          <w:szCs w:val="23"/>
          <w:lang w:val="sr-Cyrl-RS"/>
        </w:rPr>
        <w:t>RS</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xml:space="preserve">, </w:t>
      </w:r>
      <w:r w:rsidR="001F20CB">
        <w:rPr>
          <w:rFonts w:eastAsia="Calibri"/>
          <w:color w:val="000000"/>
          <w:sz w:val="23"/>
          <w:szCs w:val="23"/>
          <w:lang w:val="sr-Cyrl-RS"/>
        </w:rPr>
        <w:t>broj</w:t>
      </w:r>
      <w:r w:rsidR="009D73FC" w:rsidRPr="002C38A4">
        <w:rPr>
          <w:rFonts w:eastAsia="Calibri"/>
          <w:color w:val="000000"/>
          <w:sz w:val="23"/>
          <w:szCs w:val="23"/>
          <w:lang w:val="sr-Cyrl-RS"/>
        </w:rPr>
        <w:t xml:space="preserve"> 83/18), </w:t>
      </w:r>
      <w:r w:rsidR="001F20CB">
        <w:rPr>
          <w:rFonts w:eastAsia="Calibri"/>
          <w:color w:val="000000"/>
          <w:sz w:val="23"/>
          <w:szCs w:val="23"/>
          <w:lang w:val="sr-Cyrl-RS"/>
        </w:rPr>
        <w:t>propisano</w:t>
      </w:r>
      <w:r w:rsidR="009D73FC" w:rsidRPr="002C38A4">
        <w:rPr>
          <w:rFonts w:eastAsia="Calibri"/>
          <w:color w:val="000000"/>
          <w:sz w:val="23"/>
          <w:szCs w:val="23"/>
          <w:lang w:val="sr-Cyrl-RS"/>
        </w:rPr>
        <w:t xml:space="preserve"> </w:t>
      </w:r>
      <w:r w:rsidR="001F20CB">
        <w:rPr>
          <w:rFonts w:eastAsia="Calibri"/>
          <w:color w:val="000000"/>
          <w:sz w:val="23"/>
          <w:szCs w:val="23"/>
          <w:lang w:val="sr-Cyrl-RS"/>
        </w:rPr>
        <w:t>je</w:t>
      </w:r>
      <w:r w:rsidR="009D73FC" w:rsidRPr="002C38A4">
        <w:rPr>
          <w:rFonts w:eastAsia="Calibri"/>
          <w:color w:val="000000"/>
          <w:sz w:val="23"/>
          <w:szCs w:val="23"/>
          <w:lang w:val="sr-Cyrl-R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w:t>
      </w:r>
      <w:r w:rsidR="001F20CB">
        <w:rPr>
          <w:sz w:val="23"/>
          <w:szCs w:val="23"/>
        </w:rPr>
        <w:t>Odredbe</w:t>
      </w:r>
      <w:r w:rsidR="009D73FC" w:rsidRPr="002C38A4">
        <w:rPr>
          <w:sz w:val="23"/>
          <w:szCs w:val="23"/>
        </w:rPr>
        <w:t xml:space="preserve"> </w:t>
      </w:r>
      <w:r w:rsidR="001F20CB">
        <w:rPr>
          <w:sz w:val="23"/>
          <w:szCs w:val="23"/>
        </w:rPr>
        <w:t>drugih</w:t>
      </w:r>
      <w:r w:rsidR="009D73FC" w:rsidRPr="002C38A4">
        <w:rPr>
          <w:sz w:val="23"/>
          <w:szCs w:val="23"/>
        </w:rPr>
        <w:t xml:space="preserve"> </w:t>
      </w:r>
      <w:r w:rsidR="001F20CB">
        <w:rPr>
          <w:sz w:val="23"/>
          <w:szCs w:val="23"/>
        </w:rPr>
        <w:t>zakona</w:t>
      </w:r>
      <w:r w:rsidR="009D73FC" w:rsidRPr="002C38A4">
        <w:rPr>
          <w:sz w:val="23"/>
          <w:szCs w:val="23"/>
        </w:rPr>
        <w:t xml:space="preserve"> </w:t>
      </w:r>
      <w:r w:rsidR="001F20CB">
        <w:rPr>
          <w:sz w:val="23"/>
          <w:szCs w:val="23"/>
        </w:rPr>
        <w:t>kojima</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na</w:t>
      </w:r>
      <w:r w:rsidR="009D73FC" w:rsidRPr="002C38A4">
        <w:rPr>
          <w:sz w:val="23"/>
          <w:szCs w:val="23"/>
        </w:rPr>
        <w:t xml:space="preserve"> </w:t>
      </w:r>
      <w:r w:rsidR="001F20CB">
        <w:rPr>
          <w:sz w:val="23"/>
          <w:szCs w:val="23"/>
        </w:rPr>
        <w:t>drugačiji</w:t>
      </w:r>
      <w:r w:rsidR="009D73FC" w:rsidRPr="002C38A4">
        <w:rPr>
          <w:sz w:val="23"/>
          <w:szCs w:val="23"/>
        </w:rPr>
        <w:t xml:space="preserve"> </w:t>
      </w:r>
      <w:r w:rsidR="001F20CB">
        <w:rPr>
          <w:sz w:val="23"/>
          <w:szCs w:val="23"/>
        </w:rPr>
        <w:t>način</w:t>
      </w:r>
      <w:r w:rsidR="009D73FC" w:rsidRPr="002C38A4">
        <w:rPr>
          <w:sz w:val="23"/>
          <w:szCs w:val="23"/>
        </w:rPr>
        <w:t xml:space="preserve"> </w:t>
      </w:r>
      <w:r w:rsidR="001F20CB">
        <w:rPr>
          <w:sz w:val="23"/>
          <w:szCs w:val="23"/>
        </w:rPr>
        <w:t>uređuju</w:t>
      </w:r>
      <w:r w:rsidR="009D73FC" w:rsidRPr="002C38A4">
        <w:rPr>
          <w:sz w:val="23"/>
          <w:szCs w:val="23"/>
        </w:rPr>
        <w:t xml:space="preserve"> </w:t>
      </w:r>
      <w:r w:rsidR="001F20CB">
        <w:rPr>
          <w:sz w:val="23"/>
          <w:szCs w:val="23"/>
        </w:rPr>
        <w:t>pitanja</w:t>
      </w:r>
      <w:r w:rsidR="009D73FC" w:rsidRPr="002C38A4">
        <w:rPr>
          <w:sz w:val="23"/>
          <w:szCs w:val="23"/>
        </w:rPr>
        <w:t xml:space="preserve"> </w:t>
      </w:r>
      <w:r w:rsidR="001F20CB">
        <w:rPr>
          <w:sz w:val="23"/>
          <w:szCs w:val="23"/>
        </w:rPr>
        <w:t>koja</w:t>
      </w:r>
      <w:r w:rsidR="009D73FC" w:rsidRPr="002C38A4">
        <w:rPr>
          <w:sz w:val="23"/>
          <w:szCs w:val="23"/>
        </w:rPr>
        <w:t xml:space="preserve"> </w:t>
      </w:r>
      <w:r w:rsidR="001F20CB">
        <w:rPr>
          <w:sz w:val="23"/>
          <w:szCs w:val="23"/>
        </w:rPr>
        <w:t>su</w:t>
      </w:r>
      <w:r w:rsidR="009D73FC" w:rsidRPr="002C38A4">
        <w:rPr>
          <w:sz w:val="23"/>
          <w:szCs w:val="23"/>
        </w:rPr>
        <w:t xml:space="preserve"> </w:t>
      </w:r>
      <w:r w:rsidR="001F20CB">
        <w:rPr>
          <w:sz w:val="23"/>
          <w:szCs w:val="23"/>
        </w:rPr>
        <w:t>predmet</w:t>
      </w:r>
      <w:r w:rsidR="009D73FC" w:rsidRPr="002C38A4">
        <w:rPr>
          <w:sz w:val="23"/>
          <w:szCs w:val="23"/>
        </w:rPr>
        <w:t xml:space="preserve"> </w:t>
      </w:r>
      <w:r w:rsidR="001F20CB">
        <w:rPr>
          <w:sz w:val="23"/>
          <w:szCs w:val="23"/>
        </w:rPr>
        <w:t>uređivanja</w:t>
      </w:r>
      <w:r w:rsidR="009D73FC" w:rsidRPr="002C38A4">
        <w:rPr>
          <w:sz w:val="23"/>
          <w:szCs w:val="23"/>
        </w:rPr>
        <w:t xml:space="preserve"> </w:t>
      </w:r>
      <w:r w:rsidR="001F20CB">
        <w:rPr>
          <w:sz w:val="23"/>
          <w:szCs w:val="23"/>
        </w:rPr>
        <w:t>ovog</w:t>
      </w:r>
      <w:r w:rsidR="009D73FC" w:rsidRPr="002C38A4">
        <w:rPr>
          <w:sz w:val="23"/>
          <w:szCs w:val="23"/>
        </w:rPr>
        <w:t xml:space="preserve"> </w:t>
      </w:r>
      <w:r w:rsidR="001F20CB">
        <w:rPr>
          <w:sz w:val="23"/>
          <w:szCs w:val="23"/>
        </w:rPr>
        <w:t>zakona</w:t>
      </w:r>
      <w:r w:rsidR="009D73FC" w:rsidRPr="002C38A4">
        <w:rPr>
          <w:sz w:val="23"/>
          <w:szCs w:val="23"/>
        </w:rPr>
        <w:t xml:space="preserve"> </w:t>
      </w:r>
      <w:r w:rsidR="001F20CB">
        <w:rPr>
          <w:sz w:val="23"/>
          <w:szCs w:val="23"/>
        </w:rPr>
        <w:t>neće</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primenjivati</w:t>
      </w:r>
      <w:r w:rsidR="009D73FC" w:rsidRPr="002C38A4">
        <w:rPr>
          <w:sz w:val="23"/>
          <w:szCs w:val="23"/>
        </w:rPr>
        <w:t xml:space="preserve">, </w:t>
      </w:r>
      <w:r w:rsidR="001F20CB">
        <w:rPr>
          <w:sz w:val="23"/>
          <w:szCs w:val="23"/>
        </w:rPr>
        <w:t>osim</w:t>
      </w:r>
      <w:r w:rsidR="009D73FC" w:rsidRPr="002C38A4">
        <w:rPr>
          <w:sz w:val="23"/>
          <w:szCs w:val="23"/>
        </w:rPr>
        <w:t xml:space="preserve"> </w:t>
      </w:r>
      <w:r w:rsidR="001F20CB">
        <w:rPr>
          <w:sz w:val="23"/>
          <w:szCs w:val="23"/>
        </w:rPr>
        <w:t>zakona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propisa</w:t>
      </w:r>
      <w:r w:rsidR="009D73FC" w:rsidRPr="002C38A4">
        <w:rPr>
          <w:sz w:val="23"/>
          <w:szCs w:val="23"/>
        </w:rPr>
        <w:t xml:space="preserve"> </w:t>
      </w:r>
      <w:r w:rsidR="001F20CB">
        <w:rPr>
          <w:sz w:val="23"/>
          <w:szCs w:val="23"/>
        </w:rPr>
        <w:t>kojima</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uređuje</w:t>
      </w:r>
      <w:r w:rsidR="009D73FC" w:rsidRPr="002C38A4">
        <w:rPr>
          <w:sz w:val="23"/>
          <w:szCs w:val="23"/>
        </w:rPr>
        <w:t xml:space="preserve"> </w:t>
      </w:r>
      <w:r w:rsidR="001F20CB">
        <w:rPr>
          <w:sz w:val="23"/>
          <w:szCs w:val="23"/>
        </w:rPr>
        <w:t>zaštita</w:t>
      </w:r>
      <w:r w:rsidR="009D73FC" w:rsidRPr="002C38A4">
        <w:rPr>
          <w:sz w:val="23"/>
          <w:szCs w:val="23"/>
        </w:rPr>
        <w:t xml:space="preserve"> </w:t>
      </w:r>
      <w:r w:rsidR="001F20CB">
        <w:rPr>
          <w:sz w:val="23"/>
          <w:szCs w:val="23"/>
        </w:rPr>
        <w:t>životne</w:t>
      </w:r>
      <w:r w:rsidR="009D73FC" w:rsidRPr="002C38A4">
        <w:rPr>
          <w:sz w:val="23"/>
          <w:szCs w:val="23"/>
        </w:rPr>
        <w:t xml:space="preserve"> </w:t>
      </w:r>
      <w:r w:rsidR="001F20CB">
        <w:rPr>
          <w:sz w:val="23"/>
          <w:szCs w:val="23"/>
        </w:rPr>
        <w:t>sredine</w:t>
      </w:r>
      <w:r w:rsidR="009D73FC" w:rsidRPr="002C38A4">
        <w:rPr>
          <w:sz w:val="23"/>
          <w:szCs w:val="23"/>
        </w:rPr>
        <w:t>.</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lang w:val="sr-Cyrl-RS"/>
        </w:rPr>
        <w:t>Članom</w:t>
      </w:r>
      <w:r w:rsidR="009D73FC" w:rsidRPr="002C38A4">
        <w:rPr>
          <w:sz w:val="23"/>
          <w:szCs w:val="23"/>
          <w:lang w:val="sr-Cyrl-RS"/>
        </w:rPr>
        <w:t xml:space="preserve"> 19. </w:t>
      </w:r>
      <w:r w:rsidR="001F20CB">
        <w:rPr>
          <w:sz w:val="23"/>
          <w:szCs w:val="23"/>
          <w:lang w:val="sr-Cyrl-RS"/>
        </w:rPr>
        <w:t>Ustava</w:t>
      </w:r>
      <w:r w:rsidR="009D73FC" w:rsidRPr="002C38A4">
        <w:rPr>
          <w:sz w:val="23"/>
          <w:szCs w:val="23"/>
          <w:lang w:val="sr-Cyrl-RS"/>
        </w:rPr>
        <w:t xml:space="preserve"> </w:t>
      </w:r>
      <w:r w:rsidR="001F20CB">
        <w:rPr>
          <w:sz w:val="23"/>
          <w:szCs w:val="23"/>
          <w:lang w:val="sr-Cyrl-RS"/>
        </w:rPr>
        <w:t>Republike</w:t>
      </w:r>
      <w:r w:rsidR="009D73FC" w:rsidRPr="002C38A4">
        <w:rPr>
          <w:sz w:val="23"/>
          <w:szCs w:val="23"/>
          <w:lang w:val="sr-Cyrl-RS"/>
        </w:rPr>
        <w:t xml:space="preserve"> </w:t>
      </w:r>
      <w:r w:rsidR="001F20CB">
        <w:rPr>
          <w:sz w:val="23"/>
          <w:szCs w:val="23"/>
          <w:lang w:val="sr-Cyrl-RS"/>
        </w:rPr>
        <w:t>Srbije</w:t>
      </w:r>
      <w:r w:rsidR="009D73FC" w:rsidRPr="002C38A4">
        <w:rPr>
          <w:sz w:val="23"/>
          <w:szCs w:val="23"/>
          <w:lang w:val="sr-Cyrl-RS"/>
        </w:rPr>
        <w:t xml:space="preserve"> </w:t>
      </w:r>
      <w:r w:rsidR="001F20CB">
        <w:rPr>
          <w:sz w:val="23"/>
          <w:szCs w:val="23"/>
          <w:lang w:val="sr-Cyrl-RS"/>
        </w:rPr>
        <w:t>propisano</w:t>
      </w:r>
      <w:r w:rsidR="009D73FC" w:rsidRPr="002C38A4">
        <w:rPr>
          <w:sz w:val="23"/>
          <w:szCs w:val="23"/>
          <w:lang w:val="sr-Cyrl-RS"/>
        </w:rPr>
        <w:t xml:space="preserve"> </w:t>
      </w:r>
      <w:r w:rsidR="001F20CB">
        <w:rPr>
          <w:sz w:val="23"/>
          <w:szCs w:val="23"/>
          <w:lang w:val="sr-Cyrl-RS"/>
        </w:rPr>
        <w:t>je</w:t>
      </w:r>
      <w:r w:rsidR="009D73FC" w:rsidRPr="002C38A4">
        <w:rPr>
          <w:sz w:val="23"/>
          <w:szCs w:val="23"/>
          <w:lang w:val="sr-Cyrl-R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w:t>
      </w:r>
      <w:r w:rsidR="001F20CB">
        <w:rPr>
          <w:sz w:val="23"/>
          <w:szCs w:val="23"/>
        </w:rPr>
        <w:t>Jemstva</w:t>
      </w:r>
      <w:r w:rsidR="009D73FC" w:rsidRPr="002C38A4">
        <w:rPr>
          <w:sz w:val="23"/>
          <w:szCs w:val="23"/>
        </w:rPr>
        <w:t xml:space="preserve"> </w:t>
      </w:r>
      <w:r w:rsidR="001F20CB">
        <w:rPr>
          <w:sz w:val="23"/>
          <w:szCs w:val="23"/>
        </w:rPr>
        <w:t>neotuđivih</w:t>
      </w:r>
      <w:r w:rsidR="009D73FC" w:rsidRPr="002C38A4">
        <w:rPr>
          <w:sz w:val="23"/>
          <w:szCs w:val="23"/>
        </w:rPr>
        <w:t xml:space="preserve"> </w:t>
      </w:r>
      <w:r w:rsidR="001F20CB">
        <w:rPr>
          <w:sz w:val="23"/>
          <w:szCs w:val="23"/>
        </w:rPr>
        <w:t>ljudskih</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manjinskih</w:t>
      </w:r>
      <w:r w:rsidR="009D73FC" w:rsidRPr="002C38A4">
        <w:rPr>
          <w:sz w:val="23"/>
          <w:szCs w:val="23"/>
        </w:rPr>
        <w:t xml:space="preserve"> </w:t>
      </w:r>
      <w:r w:rsidR="001F20CB">
        <w:rPr>
          <w:sz w:val="23"/>
          <w:szCs w:val="23"/>
        </w:rPr>
        <w:t>prava</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Ustavu</w:t>
      </w:r>
      <w:r w:rsidR="009D73FC" w:rsidRPr="002C38A4">
        <w:rPr>
          <w:sz w:val="23"/>
          <w:szCs w:val="23"/>
        </w:rPr>
        <w:t xml:space="preserve"> </w:t>
      </w:r>
      <w:r w:rsidR="001F20CB">
        <w:rPr>
          <w:sz w:val="23"/>
          <w:szCs w:val="23"/>
        </w:rPr>
        <w:t>služe</w:t>
      </w:r>
      <w:r w:rsidR="009D73FC" w:rsidRPr="002C38A4">
        <w:rPr>
          <w:sz w:val="23"/>
          <w:szCs w:val="23"/>
        </w:rPr>
        <w:t xml:space="preserve"> </w:t>
      </w:r>
      <w:r w:rsidR="001F20CB">
        <w:rPr>
          <w:sz w:val="23"/>
          <w:szCs w:val="23"/>
        </w:rPr>
        <w:t>očuvanju</w:t>
      </w:r>
      <w:r w:rsidR="009D73FC" w:rsidRPr="002C38A4">
        <w:rPr>
          <w:sz w:val="23"/>
          <w:szCs w:val="23"/>
        </w:rPr>
        <w:t xml:space="preserve"> </w:t>
      </w:r>
      <w:r w:rsidR="001F20CB">
        <w:rPr>
          <w:sz w:val="23"/>
          <w:szCs w:val="23"/>
        </w:rPr>
        <w:t>ljudskog</w:t>
      </w:r>
      <w:r w:rsidR="009D73FC" w:rsidRPr="002C38A4">
        <w:rPr>
          <w:sz w:val="23"/>
          <w:szCs w:val="23"/>
        </w:rPr>
        <w:t xml:space="preserve"> </w:t>
      </w:r>
      <w:r w:rsidR="001F20CB">
        <w:rPr>
          <w:sz w:val="23"/>
          <w:szCs w:val="23"/>
        </w:rPr>
        <w:t>dostojanstva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ostvarenju</w:t>
      </w:r>
      <w:r w:rsidR="009D73FC" w:rsidRPr="002C38A4">
        <w:rPr>
          <w:sz w:val="23"/>
          <w:szCs w:val="23"/>
        </w:rPr>
        <w:t xml:space="preserve"> </w:t>
      </w:r>
      <w:r w:rsidR="001F20CB">
        <w:rPr>
          <w:sz w:val="23"/>
          <w:szCs w:val="23"/>
        </w:rPr>
        <w:t>pune</w:t>
      </w:r>
      <w:r w:rsidR="009D73FC" w:rsidRPr="002C38A4">
        <w:rPr>
          <w:sz w:val="23"/>
          <w:szCs w:val="23"/>
        </w:rPr>
        <w:t xml:space="preserve"> </w:t>
      </w:r>
      <w:r w:rsidR="001F20CB">
        <w:rPr>
          <w:sz w:val="23"/>
          <w:szCs w:val="23"/>
        </w:rPr>
        <w:t>slobode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jednakosti</w:t>
      </w:r>
      <w:r w:rsidR="009D73FC" w:rsidRPr="002C38A4">
        <w:rPr>
          <w:sz w:val="23"/>
          <w:szCs w:val="23"/>
        </w:rPr>
        <w:t xml:space="preserve"> </w:t>
      </w:r>
      <w:r w:rsidR="001F20CB">
        <w:rPr>
          <w:sz w:val="23"/>
          <w:szCs w:val="23"/>
        </w:rPr>
        <w:t>svakog</w:t>
      </w:r>
      <w:r w:rsidR="009D73FC" w:rsidRPr="002C38A4">
        <w:rPr>
          <w:sz w:val="23"/>
          <w:szCs w:val="23"/>
        </w:rPr>
        <w:t xml:space="preserve"> </w:t>
      </w:r>
      <w:r w:rsidR="001F20CB">
        <w:rPr>
          <w:sz w:val="23"/>
          <w:szCs w:val="23"/>
        </w:rPr>
        <w:t>pojedinca</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pravednom</w:t>
      </w:r>
      <w:r w:rsidR="009D73FC" w:rsidRPr="002C38A4">
        <w:rPr>
          <w:sz w:val="23"/>
          <w:szCs w:val="23"/>
        </w:rPr>
        <w:t xml:space="preserve">, </w:t>
      </w:r>
      <w:r w:rsidR="001F20CB">
        <w:rPr>
          <w:sz w:val="23"/>
          <w:szCs w:val="23"/>
        </w:rPr>
        <w:t>otvorenom</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demokratskom</w:t>
      </w:r>
      <w:r w:rsidR="009D73FC" w:rsidRPr="002C38A4">
        <w:rPr>
          <w:sz w:val="23"/>
          <w:szCs w:val="23"/>
        </w:rPr>
        <w:t xml:space="preserve"> </w:t>
      </w:r>
      <w:r w:rsidR="001F20CB">
        <w:rPr>
          <w:sz w:val="23"/>
          <w:szCs w:val="23"/>
        </w:rPr>
        <w:t>društvu</w:t>
      </w:r>
      <w:r w:rsidR="009D73FC" w:rsidRPr="002C38A4">
        <w:rPr>
          <w:sz w:val="23"/>
          <w:szCs w:val="23"/>
        </w:rPr>
        <w:t xml:space="preserve">, </w:t>
      </w:r>
      <w:r w:rsidR="001F20CB">
        <w:rPr>
          <w:sz w:val="23"/>
          <w:szCs w:val="23"/>
        </w:rPr>
        <w:t>zasnovanom</w:t>
      </w:r>
      <w:r w:rsidR="009D73FC" w:rsidRPr="002C38A4">
        <w:rPr>
          <w:sz w:val="23"/>
          <w:szCs w:val="23"/>
        </w:rPr>
        <w:t xml:space="preserve"> </w:t>
      </w:r>
      <w:r w:rsidR="001F20CB">
        <w:rPr>
          <w:sz w:val="23"/>
          <w:szCs w:val="23"/>
        </w:rPr>
        <w:t>na</w:t>
      </w:r>
      <w:r w:rsidR="009D73FC" w:rsidRPr="002C38A4">
        <w:rPr>
          <w:sz w:val="23"/>
          <w:szCs w:val="23"/>
        </w:rPr>
        <w:t xml:space="preserve"> </w:t>
      </w:r>
      <w:r w:rsidR="001F20CB">
        <w:rPr>
          <w:sz w:val="23"/>
          <w:szCs w:val="23"/>
        </w:rPr>
        <w:t>načelu</w:t>
      </w:r>
      <w:r w:rsidR="009D73FC" w:rsidRPr="002C38A4">
        <w:rPr>
          <w:sz w:val="23"/>
          <w:szCs w:val="23"/>
        </w:rPr>
        <w:t xml:space="preserve"> </w:t>
      </w:r>
      <w:r w:rsidR="001F20CB">
        <w:rPr>
          <w:sz w:val="23"/>
          <w:szCs w:val="23"/>
        </w:rPr>
        <w:t>vladavine</w:t>
      </w:r>
      <w:r w:rsidR="009D73FC" w:rsidRPr="002C38A4">
        <w:rPr>
          <w:sz w:val="23"/>
          <w:szCs w:val="23"/>
        </w:rPr>
        <w:t xml:space="preserve"> </w:t>
      </w:r>
      <w:r w:rsidR="001F20CB">
        <w:rPr>
          <w:sz w:val="23"/>
          <w:szCs w:val="23"/>
        </w:rPr>
        <w:t>prava</w:t>
      </w:r>
      <w:r w:rsidR="009D73FC" w:rsidRPr="002C38A4">
        <w:rPr>
          <w:sz w:val="23"/>
          <w:szCs w:val="23"/>
        </w:rPr>
        <w:t>.</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lang w:val="sr-Cyrl-RS"/>
        </w:rPr>
        <w:t>Članom</w:t>
      </w:r>
      <w:r w:rsidR="009D73FC" w:rsidRPr="002C38A4">
        <w:rPr>
          <w:sz w:val="23"/>
          <w:szCs w:val="23"/>
          <w:lang w:val="sr-Cyrl-RS"/>
        </w:rPr>
        <w:t xml:space="preserve"> 20. </w:t>
      </w:r>
      <w:r w:rsidR="001F20CB">
        <w:rPr>
          <w:sz w:val="23"/>
          <w:szCs w:val="23"/>
          <w:lang w:val="sr-Cyrl-RS"/>
        </w:rPr>
        <w:t>Ustava</w:t>
      </w:r>
      <w:r w:rsidR="009D73FC" w:rsidRPr="002C38A4">
        <w:rPr>
          <w:sz w:val="23"/>
          <w:szCs w:val="23"/>
          <w:lang w:val="sr-Cyrl-RS"/>
        </w:rPr>
        <w:t xml:space="preserve"> </w:t>
      </w:r>
      <w:r w:rsidR="001F20CB">
        <w:rPr>
          <w:sz w:val="23"/>
          <w:szCs w:val="23"/>
          <w:lang w:val="sr-Cyrl-RS"/>
        </w:rPr>
        <w:t>Republike</w:t>
      </w:r>
      <w:r w:rsidR="009D73FC" w:rsidRPr="002C38A4">
        <w:rPr>
          <w:sz w:val="23"/>
          <w:szCs w:val="23"/>
          <w:lang w:val="sr-Cyrl-RS"/>
        </w:rPr>
        <w:t xml:space="preserve"> </w:t>
      </w:r>
      <w:r w:rsidR="001F20CB">
        <w:rPr>
          <w:sz w:val="23"/>
          <w:szCs w:val="23"/>
          <w:lang w:val="sr-Cyrl-RS"/>
        </w:rPr>
        <w:t>Srbije</w:t>
      </w:r>
      <w:r w:rsidR="009D73FC" w:rsidRPr="002C38A4">
        <w:rPr>
          <w:sz w:val="23"/>
          <w:szCs w:val="23"/>
          <w:lang w:val="sr-Cyrl-RS"/>
        </w:rPr>
        <w:t xml:space="preserve"> </w:t>
      </w:r>
      <w:r w:rsidR="001F20CB">
        <w:rPr>
          <w:sz w:val="23"/>
          <w:szCs w:val="23"/>
          <w:lang w:val="sr-Cyrl-RS"/>
        </w:rPr>
        <w:t>propisano</w:t>
      </w:r>
      <w:r w:rsidR="009D73FC" w:rsidRPr="002C38A4">
        <w:rPr>
          <w:sz w:val="23"/>
          <w:szCs w:val="23"/>
          <w:lang w:val="sr-Cyrl-RS"/>
        </w:rPr>
        <w:t xml:space="preserve"> </w:t>
      </w:r>
      <w:r w:rsidR="001F20CB">
        <w:rPr>
          <w:sz w:val="23"/>
          <w:szCs w:val="23"/>
          <w:lang w:val="sr-Cyrl-RS"/>
        </w:rPr>
        <w:t>je</w:t>
      </w:r>
      <w:r w:rsidR="009D73FC" w:rsidRPr="002C38A4">
        <w:rPr>
          <w:sz w:val="23"/>
          <w:szCs w:val="23"/>
          <w:lang w:val="sr-Cyrl-R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w:t>
      </w:r>
      <w:r w:rsidR="001F20CB">
        <w:rPr>
          <w:sz w:val="23"/>
          <w:szCs w:val="23"/>
        </w:rPr>
        <w:t>Ljudska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manjinska</w:t>
      </w:r>
      <w:r w:rsidR="009D73FC" w:rsidRPr="002C38A4">
        <w:rPr>
          <w:sz w:val="23"/>
          <w:szCs w:val="23"/>
        </w:rPr>
        <w:t xml:space="preserve"> </w:t>
      </w:r>
      <w:r w:rsidR="001F20CB">
        <w:rPr>
          <w:sz w:val="23"/>
          <w:szCs w:val="23"/>
        </w:rPr>
        <w:t>prava</w:t>
      </w:r>
      <w:r w:rsidR="009D73FC" w:rsidRPr="002C38A4">
        <w:rPr>
          <w:sz w:val="23"/>
          <w:szCs w:val="23"/>
        </w:rPr>
        <w:t xml:space="preserve"> </w:t>
      </w:r>
      <w:r w:rsidR="001F20CB">
        <w:rPr>
          <w:sz w:val="23"/>
          <w:szCs w:val="23"/>
        </w:rPr>
        <w:t>zajemčena</w:t>
      </w:r>
      <w:r w:rsidR="009D73FC" w:rsidRPr="002C38A4">
        <w:rPr>
          <w:sz w:val="23"/>
          <w:szCs w:val="23"/>
        </w:rPr>
        <w:t xml:space="preserve"> </w:t>
      </w:r>
      <w:r w:rsidR="001F20CB">
        <w:rPr>
          <w:sz w:val="23"/>
          <w:szCs w:val="23"/>
        </w:rPr>
        <w:t>Ustavom</w:t>
      </w:r>
      <w:r w:rsidR="009D73FC" w:rsidRPr="002C38A4">
        <w:rPr>
          <w:sz w:val="23"/>
          <w:szCs w:val="23"/>
        </w:rPr>
        <w:t xml:space="preserve"> </w:t>
      </w:r>
      <w:r w:rsidR="001F20CB">
        <w:rPr>
          <w:sz w:val="23"/>
          <w:szCs w:val="23"/>
        </w:rPr>
        <w:t>mogu</w:t>
      </w:r>
      <w:r w:rsidR="009D73FC" w:rsidRPr="002C38A4">
        <w:rPr>
          <w:sz w:val="23"/>
          <w:szCs w:val="23"/>
        </w:rPr>
        <w:t xml:space="preserve"> </w:t>
      </w:r>
      <w:r w:rsidR="001F20CB">
        <w:rPr>
          <w:sz w:val="23"/>
          <w:szCs w:val="23"/>
        </w:rPr>
        <w:t>zakonom</w:t>
      </w:r>
      <w:r w:rsidR="009D73FC" w:rsidRPr="002C38A4">
        <w:rPr>
          <w:sz w:val="23"/>
          <w:szCs w:val="23"/>
        </w:rPr>
        <w:t xml:space="preserve"> </w:t>
      </w:r>
      <w:r w:rsidR="001F20CB">
        <w:rPr>
          <w:sz w:val="23"/>
          <w:szCs w:val="23"/>
        </w:rPr>
        <w:t>biti</w:t>
      </w:r>
      <w:r w:rsidR="009D73FC" w:rsidRPr="002C38A4">
        <w:rPr>
          <w:sz w:val="23"/>
          <w:szCs w:val="23"/>
        </w:rPr>
        <w:t xml:space="preserve"> </w:t>
      </w:r>
      <w:r w:rsidR="001F20CB">
        <w:rPr>
          <w:sz w:val="23"/>
          <w:szCs w:val="23"/>
        </w:rPr>
        <w:t>ograničena</w:t>
      </w:r>
      <w:r w:rsidR="009D73FC" w:rsidRPr="002C38A4">
        <w:rPr>
          <w:sz w:val="23"/>
          <w:szCs w:val="23"/>
        </w:rPr>
        <w:t xml:space="preserve"> </w:t>
      </w:r>
      <w:r w:rsidR="001F20CB">
        <w:rPr>
          <w:sz w:val="23"/>
          <w:szCs w:val="23"/>
        </w:rPr>
        <w:t>ako</w:t>
      </w:r>
      <w:r w:rsidR="009D73FC" w:rsidRPr="002C38A4">
        <w:rPr>
          <w:sz w:val="23"/>
          <w:szCs w:val="23"/>
        </w:rPr>
        <w:t xml:space="preserve"> </w:t>
      </w:r>
      <w:r w:rsidR="001F20CB">
        <w:rPr>
          <w:sz w:val="23"/>
          <w:szCs w:val="23"/>
        </w:rPr>
        <w:t>ograničenje</w:t>
      </w:r>
      <w:r w:rsidR="009D73FC" w:rsidRPr="002C38A4">
        <w:rPr>
          <w:sz w:val="23"/>
          <w:szCs w:val="23"/>
        </w:rPr>
        <w:t xml:space="preserve"> </w:t>
      </w:r>
      <w:r w:rsidR="001F20CB">
        <w:rPr>
          <w:sz w:val="23"/>
          <w:szCs w:val="23"/>
        </w:rPr>
        <w:t>dopušta</w:t>
      </w:r>
      <w:r w:rsidR="009D73FC" w:rsidRPr="002C38A4">
        <w:rPr>
          <w:sz w:val="23"/>
          <w:szCs w:val="23"/>
        </w:rPr>
        <w:t xml:space="preserve"> </w:t>
      </w:r>
      <w:r w:rsidR="001F20CB">
        <w:rPr>
          <w:sz w:val="23"/>
          <w:szCs w:val="23"/>
        </w:rPr>
        <w:t>Ustav</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svrhe</w:t>
      </w:r>
      <w:r w:rsidR="009D73FC" w:rsidRPr="002C38A4">
        <w:rPr>
          <w:sz w:val="23"/>
          <w:szCs w:val="23"/>
        </w:rPr>
        <w:t xml:space="preserve"> </w:t>
      </w:r>
      <w:r w:rsidR="001F20CB">
        <w:rPr>
          <w:sz w:val="23"/>
          <w:szCs w:val="23"/>
        </w:rPr>
        <w:t>radi</w:t>
      </w:r>
      <w:r w:rsidR="009D73FC" w:rsidRPr="002C38A4">
        <w:rPr>
          <w:sz w:val="23"/>
          <w:szCs w:val="23"/>
        </w:rPr>
        <w:t xml:space="preserve"> </w:t>
      </w:r>
      <w:r w:rsidR="001F20CB">
        <w:rPr>
          <w:sz w:val="23"/>
          <w:szCs w:val="23"/>
        </w:rPr>
        <w:t>kojih</w:t>
      </w:r>
      <w:r w:rsidR="009D73FC" w:rsidRPr="002C38A4">
        <w:rPr>
          <w:sz w:val="23"/>
          <w:szCs w:val="23"/>
        </w:rPr>
        <w:t xml:space="preserve"> </w:t>
      </w:r>
      <w:r w:rsidR="001F20CB">
        <w:rPr>
          <w:sz w:val="23"/>
          <w:szCs w:val="23"/>
        </w:rPr>
        <w:t>ga</w:t>
      </w:r>
      <w:r w:rsidR="009D73FC" w:rsidRPr="002C38A4">
        <w:rPr>
          <w:sz w:val="23"/>
          <w:szCs w:val="23"/>
        </w:rPr>
        <w:t xml:space="preserve"> </w:t>
      </w:r>
      <w:r w:rsidR="001F20CB">
        <w:rPr>
          <w:sz w:val="23"/>
          <w:szCs w:val="23"/>
        </w:rPr>
        <w:t>Ustav</w:t>
      </w:r>
      <w:r w:rsidR="009D73FC" w:rsidRPr="002C38A4">
        <w:rPr>
          <w:sz w:val="23"/>
          <w:szCs w:val="23"/>
        </w:rPr>
        <w:t xml:space="preserve"> </w:t>
      </w:r>
      <w:r w:rsidR="001F20CB">
        <w:rPr>
          <w:sz w:val="23"/>
          <w:szCs w:val="23"/>
        </w:rPr>
        <w:t>dopušta</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obimu</w:t>
      </w:r>
      <w:r w:rsidR="009D73FC" w:rsidRPr="002C38A4">
        <w:rPr>
          <w:sz w:val="23"/>
          <w:szCs w:val="23"/>
        </w:rPr>
        <w:t xml:space="preserve"> </w:t>
      </w:r>
      <w:r w:rsidR="001F20CB">
        <w:rPr>
          <w:sz w:val="23"/>
          <w:szCs w:val="23"/>
        </w:rPr>
        <w:t>neophodnom</w:t>
      </w:r>
      <w:r w:rsidR="009D73FC" w:rsidRPr="002C38A4">
        <w:rPr>
          <w:sz w:val="23"/>
          <w:szCs w:val="23"/>
        </w:rPr>
        <w:t xml:space="preserve"> </w:t>
      </w:r>
      <w:r w:rsidR="001F20CB">
        <w:rPr>
          <w:sz w:val="23"/>
          <w:szCs w:val="23"/>
        </w:rPr>
        <w:t>da</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ustavna</w:t>
      </w:r>
      <w:r w:rsidR="009D73FC" w:rsidRPr="002C38A4">
        <w:rPr>
          <w:sz w:val="23"/>
          <w:szCs w:val="23"/>
        </w:rPr>
        <w:t xml:space="preserve"> </w:t>
      </w:r>
      <w:r w:rsidR="001F20CB">
        <w:rPr>
          <w:sz w:val="23"/>
          <w:szCs w:val="23"/>
        </w:rPr>
        <w:t>svrha</w:t>
      </w:r>
      <w:r w:rsidR="009D73FC" w:rsidRPr="002C38A4">
        <w:rPr>
          <w:sz w:val="23"/>
          <w:szCs w:val="23"/>
        </w:rPr>
        <w:t xml:space="preserve"> </w:t>
      </w:r>
      <w:r w:rsidR="001F20CB">
        <w:rPr>
          <w:sz w:val="23"/>
          <w:szCs w:val="23"/>
        </w:rPr>
        <w:t>ograničenja</w:t>
      </w:r>
      <w:r w:rsidR="009D73FC" w:rsidRPr="002C38A4">
        <w:rPr>
          <w:sz w:val="23"/>
          <w:szCs w:val="23"/>
        </w:rPr>
        <w:t xml:space="preserve"> </w:t>
      </w:r>
      <w:r w:rsidR="001F20CB">
        <w:rPr>
          <w:sz w:val="23"/>
          <w:szCs w:val="23"/>
        </w:rPr>
        <w:t>zadovolji</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demokratskom</w:t>
      </w:r>
      <w:r w:rsidR="009D73FC" w:rsidRPr="002C38A4">
        <w:rPr>
          <w:sz w:val="23"/>
          <w:szCs w:val="23"/>
        </w:rPr>
        <w:t xml:space="preserve"> </w:t>
      </w:r>
      <w:r w:rsidR="001F20CB">
        <w:rPr>
          <w:sz w:val="23"/>
          <w:szCs w:val="23"/>
        </w:rPr>
        <w:t>društvu</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bez</w:t>
      </w:r>
      <w:r w:rsidR="009D73FC" w:rsidRPr="002C38A4">
        <w:rPr>
          <w:sz w:val="23"/>
          <w:szCs w:val="23"/>
        </w:rPr>
        <w:t xml:space="preserve"> </w:t>
      </w:r>
      <w:r w:rsidR="001F20CB">
        <w:rPr>
          <w:sz w:val="23"/>
          <w:szCs w:val="23"/>
        </w:rPr>
        <w:t>zadiranja</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suštinu</w:t>
      </w:r>
      <w:r w:rsidR="009D73FC" w:rsidRPr="002C38A4">
        <w:rPr>
          <w:sz w:val="23"/>
          <w:szCs w:val="23"/>
        </w:rPr>
        <w:t xml:space="preserve"> </w:t>
      </w:r>
      <w:r w:rsidR="001F20CB">
        <w:rPr>
          <w:sz w:val="23"/>
          <w:szCs w:val="23"/>
        </w:rPr>
        <w:t>zajemčenog</w:t>
      </w:r>
      <w:r w:rsidR="009D73FC" w:rsidRPr="002C38A4">
        <w:rPr>
          <w:sz w:val="23"/>
          <w:szCs w:val="23"/>
        </w:rPr>
        <w:t xml:space="preserve"> </w:t>
      </w:r>
      <w:r w:rsidR="001F20CB">
        <w:rPr>
          <w:sz w:val="23"/>
          <w:szCs w:val="23"/>
        </w:rPr>
        <w:t>prava</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rPr>
        <w:t>Dostignuti</w:t>
      </w:r>
      <w:r w:rsidR="009D73FC" w:rsidRPr="002C38A4">
        <w:rPr>
          <w:sz w:val="23"/>
          <w:szCs w:val="23"/>
        </w:rPr>
        <w:t xml:space="preserve"> </w:t>
      </w:r>
      <w:r w:rsidR="001F20CB">
        <w:rPr>
          <w:sz w:val="23"/>
          <w:szCs w:val="23"/>
        </w:rPr>
        <w:t>nivo</w:t>
      </w:r>
      <w:r w:rsidR="009D73FC" w:rsidRPr="002C38A4">
        <w:rPr>
          <w:sz w:val="23"/>
          <w:szCs w:val="23"/>
        </w:rPr>
        <w:t xml:space="preserve"> </w:t>
      </w:r>
      <w:r w:rsidR="001F20CB">
        <w:rPr>
          <w:sz w:val="23"/>
          <w:szCs w:val="23"/>
        </w:rPr>
        <w:t>ljudskih</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manjinskih</w:t>
      </w:r>
      <w:r w:rsidR="009D73FC" w:rsidRPr="002C38A4">
        <w:rPr>
          <w:sz w:val="23"/>
          <w:szCs w:val="23"/>
        </w:rPr>
        <w:t xml:space="preserve"> </w:t>
      </w:r>
      <w:r w:rsidR="001F20CB">
        <w:rPr>
          <w:sz w:val="23"/>
          <w:szCs w:val="23"/>
        </w:rPr>
        <w:t>prava</w:t>
      </w:r>
      <w:r w:rsidR="009D73FC" w:rsidRPr="002C38A4">
        <w:rPr>
          <w:sz w:val="23"/>
          <w:szCs w:val="23"/>
        </w:rPr>
        <w:t xml:space="preserve"> </w:t>
      </w:r>
      <w:r w:rsidR="001F20CB">
        <w:rPr>
          <w:sz w:val="23"/>
          <w:szCs w:val="23"/>
        </w:rPr>
        <w:t>ne</w:t>
      </w:r>
      <w:r w:rsidR="009D73FC" w:rsidRPr="002C38A4">
        <w:rPr>
          <w:sz w:val="23"/>
          <w:szCs w:val="23"/>
        </w:rPr>
        <w:t xml:space="preserve"> </w:t>
      </w:r>
      <w:r w:rsidR="001F20CB">
        <w:rPr>
          <w:sz w:val="23"/>
          <w:szCs w:val="23"/>
        </w:rPr>
        <w:t>može</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smanjivati</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rPr>
        <w:t>Pri</w:t>
      </w:r>
      <w:r w:rsidR="009D73FC" w:rsidRPr="002C38A4">
        <w:rPr>
          <w:sz w:val="23"/>
          <w:szCs w:val="23"/>
        </w:rPr>
        <w:t xml:space="preserve"> </w:t>
      </w:r>
      <w:r w:rsidR="001F20CB">
        <w:rPr>
          <w:sz w:val="23"/>
          <w:szCs w:val="23"/>
        </w:rPr>
        <w:t>ograničavanju</w:t>
      </w:r>
      <w:r w:rsidR="009D73FC" w:rsidRPr="002C38A4">
        <w:rPr>
          <w:sz w:val="23"/>
          <w:szCs w:val="23"/>
        </w:rPr>
        <w:t xml:space="preserve"> </w:t>
      </w:r>
      <w:r w:rsidR="001F20CB">
        <w:rPr>
          <w:sz w:val="23"/>
          <w:szCs w:val="23"/>
        </w:rPr>
        <w:t>ljudskih</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manjinskih</w:t>
      </w:r>
      <w:r w:rsidR="009D73FC" w:rsidRPr="002C38A4">
        <w:rPr>
          <w:sz w:val="23"/>
          <w:szCs w:val="23"/>
        </w:rPr>
        <w:t xml:space="preserve"> </w:t>
      </w:r>
      <w:r w:rsidR="001F20CB">
        <w:rPr>
          <w:sz w:val="23"/>
          <w:szCs w:val="23"/>
        </w:rPr>
        <w:t>prava</w:t>
      </w:r>
      <w:r w:rsidR="009D73FC" w:rsidRPr="002C38A4">
        <w:rPr>
          <w:sz w:val="23"/>
          <w:szCs w:val="23"/>
        </w:rPr>
        <w:t xml:space="preserve">, </w:t>
      </w:r>
      <w:r w:rsidR="001F20CB">
        <w:rPr>
          <w:sz w:val="23"/>
          <w:szCs w:val="23"/>
        </w:rPr>
        <w:t>svi</w:t>
      </w:r>
      <w:r w:rsidR="009D73FC" w:rsidRPr="002C38A4">
        <w:rPr>
          <w:sz w:val="23"/>
          <w:szCs w:val="23"/>
        </w:rPr>
        <w:t xml:space="preserve"> </w:t>
      </w:r>
      <w:r w:rsidR="001F20CB">
        <w:rPr>
          <w:sz w:val="23"/>
          <w:szCs w:val="23"/>
        </w:rPr>
        <w:t>državni</w:t>
      </w:r>
      <w:r w:rsidR="009D73FC" w:rsidRPr="002C38A4">
        <w:rPr>
          <w:sz w:val="23"/>
          <w:szCs w:val="23"/>
        </w:rPr>
        <w:t xml:space="preserve"> </w:t>
      </w:r>
      <w:r w:rsidR="001F20CB">
        <w:rPr>
          <w:sz w:val="23"/>
          <w:szCs w:val="23"/>
        </w:rPr>
        <w:t>organi</w:t>
      </w:r>
      <w:r w:rsidR="009D73FC" w:rsidRPr="002C38A4">
        <w:rPr>
          <w:sz w:val="23"/>
          <w:szCs w:val="23"/>
        </w:rPr>
        <w:t xml:space="preserve">, </w:t>
      </w:r>
      <w:r w:rsidR="001F20CB">
        <w:rPr>
          <w:sz w:val="23"/>
          <w:szCs w:val="23"/>
        </w:rPr>
        <w:t>a</w:t>
      </w:r>
      <w:r w:rsidR="009D73FC" w:rsidRPr="002C38A4">
        <w:rPr>
          <w:sz w:val="23"/>
          <w:szCs w:val="23"/>
        </w:rPr>
        <w:t xml:space="preserve"> </w:t>
      </w:r>
      <w:r w:rsidR="001F20CB">
        <w:rPr>
          <w:sz w:val="23"/>
          <w:szCs w:val="23"/>
        </w:rPr>
        <w:t>naročito</w:t>
      </w:r>
      <w:r w:rsidR="009D73FC" w:rsidRPr="002C38A4">
        <w:rPr>
          <w:sz w:val="23"/>
          <w:szCs w:val="23"/>
        </w:rPr>
        <w:t xml:space="preserve"> </w:t>
      </w:r>
      <w:r w:rsidR="001F20CB">
        <w:rPr>
          <w:sz w:val="23"/>
          <w:szCs w:val="23"/>
        </w:rPr>
        <w:t>sudovi</w:t>
      </w:r>
      <w:r w:rsidR="009D73FC" w:rsidRPr="002C38A4">
        <w:rPr>
          <w:sz w:val="23"/>
          <w:szCs w:val="23"/>
        </w:rPr>
        <w:t xml:space="preserve">, </w:t>
      </w:r>
      <w:r w:rsidR="001F20CB">
        <w:rPr>
          <w:sz w:val="23"/>
          <w:szCs w:val="23"/>
        </w:rPr>
        <w:t>dužni</w:t>
      </w:r>
      <w:r w:rsidR="009D73FC" w:rsidRPr="002C38A4">
        <w:rPr>
          <w:sz w:val="23"/>
          <w:szCs w:val="23"/>
        </w:rPr>
        <w:t xml:space="preserve"> </w:t>
      </w:r>
      <w:r w:rsidR="001F20CB">
        <w:rPr>
          <w:sz w:val="23"/>
          <w:szCs w:val="23"/>
        </w:rPr>
        <w:t>su</w:t>
      </w:r>
      <w:r w:rsidR="009D73FC" w:rsidRPr="002C38A4">
        <w:rPr>
          <w:sz w:val="23"/>
          <w:szCs w:val="23"/>
        </w:rPr>
        <w:t xml:space="preserve"> </w:t>
      </w:r>
      <w:r w:rsidR="001F20CB">
        <w:rPr>
          <w:sz w:val="23"/>
          <w:szCs w:val="23"/>
        </w:rPr>
        <w:t>da</w:t>
      </w:r>
      <w:r w:rsidR="009D73FC" w:rsidRPr="002C38A4">
        <w:rPr>
          <w:sz w:val="23"/>
          <w:szCs w:val="23"/>
        </w:rPr>
        <w:t xml:space="preserve"> </w:t>
      </w:r>
      <w:r w:rsidR="001F20CB">
        <w:rPr>
          <w:sz w:val="23"/>
          <w:szCs w:val="23"/>
        </w:rPr>
        <w:t>vode</w:t>
      </w:r>
      <w:r w:rsidR="009D73FC" w:rsidRPr="002C38A4">
        <w:rPr>
          <w:sz w:val="23"/>
          <w:szCs w:val="23"/>
        </w:rPr>
        <w:t xml:space="preserve"> </w:t>
      </w:r>
      <w:r w:rsidR="001F20CB">
        <w:rPr>
          <w:sz w:val="23"/>
          <w:szCs w:val="23"/>
        </w:rPr>
        <w:t>računa</w:t>
      </w:r>
      <w:r w:rsidR="009D73FC" w:rsidRPr="002C38A4">
        <w:rPr>
          <w:sz w:val="23"/>
          <w:szCs w:val="23"/>
        </w:rPr>
        <w:t xml:space="preserve"> </w:t>
      </w:r>
      <w:r w:rsidR="001F20CB">
        <w:rPr>
          <w:sz w:val="23"/>
          <w:szCs w:val="23"/>
        </w:rPr>
        <w:t>o</w:t>
      </w:r>
      <w:r w:rsidR="009D73FC" w:rsidRPr="002C38A4">
        <w:rPr>
          <w:sz w:val="23"/>
          <w:szCs w:val="23"/>
        </w:rPr>
        <w:t xml:space="preserve"> </w:t>
      </w:r>
      <w:r w:rsidR="001F20CB">
        <w:rPr>
          <w:sz w:val="23"/>
          <w:szCs w:val="23"/>
        </w:rPr>
        <w:t>suštini</w:t>
      </w:r>
      <w:r w:rsidR="009D73FC" w:rsidRPr="002C38A4">
        <w:rPr>
          <w:sz w:val="23"/>
          <w:szCs w:val="23"/>
        </w:rPr>
        <w:t xml:space="preserve"> </w:t>
      </w:r>
      <w:r w:rsidR="001F20CB">
        <w:rPr>
          <w:sz w:val="23"/>
          <w:szCs w:val="23"/>
        </w:rPr>
        <w:t>prava</w:t>
      </w:r>
      <w:r w:rsidR="009D73FC" w:rsidRPr="002C38A4">
        <w:rPr>
          <w:sz w:val="23"/>
          <w:szCs w:val="23"/>
        </w:rPr>
        <w:t xml:space="preserve"> </w:t>
      </w:r>
      <w:r w:rsidR="001F20CB">
        <w:rPr>
          <w:sz w:val="23"/>
          <w:szCs w:val="23"/>
        </w:rPr>
        <w:t>koje</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ograničava</w:t>
      </w:r>
      <w:r w:rsidR="009D73FC" w:rsidRPr="002C38A4">
        <w:rPr>
          <w:sz w:val="23"/>
          <w:szCs w:val="23"/>
        </w:rPr>
        <w:t xml:space="preserve">, </w:t>
      </w:r>
      <w:r w:rsidR="001F20CB">
        <w:rPr>
          <w:sz w:val="23"/>
          <w:szCs w:val="23"/>
        </w:rPr>
        <w:t>važnosti</w:t>
      </w:r>
      <w:r w:rsidR="009D73FC" w:rsidRPr="002C38A4">
        <w:rPr>
          <w:sz w:val="23"/>
          <w:szCs w:val="23"/>
        </w:rPr>
        <w:t xml:space="preserve"> </w:t>
      </w:r>
      <w:r w:rsidR="001F20CB">
        <w:rPr>
          <w:sz w:val="23"/>
          <w:szCs w:val="23"/>
        </w:rPr>
        <w:t>svrhe</w:t>
      </w:r>
      <w:r w:rsidR="009D73FC" w:rsidRPr="002C38A4">
        <w:rPr>
          <w:sz w:val="23"/>
          <w:szCs w:val="23"/>
        </w:rPr>
        <w:t xml:space="preserve"> </w:t>
      </w:r>
      <w:r w:rsidR="001F20CB">
        <w:rPr>
          <w:sz w:val="23"/>
          <w:szCs w:val="23"/>
        </w:rPr>
        <w:t>ograničenja</w:t>
      </w:r>
      <w:r w:rsidR="009D73FC" w:rsidRPr="002C38A4">
        <w:rPr>
          <w:sz w:val="23"/>
          <w:szCs w:val="23"/>
        </w:rPr>
        <w:t xml:space="preserve">, </w:t>
      </w:r>
      <w:r w:rsidR="001F20CB">
        <w:rPr>
          <w:sz w:val="23"/>
          <w:szCs w:val="23"/>
        </w:rPr>
        <w:t>prirodi</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obimu</w:t>
      </w:r>
      <w:r w:rsidR="009D73FC" w:rsidRPr="002C38A4">
        <w:rPr>
          <w:sz w:val="23"/>
          <w:szCs w:val="23"/>
        </w:rPr>
        <w:t xml:space="preserve"> </w:t>
      </w:r>
      <w:r w:rsidR="001F20CB">
        <w:rPr>
          <w:sz w:val="23"/>
          <w:szCs w:val="23"/>
        </w:rPr>
        <w:t>ograničenja</w:t>
      </w:r>
      <w:r w:rsidR="009D73FC" w:rsidRPr="002C38A4">
        <w:rPr>
          <w:sz w:val="23"/>
          <w:szCs w:val="23"/>
        </w:rPr>
        <w:t xml:space="preserve">, </w:t>
      </w:r>
      <w:r w:rsidR="001F20CB">
        <w:rPr>
          <w:sz w:val="23"/>
          <w:szCs w:val="23"/>
        </w:rPr>
        <w:t>odnosu</w:t>
      </w:r>
      <w:r w:rsidR="009D73FC" w:rsidRPr="002C38A4">
        <w:rPr>
          <w:sz w:val="23"/>
          <w:szCs w:val="23"/>
        </w:rPr>
        <w:t xml:space="preserve"> </w:t>
      </w:r>
      <w:r w:rsidR="001F20CB">
        <w:rPr>
          <w:sz w:val="23"/>
          <w:szCs w:val="23"/>
        </w:rPr>
        <w:t>ograničenja</w:t>
      </w:r>
      <w:r w:rsidR="009D73FC" w:rsidRPr="002C38A4">
        <w:rPr>
          <w:sz w:val="23"/>
          <w:szCs w:val="23"/>
        </w:rPr>
        <w:t xml:space="preserve"> </w:t>
      </w:r>
      <w:r w:rsidR="001F20CB">
        <w:rPr>
          <w:sz w:val="23"/>
          <w:szCs w:val="23"/>
        </w:rPr>
        <w:t>sa</w:t>
      </w:r>
      <w:r w:rsidR="009D73FC" w:rsidRPr="002C38A4">
        <w:rPr>
          <w:sz w:val="23"/>
          <w:szCs w:val="23"/>
        </w:rPr>
        <w:t xml:space="preserve"> </w:t>
      </w:r>
      <w:r w:rsidR="001F20CB">
        <w:rPr>
          <w:sz w:val="23"/>
          <w:szCs w:val="23"/>
        </w:rPr>
        <w:t>svrhom</w:t>
      </w:r>
      <w:r w:rsidR="009D73FC" w:rsidRPr="002C38A4">
        <w:rPr>
          <w:sz w:val="23"/>
          <w:szCs w:val="23"/>
        </w:rPr>
        <w:t xml:space="preserve"> </w:t>
      </w:r>
      <w:r w:rsidR="001F20CB">
        <w:rPr>
          <w:sz w:val="23"/>
          <w:szCs w:val="23"/>
        </w:rPr>
        <w:t>ograničenja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o</w:t>
      </w:r>
      <w:r w:rsidR="009D73FC" w:rsidRPr="002C38A4">
        <w:rPr>
          <w:sz w:val="23"/>
          <w:szCs w:val="23"/>
        </w:rPr>
        <w:t xml:space="preserve"> </w:t>
      </w:r>
      <w:r w:rsidR="001F20CB">
        <w:rPr>
          <w:sz w:val="23"/>
          <w:szCs w:val="23"/>
        </w:rPr>
        <w:t>tome</w:t>
      </w:r>
      <w:r w:rsidR="009D73FC" w:rsidRPr="002C38A4">
        <w:rPr>
          <w:sz w:val="23"/>
          <w:szCs w:val="23"/>
        </w:rPr>
        <w:t xml:space="preserve"> </w:t>
      </w:r>
      <w:r w:rsidR="001F20CB">
        <w:rPr>
          <w:sz w:val="23"/>
          <w:szCs w:val="23"/>
        </w:rPr>
        <w:t>da</w:t>
      </w:r>
      <w:r w:rsidR="009D73FC" w:rsidRPr="002C38A4">
        <w:rPr>
          <w:sz w:val="23"/>
          <w:szCs w:val="23"/>
        </w:rPr>
        <w:t xml:space="preserve"> </w:t>
      </w:r>
      <w:r w:rsidR="001F20CB">
        <w:rPr>
          <w:sz w:val="23"/>
          <w:szCs w:val="23"/>
        </w:rPr>
        <w:t>li</w:t>
      </w:r>
      <w:r w:rsidR="009D73FC" w:rsidRPr="002C38A4">
        <w:rPr>
          <w:sz w:val="23"/>
          <w:szCs w:val="23"/>
        </w:rPr>
        <w:t xml:space="preserve"> </w:t>
      </w:r>
      <w:r w:rsidR="001F20CB">
        <w:rPr>
          <w:sz w:val="23"/>
          <w:szCs w:val="23"/>
        </w:rPr>
        <w:t>postoji</w:t>
      </w:r>
      <w:r w:rsidR="009D73FC" w:rsidRPr="002C38A4">
        <w:rPr>
          <w:sz w:val="23"/>
          <w:szCs w:val="23"/>
        </w:rPr>
        <w:t xml:space="preserve"> </w:t>
      </w:r>
      <w:r w:rsidR="001F20CB">
        <w:rPr>
          <w:sz w:val="23"/>
          <w:szCs w:val="23"/>
        </w:rPr>
        <w:t>način</w:t>
      </w:r>
      <w:r w:rsidR="009D73FC" w:rsidRPr="002C38A4">
        <w:rPr>
          <w:sz w:val="23"/>
          <w:szCs w:val="23"/>
        </w:rPr>
        <w:t xml:space="preserve"> </w:t>
      </w:r>
      <w:r w:rsidR="001F20CB">
        <w:rPr>
          <w:sz w:val="23"/>
          <w:szCs w:val="23"/>
        </w:rPr>
        <w:t>da</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svrha</w:t>
      </w:r>
      <w:r w:rsidR="009D73FC" w:rsidRPr="002C38A4">
        <w:rPr>
          <w:sz w:val="23"/>
          <w:szCs w:val="23"/>
        </w:rPr>
        <w:t xml:space="preserve"> </w:t>
      </w:r>
      <w:r w:rsidR="001F20CB">
        <w:rPr>
          <w:sz w:val="23"/>
          <w:szCs w:val="23"/>
        </w:rPr>
        <w:t>ograničenja</w:t>
      </w:r>
      <w:r w:rsidR="009D73FC" w:rsidRPr="002C38A4">
        <w:rPr>
          <w:sz w:val="23"/>
          <w:szCs w:val="23"/>
        </w:rPr>
        <w:t xml:space="preserve"> </w:t>
      </w:r>
      <w:r w:rsidR="001F20CB">
        <w:rPr>
          <w:sz w:val="23"/>
          <w:szCs w:val="23"/>
        </w:rPr>
        <w:t>postigne</w:t>
      </w:r>
      <w:r w:rsidR="009D73FC" w:rsidRPr="002C38A4">
        <w:rPr>
          <w:sz w:val="23"/>
          <w:szCs w:val="23"/>
        </w:rPr>
        <w:t xml:space="preserve"> </w:t>
      </w:r>
      <w:r w:rsidR="001F20CB">
        <w:rPr>
          <w:sz w:val="23"/>
          <w:szCs w:val="23"/>
        </w:rPr>
        <w:t>manjim</w:t>
      </w:r>
      <w:r w:rsidR="009D73FC" w:rsidRPr="002C38A4">
        <w:rPr>
          <w:sz w:val="23"/>
          <w:szCs w:val="23"/>
        </w:rPr>
        <w:t xml:space="preserve"> </w:t>
      </w:r>
      <w:r w:rsidR="001F20CB">
        <w:rPr>
          <w:sz w:val="23"/>
          <w:szCs w:val="23"/>
        </w:rPr>
        <w:t>ograničenjem</w:t>
      </w:r>
      <w:r w:rsidR="009D73FC" w:rsidRPr="002C38A4">
        <w:rPr>
          <w:sz w:val="23"/>
          <w:szCs w:val="23"/>
        </w:rPr>
        <w:t xml:space="preserve"> </w:t>
      </w:r>
      <w:r w:rsidR="001F20CB">
        <w:rPr>
          <w:sz w:val="23"/>
          <w:szCs w:val="23"/>
        </w:rPr>
        <w:t>prava</w:t>
      </w:r>
      <w:r w:rsidR="009D73FC" w:rsidRPr="002C38A4">
        <w:rPr>
          <w:sz w:val="23"/>
          <w:szCs w:val="23"/>
        </w:rPr>
        <w:t>.</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lang w:val="sr-Cyrl-RS"/>
        </w:rPr>
        <w:t>Članom</w:t>
      </w:r>
      <w:r w:rsidR="009D73FC" w:rsidRPr="002C38A4">
        <w:rPr>
          <w:sz w:val="23"/>
          <w:szCs w:val="23"/>
          <w:lang w:val="sr-Cyrl-RS"/>
        </w:rPr>
        <w:t xml:space="preserve"> 21. </w:t>
      </w:r>
      <w:r w:rsidR="001F20CB">
        <w:rPr>
          <w:sz w:val="23"/>
          <w:szCs w:val="23"/>
          <w:lang w:val="sr-Cyrl-RS"/>
        </w:rPr>
        <w:t>Ustava</w:t>
      </w:r>
      <w:r w:rsidR="009D73FC" w:rsidRPr="002C38A4">
        <w:rPr>
          <w:sz w:val="23"/>
          <w:szCs w:val="23"/>
          <w:lang w:val="sr-Cyrl-RS"/>
        </w:rPr>
        <w:t xml:space="preserve"> </w:t>
      </w:r>
      <w:r w:rsidR="001F20CB">
        <w:rPr>
          <w:sz w:val="23"/>
          <w:szCs w:val="23"/>
          <w:lang w:val="sr-Cyrl-RS"/>
        </w:rPr>
        <w:t>Republike</w:t>
      </w:r>
      <w:r w:rsidR="009D73FC" w:rsidRPr="002C38A4">
        <w:rPr>
          <w:sz w:val="23"/>
          <w:szCs w:val="23"/>
          <w:lang w:val="sr-Cyrl-RS"/>
        </w:rPr>
        <w:t xml:space="preserve"> </w:t>
      </w:r>
      <w:r w:rsidR="001F20CB">
        <w:rPr>
          <w:sz w:val="23"/>
          <w:szCs w:val="23"/>
          <w:lang w:val="sr-Cyrl-RS"/>
        </w:rPr>
        <w:t>Srbije</w:t>
      </w:r>
      <w:r w:rsidR="009D73FC" w:rsidRPr="002C38A4">
        <w:rPr>
          <w:sz w:val="23"/>
          <w:szCs w:val="23"/>
          <w:lang w:val="sr-Cyrl-RS"/>
        </w:rPr>
        <w:t xml:space="preserve"> </w:t>
      </w:r>
      <w:r w:rsidR="001F20CB">
        <w:rPr>
          <w:sz w:val="23"/>
          <w:szCs w:val="23"/>
          <w:lang w:val="sr-Cyrl-RS"/>
        </w:rPr>
        <w:t>propisano</w:t>
      </w:r>
      <w:r w:rsidR="009D73FC" w:rsidRPr="002C38A4">
        <w:rPr>
          <w:sz w:val="23"/>
          <w:szCs w:val="23"/>
          <w:lang w:val="sr-Cyrl-RS"/>
        </w:rPr>
        <w:t xml:space="preserve"> </w:t>
      </w:r>
      <w:r w:rsidR="001F20CB">
        <w:rPr>
          <w:sz w:val="23"/>
          <w:szCs w:val="23"/>
          <w:lang w:val="sr-Cyrl-RS"/>
        </w:rPr>
        <w:t>je</w:t>
      </w:r>
      <w:r w:rsidR="009D73FC" w:rsidRPr="002C38A4">
        <w:rPr>
          <w:sz w:val="23"/>
          <w:szCs w:val="23"/>
          <w:lang w:val="sr-Cyrl-R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w:t>
      </w:r>
      <w:r w:rsidR="001F20CB">
        <w:rPr>
          <w:sz w:val="23"/>
          <w:szCs w:val="23"/>
        </w:rPr>
        <w:t>Pred</w:t>
      </w:r>
      <w:r w:rsidR="009D73FC" w:rsidRPr="002C38A4">
        <w:rPr>
          <w:sz w:val="23"/>
          <w:szCs w:val="23"/>
        </w:rPr>
        <w:t xml:space="preserve"> </w:t>
      </w:r>
      <w:r w:rsidR="001F20CB">
        <w:rPr>
          <w:sz w:val="23"/>
          <w:szCs w:val="23"/>
        </w:rPr>
        <w:t>Ustavom</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zakonom</w:t>
      </w:r>
      <w:r w:rsidR="009D73FC" w:rsidRPr="002C38A4">
        <w:rPr>
          <w:sz w:val="23"/>
          <w:szCs w:val="23"/>
        </w:rPr>
        <w:t xml:space="preserve"> </w:t>
      </w:r>
      <w:r w:rsidR="001F20CB">
        <w:rPr>
          <w:sz w:val="23"/>
          <w:szCs w:val="23"/>
        </w:rPr>
        <w:t>svi</w:t>
      </w:r>
      <w:r w:rsidR="009D73FC" w:rsidRPr="002C38A4">
        <w:rPr>
          <w:sz w:val="23"/>
          <w:szCs w:val="23"/>
        </w:rPr>
        <w:t xml:space="preserve"> </w:t>
      </w:r>
      <w:r w:rsidR="001F20CB">
        <w:rPr>
          <w:sz w:val="23"/>
          <w:szCs w:val="23"/>
        </w:rPr>
        <w:t>su</w:t>
      </w:r>
      <w:r w:rsidR="009D73FC" w:rsidRPr="002C38A4">
        <w:rPr>
          <w:sz w:val="23"/>
          <w:szCs w:val="23"/>
        </w:rPr>
        <w:t xml:space="preserve"> </w:t>
      </w:r>
      <w:r w:rsidR="001F20CB">
        <w:rPr>
          <w:sz w:val="23"/>
          <w:szCs w:val="23"/>
        </w:rPr>
        <w:t>jednaki</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rPr>
        <w:t>Svako</w:t>
      </w:r>
      <w:r w:rsidR="009D73FC" w:rsidRPr="002C38A4">
        <w:rPr>
          <w:sz w:val="23"/>
          <w:szCs w:val="23"/>
        </w:rPr>
        <w:t xml:space="preserve"> </w:t>
      </w:r>
      <w:r w:rsidR="001F20CB">
        <w:rPr>
          <w:sz w:val="23"/>
          <w:szCs w:val="23"/>
        </w:rPr>
        <w:t>ima</w:t>
      </w:r>
      <w:r w:rsidR="009D73FC" w:rsidRPr="002C38A4">
        <w:rPr>
          <w:sz w:val="23"/>
          <w:szCs w:val="23"/>
        </w:rPr>
        <w:t xml:space="preserve"> </w:t>
      </w:r>
      <w:r w:rsidR="001F20CB">
        <w:rPr>
          <w:sz w:val="23"/>
          <w:szCs w:val="23"/>
        </w:rPr>
        <w:t>pravo</w:t>
      </w:r>
      <w:r w:rsidR="009D73FC" w:rsidRPr="002C38A4">
        <w:rPr>
          <w:sz w:val="23"/>
          <w:szCs w:val="23"/>
        </w:rPr>
        <w:t xml:space="preserve"> </w:t>
      </w:r>
      <w:r w:rsidR="001F20CB">
        <w:rPr>
          <w:sz w:val="23"/>
          <w:szCs w:val="23"/>
        </w:rPr>
        <w:t>na</w:t>
      </w:r>
      <w:r w:rsidR="009D73FC" w:rsidRPr="002C38A4">
        <w:rPr>
          <w:sz w:val="23"/>
          <w:szCs w:val="23"/>
        </w:rPr>
        <w:t xml:space="preserve"> </w:t>
      </w:r>
      <w:r w:rsidR="001F20CB">
        <w:rPr>
          <w:sz w:val="23"/>
          <w:szCs w:val="23"/>
        </w:rPr>
        <w:t>jednaku</w:t>
      </w:r>
      <w:r w:rsidR="009D73FC" w:rsidRPr="002C38A4">
        <w:rPr>
          <w:sz w:val="23"/>
          <w:szCs w:val="23"/>
        </w:rPr>
        <w:t xml:space="preserve"> </w:t>
      </w:r>
      <w:r w:rsidR="001F20CB">
        <w:rPr>
          <w:sz w:val="23"/>
          <w:szCs w:val="23"/>
        </w:rPr>
        <w:t>zakonsku</w:t>
      </w:r>
      <w:r w:rsidR="009D73FC" w:rsidRPr="002C38A4">
        <w:rPr>
          <w:sz w:val="23"/>
          <w:szCs w:val="23"/>
        </w:rPr>
        <w:t xml:space="preserve"> </w:t>
      </w:r>
      <w:r w:rsidR="001F20CB">
        <w:rPr>
          <w:sz w:val="23"/>
          <w:szCs w:val="23"/>
        </w:rPr>
        <w:t>zaštitu</w:t>
      </w:r>
      <w:r w:rsidR="009D73FC" w:rsidRPr="002C38A4">
        <w:rPr>
          <w:sz w:val="23"/>
          <w:szCs w:val="23"/>
        </w:rPr>
        <w:t xml:space="preserve">, </w:t>
      </w:r>
      <w:r w:rsidR="001F20CB">
        <w:rPr>
          <w:sz w:val="23"/>
          <w:szCs w:val="23"/>
        </w:rPr>
        <w:t>bez</w:t>
      </w:r>
      <w:r w:rsidR="009D73FC" w:rsidRPr="002C38A4">
        <w:rPr>
          <w:sz w:val="23"/>
          <w:szCs w:val="23"/>
        </w:rPr>
        <w:t xml:space="preserve"> </w:t>
      </w:r>
      <w:r w:rsidR="001F20CB">
        <w:rPr>
          <w:sz w:val="23"/>
          <w:szCs w:val="23"/>
        </w:rPr>
        <w:t>diskriminacije</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rPr>
        <w:t>Zabranjena</w:t>
      </w:r>
      <w:r w:rsidR="009D73FC" w:rsidRPr="002C38A4">
        <w:rPr>
          <w:sz w:val="23"/>
          <w:szCs w:val="23"/>
        </w:rPr>
        <w:t xml:space="preserve"> </w:t>
      </w:r>
      <w:r w:rsidR="001F20CB">
        <w:rPr>
          <w:sz w:val="23"/>
          <w:szCs w:val="23"/>
        </w:rPr>
        <w:t>je</w:t>
      </w:r>
      <w:r w:rsidR="009D73FC" w:rsidRPr="002C38A4">
        <w:rPr>
          <w:sz w:val="23"/>
          <w:szCs w:val="23"/>
        </w:rPr>
        <w:t xml:space="preserve"> </w:t>
      </w:r>
      <w:r w:rsidR="001F20CB">
        <w:rPr>
          <w:sz w:val="23"/>
          <w:szCs w:val="23"/>
        </w:rPr>
        <w:t>svaka</w:t>
      </w:r>
      <w:r w:rsidR="009D73FC" w:rsidRPr="002C38A4">
        <w:rPr>
          <w:sz w:val="23"/>
          <w:szCs w:val="23"/>
        </w:rPr>
        <w:t xml:space="preserve"> </w:t>
      </w:r>
      <w:r w:rsidR="001F20CB">
        <w:rPr>
          <w:sz w:val="23"/>
          <w:szCs w:val="23"/>
        </w:rPr>
        <w:t>diskriminacija</w:t>
      </w:r>
      <w:r w:rsidR="009D73FC" w:rsidRPr="002C38A4">
        <w:rPr>
          <w:sz w:val="23"/>
          <w:szCs w:val="23"/>
        </w:rPr>
        <w:t xml:space="preserve">, </w:t>
      </w:r>
      <w:r w:rsidR="001F20CB">
        <w:rPr>
          <w:sz w:val="23"/>
          <w:szCs w:val="23"/>
        </w:rPr>
        <w:t>neposredna</w:t>
      </w:r>
      <w:r w:rsidR="009D73FC" w:rsidRPr="002C38A4">
        <w:rPr>
          <w:sz w:val="23"/>
          <w:szCs w:val="23"/>
        </w:rPr>
        <w:t xml:space="preserve"> </w:t>
      </w:r>
      <w:r w:rsidR="001F20CB">
        <w:rPr>
          <w:sz w:val="23"/>
          <w:szCs w:val="23"/>
        </w:rPr>
        <w:t>ili</w:t>
      </w:r>
      <w:r w:rsidR="009D73FC" w:rsidRPr="002C38A4">
        <w:rPr>
          <w:sz w:val="23"/>
          <w:szCs w:val="23"/>
        </w:rPr>
        <w:t xml:space="preserve"> </w:t>
      </w:r>
      <w:r w:rsidR="001F20CB">
        <w:rPr>
          <w:sz w:val="23"/>
          <w:szCs w:val="23"/>
        </w:rPr>
        <w:t>posredna</w:t>
      </w:r>
      <w:r w:rsidR="009D73FC" w:rsidRPr="002C38A4">
        <w:rPr>
          <w:sz w:val="23"/>
          <w:szCs w:val="23"/>
        </w:rPr>
        <w:t xml:space="preserve">, </w:t>
      </w:r>
      <w:r w:rsidR="001F20CB">
        <w:rPr>
          <w:sz w:val="23"/>
          <w:szCs w:val="23"/>
        </w:rPr>
        <w:t>po</w:t>
      </w:r>
      <w:r w:rsidR="009D73FC" w:rsidRPr="002C38A4">
        <w:rPr>
          <w:sz w:val="23"/>
          <w:szCs w:val="23"/>
        </w:rPr>
        <w:t xml:space="preserve"> </w:t>
      </w:r>
      <w:r w:rsidR="001F20CB">
        <w:rPr>
          <w:sz w:val="23"/>
          <w:szCs w:val="23"/>
        </w:rPr>
        <w:t>bilo</w:t>
      </w:r>
      <w:r w:rsidR="009D73FC" w:rsidRPr="002C38A4">
        <w:rPr>
          <w:sz w:val="23"/>
          <w:szCs w:val="23"/>
        </w:rPr>
        <w:t xml:space="preserve"> </w:t>
      </w:r>
      <w:r w:rsidR="001F20CB">
        <w:rPr>
          <w:sz w:val="23"/>
          <w:szCs w:val="23"/>
        </w:rPr>
        <w:t>kom</w:t>
      </w:r>
      <w:r w:rsidR="009D73FC" w:rsidRPr="002C38A4">
        <w:rPr>
          <w:sz w:val="23"/>
          <w:szCs w:val="23"/>
        </w:rPr>
        <w:t xml:space="preserve"> </w:t>
      </w:r>
      <w:r w:rsidR="001F20CB">
        <w:rPr>
          <w:sz w:val="23"/>
          <w:szCs w:val="23"/>
        </w:rPr>
        <w:t>osnovu</w:t>
      </w:r>
      <w:r w:rsidR="009D73FC" w:rsidRPr="002C38A4">
        <w:rPr>
          <w:sz w:val="23"/>
          <w:szCs w:val="23"/>
        </w:rPr>
        <w:t xml:space="preserve">, </w:t>
      </w:r>
      <w:r w:rsidR="001F20CB">
        <w:rPr>
          <w:sz w:val="23"/>
          <w:szCs w:val="23"/>
        </w:rPr>
        <w:t>a</w:t>
      </w:r>
      <w:r w:rsidR="009D73FC" w:rsidRPr="002C38A4">
        <w:rPr>
          <w:sz w:val="23"/>
          <w:szCs w:val="23"/>
        </w:rPr>
        <w:t xml:space="preserve"> </w:t>
      </w:r>
      <w:r w:rsidR="001F20CB">
        <w:rPr>
          <w:sz w:val="23"/>
          <w:szCs w:val="23"/>
        </w:rPr>
        <w:t>naročito</w:t>
      </w:r>
      <w:r w:rsidR="009D73FC" w:rsidRPr="002C38A4">
        <w:rPr>
          <w:sz w:val="23"/>
          <w:szCs w:val="23"/>
        </w:rPr>
        <w:t xml:space="preserve"> </w:t>
      </w:r>
      <w:r w:rsidR="001F20CB">
        <w:rPr>
          <w:sz w:val="23"/>
          <w:szCs w:val="23"/>
        </w:rPr>
        <w:t>po</w:t>
      </w:r>
      <w:r w:rsidR="009D73FC" w:rsidRPr="002C38A4">
        <w:rPr>
          <w:sz w:val="23"/>
          <w:szCs w:val="23"/>
        </w:rPr>
        <w:t xml:space="preserve"> </w:t>
      </w:r>
      <w:r w:rsidR="001F20CB">
        <w:rPr>
          <w:sz w:val="23"/>
          <w:szCs w:val="23"/>
        </w:rPr>
        <w:t>osnovu</w:t>
      </w:r>
      <w:r w:rsidR="009D73FC" w:rsidRPr="002C38A4">
        <w:rPr>
          <w:sz w:val="23"/>
          <w:szCs w:val="23"/>
        </w:rPr>
        <w:t xml:space="preserve"> </w:t>
      </w:r>
      <w:r w:rsidR="001F20CB">
        <w:rPr>
          <w:sz w:val="23"/>
          <w:szCs w:val="23"/>
        </w:rPr>
        <w:t>rase</w:t>
      </w:r>
      <w:r w:rsidR="009D73FC" w:rsidRPr="002C38A4">
        <w:rPr>
          <w:sz w:val="23"/>
          <w:szCs w:val="23"/>
        </w:rPr>
        <w:t xml:space="preserve">, </w:t>
      </w:r>
      <w:r w:rsidR="001F20CB">
        <w:rPr>
          <w:sz w:val="23"/>
          <w:szCs w:val="23"/>
        </w:rPr>
        <w:t>pola</w:t>
      </w:r>
      <w:r w:rsidR="009D73FC" w:rsidRPr="002C38A4">
        <w:rPr>
          <w:sz w:val="23"/>
          <w:szCs w:val="23"/>
        </w:rPr>
        <w:t xml:space="preserve">, </w:t>
      </w:r>
      <w:r w:rsidR="001F20CB">
        <w:rPr>
          <w:sz w:val="23"/>
          <w:szCs w:val="23"/>
        </w:rPr>
        <w:t>nacionalne</w:t>
      </w:r>
      <w:r w:rsidR="009D73FC" w:rsidRPr="002C38A4">
        <w:rPr>
          <w:sz w:val="23"/>
          <w:szCs w:val="23"/>
        </w:rPr>
        <w:t xml:space="preserve"> </w:t>
      </w:r>
      <w:r w:rsidR="001F20CB">
        <w:rPr>
          <w:sz w:val="23"/>
          <w:szCs w:val="23"/>
        </w:rPr>
        <w:t>pripadnosti</w:t>
      </w:r>
      <w:r w:rsidR="009D73FC" w:rsidRPr="002C38A4">
        <w:rPr>
          <w:sz w:val="23"/>
          <w:szCs w:val="23"/>
        </w:rPr>
        <w:t xml:space="preserve">, </w:t>
      </w:r>
      <w:r w:rsidR="001F20CB">
        <w:rPr>
          <w:sz w:val="23"/>
          <w:szCs w:val="23"/>
        </w:rPr>
        <w:t>društvenog</w:t>
      </w:r>
      <w:r w:rsidR="009D73FC" w:rsidRPr="002C38A4">
        <w:rPr>
          <w:sz w:val="23"/>
          <w:szCs w:val="23"/>
        </w:rPr>
        <w:t xml:space="preserve"> </w:t>
      </w:r>
      <w:r w:rsidR="001F20CB">
        <w:rPr>
          <w:sz w:val="23"/>
          <w:szCs w:val="23"/>
        </w:rPr>
        <w:t>porekla</w:t>
      </w:r>
      <w:r w:rsidR="009D73FC" w:rsidRPr="002C38A4">
        <w:rPr>
          <w:sz w:val="23"/>
          <w:szCs w:val="23"/>
        </w:rPr>
        <w:t xml:space="preserve">, </w:t>
      </w:r>
      <w:r w:rsidR="001F20CB">
        <w:rPr>
          <w:sz w:val="23"/>
          <w:szCs w:val="23"/>
        </w:rPr>
        <w:t>rođenja</w:t>
      </w:r>
      <w:r w:rsidR="009D73FC" w:rsidRPr="002C38A4">
        <w:rPr>
          <w:sz w:val="23"/>
          <w:szCs w:val="23"/>
        </w:rPr>
        <w:t xml:space="preserve">, </w:t>
      </w:r>
      <w:r w:rsidR="001F20CB">
        <w:rPr>
          <w:sz w:val="23"/>
          <w:szCs w:val="23"/>
        </w:rPr>
        <w:t>veroispovesti</w:t>
      </w:r>
      <w:r w:rsidR="009D73FC" w:rsidRPr="002C38A4">
        <w:rPr>
          <w:sz w:val="23"/>
          <w:szCs w:val="23"/>
        </w:rPr>
        <w:t xml:space="preserve">, </w:t>
      </w:r>
      <w:r w:rsidR="001F20CB">
        <w:rPr>
          <w:sz w:val="23"/>
          <w:szCs w:val="23"/>
        </w:rPr>
        <w:t>političkog</w:t>
      </w:r>
      <w:r w:rsidR="009D73FC" w:rsidRPr="002C38A4">
        <w:rPr>
          <w:sz w:val="23"/>
          <w:szCs w:val="23"/>
        </w:rPr>
        <w:t xml:space="preserve"> </w:t>
      </w:r>
      <w:r w:rsidR="001F20CB">
        <w:rPr>
          <w:sz w:val="23"/>
          <w:szCs w:val="23"/>
        </w:rPr>
        <w:t>ili</w:t>
      </w:r>
      <w:r w:rsidR="009D73FC" w:rsidRPr="002C38A4">
        <w:rPr>
          <w:sz w:val="23"/>
          <w:szCs w:val="23"/>
        </w:rPr>
        <w:t xml:space="preserve"> </w:t>
      </w:r>
      <w:r w:rsidR="001F20CB">
        <w:rPr>
          <w:sz w:val="23"/>
          <w:szCs w:val="23"/>
        </w:rPr>
        <w:t>drugog</w:t>
      </w:r>
      <w:r w:rsidR="009D73FC" w:rsidRPr="002C38A4">
        <w:rPr>
          <w:sz w:val="23"/>
          <w:szCs w:val="23"/>
        </w:rPr>
        <w:t xml:space="preserve"> </w:t>
      </w:r>
      <w:r w:rsidR="001F20CB">
        <w:rPr>
          <w:sz w:val="23"/>
          <w:szCs w:val="23"/>
        </w:rPr>
        <w:t>uverenja</w:t>
      </w:r>
      <w:r w:rsidR="009D73FC" w:rsidRPr="002C38A4">
        <w:rPr>
          <w:sz w:val="23"/>
          <w:szCs w:val="23"/>
        </w:rPr>
        <w:t xml:space="preserve">, </w:t>
      </w:r>
      <w:r w:rsidR="001F20CB">
        <w:rPr>
          <w:sz w:val="23"/>
          <w:szCs w:val="23"/>
        </w:rPr>
        <w:t>imovnog</w:t>
      </w:r>
      <w:r w:rsidR="009D73FC" w:rsidRPr="002C38A4">
        <w:rPr>
          <w:sz w:val="23"/>
          <w:szCs w:val="23"/>
        </w:rPr>
        <w:t xml:space="preserve"> </w:t>
      </w:r>
      <w:r w:rsidR="001F20CB">
        <w:rPr>
          <w:sz w:val="23"/>
          <w:szCs w:val="23"/>
        </w:rPr>
        <w:t>stanja</w:t>
      </w:r>
      <w:r w:rsidR="009D73FC" w:rsidRPr="002C38A4">
        <w:rPr>
          <w:sz w:val="23"/>
          <w:szCs w:val="23"/>
        </w:rPr>
        <w:t xml:space="preserve">, </w:t>
      </w:r>
      <w:r w:rsidR="001F20CB">
        <w:rPr>
          <w:sz w:val="23"/>
          <w:szCs w:val="23"/>
        </w:rPr>
        <w:t>kulture</w:t>
      </w:r>
      <w:r w:rsidR="009D73FC" w:rsidRPr="002C38A4">
        <w:rPr>
          <w:sz w:val="23"/>
          <w:szCs w:val="23"/>
        </w:rPr>
        <w:t xml:space="preserve">, </w:t>
      </w:r>
      <w:r w:rsidR="001F20CB">
        <w:rPr>
          <w:sz w:val="23"/>
          <w:szCs w:val="23"/>
        </w:rPr>
        <w:t>jezika</w:t>
      </w:r>
      <w:r w:rsidR="009D73FC" w:rsidRPr="002C38A4">
        <w:rPr>
          <w:sz w:val="23"/>
          <w:szCs w:val="23"/>
        </w:rPr>
        <w:t xml:space="preserve">, </w:t>
      </w:r>
      <w:r w:rsidR="001F20CB">
        <w:rPr>
          <w:sz w:val="23"/>
          <w:szCs w:val="23"/>
        </w:rPr>
        <w:t>starosti</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psihičkog</w:t>
      </w:r>
      <w:r w:rsidR="009D73FC" w:rsidRPr="002C38A4">
        <w:rPr>
          <w:sz w:val="23"/>
          <w:szCs w:val="23"/>
        </w:rPr>
        <w:t xml:space="preserve"> </w:t>
      </w:r>
      <w:r w:rsidR="001F20CB">
        <w:rPr>
          <w:sz w:val="23"/>
          <w:szCs w:val="23"/>
        </w:rPr>
        <w:t>ili</w:t>
      </w:r>
      <w:r w:rsidR="009D73FC" w:rsidRPr="002C38A4">
        <w:rPr>
          <w:sz w:val="23"/>
          <w:szCs w:val="23"/>
        </w:rPr>
        <w:t xml:space="preserve"> </w:t>
      </w:r>
      <w:r w:rsidR="001F20CB">
        <w:rPr>
          <w:sz w:val="23"/>
          <w:szCs w:val="23"/>
        </w:rPr>
        <w:t>fizičkog</w:t>
      </w:r>
      <w:r w:rsidR="009D73FC" w:rsidRPr="002C38A4">
        <w:rPr>
          <w:sz w:val="23"/>
          <w:szCs w:val="23"/>
        </w:rPr>
        <w:t xml:space="preserve"> </w:t>
      </w:r>
      <w:r w:rsidR="001F20CB">
        <w:rPr>
          <w:sz w:val="23"/>
          <w:szCs w:val="23"/>
        </w:rPr>
        <w:t>invaliditeta</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rPr>
        <w:t>Ne</w:t>
      </w:r>
      <w:r w:rsidR="009D73FC" w:rsidRPr="002C38A4">
        <w:rPr>
          <w:sz w:val="23"/>
          <w:szCs w:val="23"/>
        </w:rPr>
        <w:t xml:space="preserve"> </w:t>
      </w:r>
      <w:r w:rsidR="001F20CB">
        <w:rPr>
          <w:sz w:val="23"/>
          <w:szCs w:val="23"/>
        </w:rPr>
        <w:t>smatraju</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diskriminacijom</w:t>
      </w:r>
      <w:r w:rsidR="009D73FC" w:rsidRPr="002C38A4">
        <w:rPr>
          <w:sz w:val="23"/>
          <w:szCs w:val="23"/>
        </w:rPr>
        <w:t xml:space="preserve"> </w:t>
      </w:r>
      <w:r w:rsidR="001F20CB">
        <w:rPr>
          <w:sz w:val="23"/>
          <w:szCs w:val="23"/>
        </w:rPr>
        <w:t>posebne</w:t>
      </w:r>
      <w:r w:rsidR="009D73FC" w:rsidRPr="002C38A4">
        <w:rPr>
          <w:sz w:val="23"/>
          <w:szCs w:val="23"/>
        </w:rPr>
        <w:t xml:space="preserve"> </w:t>
      </w:r>
      <w:r w:rsidR="001F20CB">
        <w:rPr>
          <w:sz w:val="23"/>
          <w:szCs w:val="23"/>
        </w:rPr>
        <w:t>mere</w:t>
      </w:r>
      <w:r w:rsidR="009D73FC" w:rsidRPr="002C38A4">
        <w:rPr>
          <w:sz w:val="23"/>
          <w:szCs w:val="23"/>
        </w:rPr>
        <w:t xml:space="preserve"> </w:t>
      </w:r>
      <w:r w:rsidR="001F20CB">
        <w:rPr>
          <w:sz w:val="23"/>
          <w:szCs w:val="23"/>
        </w:rPr>
        <w:t>koje</w:t>
      </w:r>
      <w:r w:rsidR="009D73FC" w:rsidRPr="002C38A4">
        <w:rPr>
          <w:sz w:val="23"/>
          <w:szCs w:val="23"/>
        </w:rPr>
        <w:t xml:space="preserve"> </w:t>
      </w:r>
      <w:r w:rsidR="001F20CB">
        <w:rPr>
          <w:sz w:val="23"/>
          <w:szCs w:val="23"/>
        </w:rPr>
        <w:t>Republika</w:t>
      </w:r>
      <w:r w:rsidR="009D73FC" w:rsidRPr="002C38A4">
        <w:rPr>
          <w:sz w:val="23"/>
          <w:szCs w:val="23"/>
        </w:rPr>
        <w:t xml:space="preserve"> </w:t>
      </w:r>
      <w:r w:rsidR="001F20CB">
        <w:rPr>
          <w:sz w:val="23"/>
          <w:szCs w:val="23"/>
        </w:rPr>
        <w:t>Srbija</w:t>
      </w:r>
      <w:r w:rsidR="009D73FC" w:rsidRPr="002C38A4">
        <w:rPr>
          <w:sz w:val="23"/>
          <w:szCs w:val="23"/>
        </w:rPr>
        <w:t xml:space="preserve"> </w:t>
      </w:r>
      <w:r w:rsidR="001F20CB">
        <w:rPr>
          <w:sz w:val="23"/>
          <w:szCs w:val="23"/>
        </w:rPr>
        <w:t>može</w:t>
      </w:r>
      <w:r w:rsidR="009D73FC" w:rsidRPr="002C38A4">
        <w:rPr>
          <w:sz w:val="23"/>
          <w:szCs w:val="23"/>
        </w:rPr>
        <w:t xml:space="preserve"> </w:t>
      </w:r>
      <w:r w:rsidR="001F20CB">
        <w:rPr>
          <w:sz w:val="23"/>
          <w:szCs w:val="23"/>
        </w:rPr>
        <w:t>uvesti</w:t>
      </w:r>
      <w:r w:rsidR="009D73FC" w:rsidRPr="002C38A4">
        <w:rPr>
          <w:sz w:val="23"/>
          <w:szCs w:val="23"/>
        </w:rPr>
        <w:t xml:space="preserve"> </w:t>
      </w:r>
      <w:r w:rsidR="001F20CB">
        <w:rPr>
          <w:sz w:val="23"/>
          <w:szCs w:val="23"/>
        </w:rPr>
        <w:t>radi</w:t>
      </w:r>
      <w:r w:rsidR="009D73FC" w:rsidRPr="002C38A4">
        <w:rPr>
          <w:sz w:val="23"/>
          <w:szCs w:val="23"/>
        </w:rPr>
        <w:t xml:space="preserve"> </w:t>
      </w:r>
      <w:r w:rsidR="001F20CB">
        <w:rPr>
          <w:sz w:val="23"/>
          <w:szCs w:val="23"/>
        </w:rPr>
        <w:t>postizanja</w:t>
      </w:r>
      <w:r w:rsidR="009D73FC" w:rsidRPr="002C38A4">
        <w:rPr>
          <w:sz w:val="23"/>
          <w:szCs w:val="23"/>
        </w:rPr>
        <w:t xml:space="preserve"> </w:t>
      </w:r>
      <w:r w:rsidR="001F20CB">
        <w:rPr>
          <w:sz w:val="23"/>
          <w:szCs w:val="23"/>
        </w:rPr>
        <w:t>pune</w:t>
      </w:r>
      <w:r w:rsidR="009D73FC" w:rsidRPr="002C38A4">
        <w:rPr>
          <w:sz w:val="23"/>
          <w:szCs w:val="23"/>
        </w:rPr>
        <w:t xml:space="preserve"> </w:t>
      </w:r>
      <w:r w:rsidR="001F20CB">
        <w:rPr>
          <w:sz w:val="23"/>
          <w:szCs w:val="23"/>
        </w:rPr>
        <w:t>ravnopravnosti</w:t>
      </w:r>
      <w:r w:rsidR="009D73FC" w:rsidRPr="002C38A4">
        <w:rPr>
          <w:sz w:val="23"/>
          <w:szCs w:val="23"/>
        </w:rPr>
        <w:t xml:space="preserve"> </w:t>
      </w:r>
      <w:r w:rsidR="001F20CB">
        <w:rPr>
          <w:sz w:val="23"/>
          <w:szCs w:val="23"/>
        </w:rPr>
        <w:t>lica</w:t>
      </w:r>
      <w:r w:rsidR="009D73FC" w:rsidRPr="002C38A4">
        <w:rPr>
          <w:sz w:val="23"/>
          <w:szCs w:val="23"/>
        </w:rPr>
        <w:t xml:space="preserve"> </w:t>
      </w:r>
      <w:r w:rsidR="001F20CB">
        <w:rPr>
          <w:sz w:val="23"/>
          <w:szCs w:val="23"/>
        </w:rPr>
        <w:t>ili</w:t>
      </w:r>
      <w:r w:rsidR="009D73FC" w:rsidRPr="002C38A4">
        <w:rPr>
          <w:sz w:val="23"/>
          <w:szCs w:val="23"/>
        </w:rPr>
        <w:t xml:space="preserve"> </w:t>
      </w:r>
      <w:r w:rsidR="001F20CB">
        <w:rPr>
          <w:sz w:val="23"/>
          <w:szCs w:val="23"/>
        </w:rPr>
        <w:t>grupe</w:t>
      </w:r>
      <w:r w:rsidR="009D73FC" w:rsidRPr="002C38A4">
        <w:rPr>
          <w:sz w:val="23"/>
          <w:szCs w:val="23"/>
        </w:rPr>
        <w:t xml:space="preserve"> </w:t>
      </w:r>
      <w:r w:rsidR="001F20CB">
        <w:rPr>
          <w:sz w:val="23"/>
          <w:szCs w:val="23"/>
        </w:rPr>
        <w:t>lica</w:t>
      </w:r>
      <w:r w:rsidR="009D73FC" w:rsidRPr="002C38A4">
        <w:rPr>
          <w:sz w:val="23"/>
          <w:szCs w:val="23"/>
        </w:rPr>
        <w:t xml:space="preserve"> </w:t>
      </w:r>
      <w:r w:rsidR="001F20CB">
        <w:rPr>
          <w:sz w:val="23"/>
          <w:szCs w:val="23"/>
        </w:rPr>
        <w:t>koja</w:t>
      </w:r>
      <w:r w:rsidR="009D73FC" w:rsidRPr="002C38A4">
        <w:rPr>
          <w:sz w:val="23"/>
          <w:szCs w:val="23"/>
        </w:rPr>
        <w:t xml:space="preserve"> </w:t>
      </w:r>
      <w:r w:rsidR="001F20CB">
        <w:rPr>
          <w:sz w:val="23"/>
          <w:szCs w:val="23"/>
        </w:rPr>
        <w:t>su</w:t>
      </w:r>
      <w:r w:rsidR="009D73FC" w:rsidRPr="002C38A4">
        <w:rPr>
          <w:sz w:val="23"/>
          <w:szCs w:val="23"/>
        </w:rPr>
        <w:t xml:space="preserve"> </w:t>
      </w:r>
      <w:r w:rsidR="001F20CB">
        <w:rPr>
          <w:sz w:val="23"/>
          <w:szCs w:val="23"/>
        </w:rPr>
        <w:t>suštinski</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nejednakom</w:t>
      </w:r>
      <w:r w:rsidR="009D73FC" w:rsidRPr="002C38A4">
        <w:rPr>
          <w:sz w:val="23"/>
          <w:szCs w:val="23"/>
        </w:rPr>
        <w:t xml:space="preserve"> </w:t>
      </w:r>
      <w:r w:rsidR="001F20CB">
        <w:rPr>
          <w:sz w:val="23"/>
          <w:szCs w:val="23"/>
        </w:rPr>
        <w:t>položaju</w:t>
      </w:r>
      <w:r w:rsidR="009D73FC" w:rsidRPr="002C38A4">
        <w:rPr>
          <w:sz w:val="23"/>
          <w:szCs w:val="23"/>
        </w:rPr>
        <w:t xml:space="preserve"> </w:t>
      </w:r>
      <w:r w:rsidR="001F20CB">
        <w:rPr>
          <w:sz w:val="23"/>
          <w:szCs w:val="23"/>
        </w:rPr>
        <w:t>sa</w:t>
      </w:r>
      <w:r w:rsidR="009D73FC" w:rsidRPr="002C38A4">
        <w:rPr>
          <w:sz w:val="23"/>
          <w:szCs w:val="23"/>
        </w:rPr>
        <w:t xml:space="preserve"> </w:t>
      </w:r>
      <w:r w:rsidR="001F20CB">
        <w:rPr>
          <w:sz w:val="23"/>
          <w:szCs w:val="23"/>
        </w:rPr>
        <w:t>ostalim</w:t>
      </w:r>
      <w:r w:rsidR="009D73FC" w:rsidRPr="002C38A4">
        <w:rPr>
          <w:sz w:val="23"/>
          <w:szCs w:val="23"/>
        </w:rPr>
        <w:t xml:space="preserve"> </w:t>
      </w:r>
      <w:r w:rsidR="001F20CB">
        <w:rPr>
          <w:sz w:val="23"/>
          <w:szCs w:val="23"/>
        </w:rPr>
        <w:t>građanima</w:t>
      </w:r>
      <w:r w:rsidR="009D73FC" w:rsidRPr="002C38A4">
        <w:rPr>
          <w:sz w:val="23"/>
          <w:szCs w:val="23"/>
        </w:rPr>
        <w:t>.</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lang w:val="sr-Cyrl-RS"/>
        </w:rPr>
        <w:t>Članom</w:t>
      </w:r>
      <w:r w:rsidR="009D73FC" w:rsidRPr="002C38A4">
        <w:rPr>
          <w:sz w:val="23"/>
          <w:szCs w:val="23"/>
          <w:lang w:val="sr-Cyrl-RS"/>
        </w:rPr>
        <w:t xml:space="preserve"> 36. </w:t>
      </w:r>
      <w:r w:rsidR="001F20CB">
        <w:rPr>
          <w:sz w:val="23"/>
          <w:szCs w:val="23"/>
          <w:lang w:val="sr-Cyrl-RS"/>
        </w:rPr>
        <w:t>Ustava</w:t>
      </w:r>
      <w:r w:rsidR="009D73FC" w:rsidRPr="002C38A4">
        <w:rPr>
          <w:sz w:val="23"/>
          <w:szCs w:val="23"/>
          <w:lang w:val="sr-Cyrl-RS"/>
        </w:rPr>
        <w:t xml:space="preserve"> </w:t>
      </w:r>
      <w:r w:rsidR="001F20CB">
        <w:rPr>
          <w:sz w:val="23"/>
          <w:szCs w:val="23"/>
          <w:lang w:val="sr-Cyrl-RS"/>
        </w:rPr>
        <w:t>Republike</w:t>
      </w:r>
      <w:r w:rsidR="009D73FC" w:rsidRPr="002C38A4">
        <w:rPr>
          <w:sz w:val="23"/>
          <w:szCs w:val="23"/>
          <w:lang w:val="sr-Cyrl-RS"/>
        </w:rPr>
        <w:t xml:space="preserve"> </w:t>
      </w:r>
      <w:r w:rsidR="001F20CB">
        <w:rPr>
          <w:sz w:val="23"/>
          <w:szCs w:val="23"/>
          <w:lang w:val="sr-Cyrl-RS"/>
        </w:rPr>
        <w:t>Srbije</w:t>
      </w:r>
      <w:r w:rsidR="009D73FC" w:rsidRPr="002C38A4">
        <w:rPr>
          <w:sz w:val="23"/>
          <w:szCs w:val="23"/>
          <w:lang w:val="sr-Cyrl-RS"/>
        </w:rPr>
        <w:t xml:space="preserve"> </w:t>
      </w:r>
      <w:r w:rsidR="001F20CB">
        <w:rPr>
          <w:sz w:val="23"/>
          <w:szCs w:val="23"/>
          <w:lang w:val="sr-Cyrl-RS"/>
        </w:rPr>
        <w:t>propisano</w:t>
      </w:r>
      <w:r w:rsidR="009D73FC" w:rsidRPr="002C38A4">
        <w:rPr>
          <w:sz w:val="23"/>
          <w:szCs w:val="23"/>
          <w:lang w:val="sr-Cyrl-RS"/>
        </w:rPr>
        <w:t xml:space="preserve"> </w:t>
      </w:r>
      <w:r w:rsidR="001F20CB">
        <w:rPr>
          <w:sz w:val="23"/>
          <w:szCs w:val="23"/>
          <w:lang w:val="sr-Cyrl-RS"/>
        </w:rPr>
        <w:t>je</w:t>
      </w:r>
      <w:r w:rsidR="009D73FC" w:rsidRPr="002C38A4">
        <w:rPr>
          <w:sz w:val="23"/>
          <w:szCs w:val="23"/>
          <w:lang w:val="sr-Cyrl-R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w:t>
      </w:r>
      <w:r w:rsidR="001F20CB">
        <w:rPr>
          <w:sz w:val="23"/>
          <w:szCs w:val="23"/>
        </w:rPr>
        <w:t>Jemči</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jednaka</w:t>
      </w:r>
      <w:r w:rsidR="009D73FC" w:rsidRPr="002C38A4">
        <w:rPr>
          <w:sz w:val="23"/>
          <w:szCs w:val="23"/>
        </w:rPr>
        <w:t xml:space="preserve"> </w:t>
      </w:r>
      <w:r w:rsidR="001F20CB">
        <w:rPr>
          <w:sz w:val="23"/>
          <w:szCs w:val="23"/>
        </w:rPr>
        <w:t>zaštita</w:t>
      </w:r>
      <w:r w:rsidR="009D73FC" w:rsidRPr="002C38A4">
        <w:rPr>
          <w:sz w:val="23"/>
          <w:szCs w:val="23"/>
        </w:rPr>
        <w:t xml:space="preserve"> </w:t>
      </w:r>
      <w:r w:rsidR="001F20CB">
        <w:rPr>
          <w:sz w:val="23"/>
          <w:szCs w:val="23"/>
        </w:rPr>
        <w:t>prava</w:t>
      </w:r>
      <w:r w:rsidR="009D73FC" w:rsidRPr="002C38A4">
        <w:rPr>
          <w:sz w:val="23"/>
          <w:szCs w:val="23"/>
        </w:rPr>
        <w:t xml:space="preserve"> </w:t>
      </w:r>
      <w:r w:rsidR="001F20CB">
        <w:rPr>
          <w:sz w:val="23"/>
          <w:szCs w:val="23"/>
        </w:rPr>
        <w:t>pred</w:t>
      </w:r>
      <w:r w:rsidR="009D73FC" w:rsidRPr="002C38A4">
        <w:rPr>
          <w:sz w:val="23"/>
          <w:szCs w:val="23"/>
        </w:rPr>
        <w:t xml:space="preserve"> </w:t>
      </w:r>
      <w:r w:rsidR="001F20CB">
        <w:rPr>
          <w:sz w:val="23"/>
          <w:szCs w:val="23"/>
        </w:rPr>
        <w:t>sudovima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drugim</w:t>
      </w:r>
      <w:r w:rsidR="009D73FC" w:rsidRPr="002C38A4">
        <w:rPr>
          <w:sz w:val="23"/>
          <w:szCs w:val="23"/>
        </w:rPr>
        <w:t xml:space="preserve"> </w:t>
      </w:r>
      <w:r w:rsidR="001F20CB">
        <w:rPr>
          <w:sz w:val="23"/>
          <w:szCs w:val="23"/>
        </w:rPr>
        <w:t>državnim</w:t>
      </w:r>
      <w:r w:rsidR="009D73FC" w:rsidRPr="002C38A4">
        <w:rPr>
          <w:sz w:val="23"/>
          <w:szCs w:val="23"/>
        </w:rPr>
        <w:t xml:space="preserve"> </w:t>
      </w:r>
      <w:r w:rsidR="001F20CB">
        <w:rPr>
          <w:sz w:val="23"/>
          <w:szCs w:val="23"/>
        </w:rPr>
        <w:t>organima</w:t>
      </w:r>
      <w:r w:rsidR="009D73FC" w:rsidRPr="002C38A4">
        <w:rPr>
          <w:sz w:val="23"/>
          <w:szCs w:val="23"/>
        </w:rPr>
        <w:t xml:space="preserve">, </w:t>
      </w:r>
      <w:r w:rsidR="001F20CB">
        <w:rPr>
          <w:sz w:val="23"/>
          <w:szCs w:val="23"/>
        </w:rPr>
        <w:t>imaocima</w:t>
      </w:r>
      <w:r w:rsidR="009D73FC" w:rsidRPr="002C38A4">
        <w:rPr>
          <w:sz w:val="23"/>
          <w:szCs w:val="23"/>
        </w:rPr>
        <w:t xml:space="preserve"> </w:t>
      </w:r>
      <w:r w:rsidR="001F20CB">
        <w:rPr>
          <w:sz w:val="23"/>
          <w:szCs w:val="23"/>
        </w:rPr>
        <w:t>javnih</w:t>
      </w:r>
      <w:r w:rsidR="009D73FC" w:rsidRPr="002C38A4">
        <w:rPr>
          <w:sz w:val="23"/>
          <w:szCs w:val="23"/>
        </w:rPr>
        <w:t xml:space="preserve"> </w:t>
      </w:r>
      <w:r w:rsidR="001F20CB">
        <w:rPr>
          <w:sz w:val="23"/>
          <w:szCs w:val="23"/>
        </w:rPr>
        <w:t>ovlašćenja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organima</w:t>
      </w:r>
      <w:r w:rsidR="009D73FC" w:rsidRPr="002C38A4">
        <w:rPr>
          <w:sz w:val="23"/>
          <w:szCs w:val="23"/>
        </w:rPr>
        <w:t xml:space="preserve"> </w:t>
      </w:r>
      <w:r w:rsidR="001F20CB">
        <w:rPr>
          <w:sz w:val="23"/>
          <w:szCs w:val="23"/>
        </w:rPr>
        <w:t>autonomne</w:t>
      </w:r>
      <w:r w:rsidR="009D73FC" w:rsidRPr="002C38A4">
        <w:rPr>
          <w:sz w:val="23"/>
          <w:szCs w:val="23"/>
        </w:rPr>
        <w:t xml:space="preserve"> </w:t>
      </w:r>
      <w:r w:rsidR="001F20CB">
        <w:rPr>
          <w:sz w:val="23"/>
          <w:szCs w:val="23"/>
        </w:rPr>
        <w:t>pokrajine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jedinica</w:t>
      </w:r>
      <w:r w:rsidR="009D73FC" w:rsidRPr="002C38A4">
        <w:rPr>
          <w:sz w:val="23"/>
          <w:szCs w:val="23"/>
        </w:rPr>
        <w:t xml:space="preserve"> </w:t>
      </w:r>
      <w:r w:rsidR="001F20CB">
        <w:rPr>
          <w:sz w:val="23"/>
          <w:szCs w:val="23"/>
        </w:rPr>
        <w:t>lokalne</w:t>
      </w:r>
      <w:r w:rsidR="009D73FC" w:rsidRPr="002C38A4">
        <w:rPr>
          <w:sz w:val="23"/>
          <w:szCs w:val="23"/>
        </w:rPr>
        <w:t xml:space="preserve"> </w:t>
      </w:r>
      <w:r w:rsidR="001F20CB">
        <w:rPr>
          <w:sz w:val="23"/>
          <w:szCs w:val="23"/>
        </w:rPr>
        <w:t>samouprave</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rPr>
        <w:t>Svako</w:t>
      </w:r>
      <w:r w:rsidR="009D73FC" w:rsidRPr="002C38A4">
        <w:rPr>
          <w:sz w:val="23"/>
          <w:szCs w:val="23"/>
        </w:rPr>
        <w:t xml:space="preserve"> </w:t>
      </w:r>
      <w:r w:rsidR="001F20CB">
        <w:rPr>
          <w:sz w:val="23"/>
          <w:szCs w:val="23"/>
        </w:rPr>
        <w:t>ima</w:t>
      </w:r>
      <w:r w:rsidR="009D73FC" w:rsidRPr="002C38A4">
        <w:rPr>
          <w:sz w:val="23"/>
          <w:szCs w:val="23"/>
        </w:rPr>
        <w:t xml:space="preserve"> </w:t>
      </w:r>
      <w:r w:rsidR="001F20CB">
        <w:rPr>
          <w:sz w:val="23"/>
          <w:szCs w:val="23"/>
        </w:rPr>
        <w:t>pravo</w:t>
      </w:r>
      <w:r w:rsidR="009D73FC" w:rsidRPr="002C38A4">
        <w:rPr>
          <w:sz w:val="23"/>
          <w:szCs w:val="23"/>
        </w:rPr>
        <w:t xml:space="preserve"> </w:t>
      </w:r>
      <w:r w:rsidR="001F20CB">
        <w:rPr>
          <w:sz w:val="23"/>
          <w:szCs w:val="23"/>
        </w:rPr>
        <w:t>na</w:t>
      </w:r>
      <w:r w:rsidR="009D73FC" w:rsidRPr="002C38A4">
        <w:rPr>
          <w:sz w:val="23"/>
          <w:szCs w:val="23"/>
        </w:rPr>
        <w:t xml:space="preserve"> </w:t>
      </w:r>
      <w:r w:rsidR="001F20CB">
        <w:rPr>
          <w:sz w:val="23"/>
          <w:szCs w:val="23"/>
        </w:rPr>
        <w:t>žalbu</w:t>
      </w:r>
      <w:r w:rsidR="009D73FC" w:rsidRPr="002C38A4">
        <w:rPr>
          <w:sz w:val="23"/>
          <w:szCs w:val="23"/>
        </w:rPr>
        <w:t xml:space="preserve"> </w:t>
      </w:r>
      <w:r w:rsidR="001F20CB">
        <w:rPr>
          <w:sz w:val="23"/>
          <w:szCs w:val="23"/>
        </w:rPr>
        <w:t>ili</w:t>
      </w:r>
      <w:r w:rsidR="009D73FC" w:rsidRPr="002C38A4">
        <w:rPr>
          <w:sz w:val="23"/>
          <w:szCs w:val="23"/>
        </w:rPr>
        <w:t xml:space="preserve"> </w:t>
      </w:r>
      <w:r w:rsidR="001F20CB">
        <w:rPr>
          <w:sz w:val="23"/>
          <w:szCs w:val="23"/>
        </w:rPr>
        <w:t>drugo</w:t>
      </w:r>
      <w:r w:rsidR="009D73FC" w:rsidRPr="002C38A4">
        <w:rPr>
          <w:sz w:val="23"/>
          <w:szCs w:val="23"/>
        </w:rPr>
        <w:t xml:space="preserve"> </w:t>
      </w:r>
      <w:r w:rsidR="001F20CB">
        <w:rPr>
          <w:sz w:val="23"/>
          <w:szCs w:val="23"/>
        </w:rPr>
        <w:t>pravno</w:t>
      </w:r>
      <w:r w:rsidR="009D73FC" w:rsidRPr="002C38A4">
        <w:rPr>
          <w:sz w:val="23"/>
          <w:szCs w:val="23"/>
        </w:rPr>
        <w:t xml:space="preserve"> </w:t>
      </w:r>
      <w:r w:rsidR="001F20CB">
        <w:rPr>
          <w:sz w:val="23"/>
          <w:szCs w:val="23"/>
        </w:rPr>
        <w:t>sredstvo</w:t>
      </w:r>
      <w:r w:rsidR="009D73FC" w:rsidRPr="002C38A4">
        <w:rPr>
          <w:sz w:val="23"/>
          <w:szCs w:val="23"/>
        </w:rPr>
        <w:t xml:space="preserve"> </w:t>
      </w:r>
      <w:r w:rsidR="001F20CB">
        <w:rPr>
          <w:sz w:val="23"/>
          <w:szCs w:val="23"/>
        </w:rPr>
        <w:t>protiv</w:t>
      </w:r>
      <w:r w:rsidR="009D73FC" w:rsidRPr="002C38A4">
        <w:rPr>
          <w:sz w:val="23"/>
          <w:szCs w:val="23"/>
        </w:rPr>
        <w:t xml:space="preserve"> </w:t>
      </w:r>
      <w:r w:rsidR="001F20CB">
        <w:rPr>
          <w:sz w:val="23"/>
          <w:szCs w:val="23"/>
        </w:rPr>
        <w:t>odluke</w:t>
      </w:r>
      <w:r w:rsidR="009D73FC" w:rsidRPr="002C38A4">
        <w:rPr>
          <w:sz w:val="23"/>
          <w:szCs w:val="23"/>
        </w:rPr>
        <w:t xml:space="preserve"> </w:t>
      </w:r>
      <w:r w:rsidR="001F20CB">
        <w:rPr>
          <w:sz w:val="23"/>
          <w:szCs w:val="23"/>
        </w:rPr>
        <w:t>kojom</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odlučuje</w:t>
      </w:r>
      <w:r w:rsidR="009D73FC" w:rsidRPr="002C38A4">
        <w:rPr>
          <w:sz w:val="23"/>
          <w:szCs w:val="23"/>
        </w:rPr>
        <w:t xml:space="preserve"> </w:t>
      </w:r>
      <w:r w:rsidR="001F20CB">
        <w:rPr>
          <w:sz w:val="23"/>
          <w:szCs w:val="23"/>
        </w:rPr>
        <w:t>o</w:t>
      </w:r>
      <w:r w:rsidR="009D73FC" w:rsidRPr="002C38A4">
        <w:rPr>
          <w:sz w:val="23"/>
          <w:szCs w:val="23"/>
        </w:rPr>
        <w:t xml:space="preserve"> </w:t>
      </w:r>
      <w:r w:rsidR="001F20CB">
        <w:rPr>
          <w:sz w:val="23"/>
          <w:szCs w:val="23"/>
        </w:rPr>
        <w:t>njegovom</w:t>
      </w:r>
      <w:r w:rsidR="009D73FC" w:rsidRPr="002C38A4">
        <w:rPr>
          <w:sz w:val="23"/>
          <w:szCs w:val="23"/>
        </w:rPr>
        <w:t xml:space="preserve"> </w:t>
      </w:r>
      <w:r w:rsidR="001F20CB">
        <w:rPr>
          <w:sz w:val="23"/>
          <w:szCs w:val="23"/>
        </w:rPr>
        <w:t>pravu</w:t>
      </w:r>
      <w:r w:rsidR="009D73FC" w:rsidRPr="002C38A4">
        <w:rPr>
          <w:sz w:val="23"/>
          <w:szCs w:val="23"/>
        </w:rPr>
        <w:t xml:space="preserve">, </w:t>
      </w:r>
      <w:r w:rsidR="001F20CB">
        <w:rPr>
          <w:sz w:val="23"/>
          <w:szCs w:val="23"/>
        </w:rPr>
        <w:t>obavezi</w:t>
      </w:r>
      <w:r w:rsidR="009D73FC" w:rsidRPr="002C38A4">
        <w:rPr>
          <w:sz w:val="23"/>
          <w:szCs w:val="23"/>
        </w:rPr>
        <w:t xml:space="preserve"> </w:t>
      </w:r>
      <w:r w:rsidR="001F20CB">
        <w:rPr>
          <w:sz w:val="23"/>
          <w:szCs w:val="23"/>
        </w:rPr>
        <w:t>ili</w:t>
      </w:r>
      <w:r w:rsidR="009D73FC" w:rsidRPr="002C38A4">
        <w:rPr>
          <w:sz w:val="23"/>
          <w:szCs w:val="23"/>
        </w:rPr>
        <w:t xml:space="preserve"> </w:t>
      </w:r>
      <w:r w:rsidR="001F20CB">
        <w:rPr>
          <w:sz w:val="23"/>
          <w:szCs w:val="23"/>
        </w:rPr>
        <w:t>na</w:t>
      </w:r>
      <w:r w:rsidR="009D73FC" w:rsidRPr="002C38A4">
        <w:rPr>
          <w:sz w:val="23"/>
          <w:szCs w:val="23"/>
        </w:rPr>
        <w:t xml:space="preserve"> </w:t>
      </w:r>
      <w:r w:rsidR="001F20CB">
        <w:rPr>
          <w:sz w:val="23"/>
          <w:szCs w:val="23"/>
        </w:rPr>
        <w:t>zakonu</w:t>
      </w:r>
      <w:r w:rsidR="009D73FC" w:rsidRPr="002C38A4">
        <w:rPr>
          <w:sz w:val="23"/>
          <w:szCs w:val="23"/>
        </w:rPr>
        <w:t xml:space="preserve"> </w:t>
      </w:r>
      <w:r w:rsidR="001F20CB">
        <w:rPr>
          <w:sz w:val="23"/>
          <w:szCs w:val="23"/>
        </w:rPr>
        <w:t>zasnovanom</w:t>
      </w:r>
      <w:r w:rsidR="009D73FC" w:rsidRPr="002C38A4">
        <w:rPr>
          <w:sz w:val="23"/>
          <w:szCs w:val="23"/>
        </w:rPr>
        <w:t xml:space="preserve"> </w:t>
      </w:r>
      <w:r w:rsidR="001F20CB">
        <w:rPr>
          <w:sz w:val="23"/>
          <w:szCs w:val="23"/>
        </w:rPr>
        <w:t>interesu</w:t>
      </w:r>
      <w:r w:rsidR="009D73FC" w:rsidRPr="002C38A4">
        <w:rPr>
          <w:sz w:val="23"/>
          <w:szCs w:val="23"/>
        </w:rPr>
        <w:t>.</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lang w:val="sr-Cyrl-RS"/>
        </w:rPr>
        <w:t>Članom</w:t>
      </w:r>
      <w:r w:rsidR="009D73FC" w:rsidRPr="002C38A4">
        <w:rPr>
          <w:sz w:val="23"/>
          <w:szCs w:val="23"/>
          <w:lang w:val="sr-Cyrl-RS"/>
        </w:rPr>
        <w:t xml:space="preserve"> 89. </w:t>
      </w:r>
      <w:r w:rsidR="001F20CB">
        <w:rPr>
          <w:sz w:val="23"/>
          <w:szCs w:val="23"/>
          <w:lang w:val="sr-Cyrl-RS"/>
        </w:rPr>
        <w:t>Ustava</w:t>
      </w:r>
      <w:r w:rsidR="009D73FC" w:rsidRPr="002C38A4">
        <w:rPr>
          <w:sz w:val="23"/>
          <w:szCs w:val="23"/>
          <w:lang w:val="sr-Cyrl-RS"/>
        </w:rPr>
        <w:t xml:space="preserve"> </w:t>
      </w:r>
      <w:r w:rsidR="001F20CB">
        <w:rPr>
          <w:sz w:val="23"/>
          <w:szCs w:val="23"/>
          <w:lang w:val="sr-Cyrl-RS"/>
        </w:rPr>
        <w:t>Republike</w:t>
      </w:r>
      <w:r w:rsidR="009D73FC" w:rsidRPr="002C38A4">
        <w:rPr>
          <w:sz w:val="23"/>
          <w:szCs w:val="23"/>
          <w:lang w:val="sr-Cyrl-RS"/>
        </w:rPr>
        <w:t xml:space="preserve"> </w:t>
      </w:r>
      <w:r w:rsidR="001F20CB">
        <w:rPr>
          <w:sz w:val="23"/>
          <w:szCs w:val="23"/>
          <w:lang w:val="sr-Cyrl-RS"/>
        </w:rPr>
        <w:t>Srbije</w:t>
      </w:r>
      <w:r w:rsidR="009D73FC" w:rsidRPr="002C38A4">
        <w:rPr>
          <w:sz w:val="23"/>
          <w:szCs w:val="23"/>
          <w:lang w:val="sr-Cyrl-RS"/>
        </w:rPr>
        <w:t xml:space="preserve"> </w:t>
      </w:r>
      <w:r w:rsidR="001F20CB">
        <w:rPr>
          <w:sz w:val="23"/>
          <w:szCs w:val="23"/>
          <w:lang w:val="sr-Cyrl-RS"/>
        </w:rPr>
        <w:t>propisano</w:t>
      </w:r>
      <w:r w:rsidR="009D73FC" w:rsidRPr="002C38A4">
        <w:rPr>
          <w:sz w:val="23"/>
          <w:szCs w:val="23"/>
          <w:lang w:val="sr-Cyrl-RS"/>
        </w:rPr>
        <w:t xml:space="preserve"> </w:t>
      </w:r>
      <w:r w:rsidR="001F20CB">
        <w:rPr>
          <w:sz w:val="23"/>
          <w:szCs w:val="23"/>
          <w:lang w:val="sr-Cyrl-RS"/>
        </w:rPr>
        <w:t>je</w:t>
      </w:r>
      <w:r w:rsidR="009D73FC" w:rsidRPr="002C38A4">
        <w:rPr>
          <w:sz w:val="23"/>
          <w:szCs w:val="23"/>
          <w:lang w:val="sr-Cyrl-R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w:t>
      </w:r>
      <w:r w:rsidR="001F20CB">
        <w:rPr>
          <w:sz w:val="23"/>
          <w:szCs w:val="23"/>
        </w:rPr>
        <w:t>Svako</w:t>
      </w:r>
      <w:r w:rsidR="009D73FC" w:rsidRPr="002C38A4">
        <w:rPr>
          <w:sz w:val="23"/>
          <w:szCs w:val="23"/>
        </w:rPr>
        <w:t xml:space="preserve"> </w:t>
      </w:r>
      <w:r w:rsidR="001F20CB">
        <w:rPr>
          <w:sz w:val="23"/>
          <w:szCs w:val="23"/>
        </w:rPr>
        <w:t>je</w:t>
      </w:r>
      <w:r w:rsidR="009D73FC" w:rsidRPr="002C38A4">
        <w:rPr>
          <w:sz w:val="23"/>
          <w:szCs w:val="23"/>
        </w:rPr>
        <w:t xml:space="preserve"> </w:t>
      </w:r>
      <w:r w:rsidR="001F20CB">
        <w:rPr>
          <w:sz w:val="23"/>
          <w:szCs w:val="23"/>
        </w:rPr>
        <w:t>dužan</w:t>
      </w:r>
      <w:r w:rsidR="009D73FC" w:rsidRPr="002C38A4">
        <w:rPr>
          <w:sz w:val="23"/>
          <w:szCs w:val="23"/>
        </w:rPr>
        <w:t xml:space="preserve"> </w:t>
      </w:r>
      <w:r w:rsidR="001F20CB">
        <w:rPr>
          <w:sz w:val="23"/>
          <w:szCs w:val="23"/>
        </w:rPr>
        <w:t>da</w:t>
      </w:r>
      <w:r w:rsidR="009D73FC" w:rsidRPr="002C38A4">
        <w:rPr>
          <w:sz w:val="23"/>
          <w:szCs w:val="23"/>
        </w:rPr>
        <w:t xml:space="preserve"> </w:t>
      </w:r>
      <w:r w:rsidR="001F20CB">
        <w:rPr>
          <w:sz w:val="23"/>
          <w:szCs w:val="23"/>
        </w:rPr>
        <w:t>čuva</w:t>
      </w:r>
      <w:r w:rsidR="009D73FC" w:rsidRPr="002C38A4">
        <w:rPr>
          <w:sz w:val="23"/>
          <w:szCs w:val="23"/>
        </w:rPr>
        <w:t xml:space="preserve"> </w:t>
      </w:r>
      <w:r w:rsidR="001F20CB">
        <w:rPr>
          <w:sz w:val="23"/>
          <w:szCs w:val="23"/>
        </w:rPr>
        <w:t>prirodne</w:t>
      </w:r>
      <w:r w:rsidR="009D73FC" w:rsidRPr="002C38A4">
        <w:rPr>
          <w:sz w:val="23"/>
          <w:szCs w:val="23"/>
        </w:rPr>
        <w:t xml:space="preserve"> </w:t>
      </w:r>
      <w:r w:rsidR="001F20CB">
        <w:rPr>
          <w:sz w:val="23"/>
          <w:szCs w:val="23"/>
        </w:rPr>
        <w:t>retkosti</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naučno</w:t>
      </w:r>
      <w:r w:rsidR="009D73FC" w:rsidRPr="002C38A4">
        <w:rPr>
          <w:sz w:val="23"/>
          <w:szCs w:val="23"/>
        </w:rPr>
        <w:t xml:space="preserve">, </w:t>
      </w:r>
      <w:r w:rsidR="001F20CB">
        <w:rPr>
          <w:sz w:val="23"/>
          <w:szCs w:val="23"/>
        </w:rPr>
        <w:t>kulturno</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istorijsko</w:t>
      </w:r>
      <w:r w:rsidR="009D73FC" w:rsidRPr="002C38A4">
        <w:rPr>
          <w:sz w:val="23"/>
          <w:szCs w:val="23"/>
        </w:rPr>
        <w:t xml:space="preserve"> </w:t>
      </w:r>
      <w:r w:rsidR="001F20CB">
        <w:rPr>
          <w:sz w:val="23"/>
          <w:szCs w:val="23"/>
        </w:rPr>
        <w:t>nasleđe</w:t>
      </w:r>
      <w:r w:rsidR="009D73FC" w:rsidRPr="002C38A4">
        <w:rPr>
          <w:sz w:val="23"/>
          <w:szCs w:val="23"/>
        </w:rPr>
        <w:t xml:space="preserve">, </w:t>
      </w:r>
      <w:r w:rsidR="001F20CB">
        <w:rPr>
          <w:sz w:val="23"/>
          <w:szCs w:val="23"/>
        </w:rPr>
        <w:t>kao</w:t>
      </w:r>
      <w:r w:rsidR="009D73FC" w:rsidRPr="002C38A4">
        <w:rPr>
          <w:sz w:val="23"/>
          <w:szCs w:val="23"/>
        </w:rPr>
        <w:t xml:space="preserve"> </w:t>
      </w:r>
      <w:r w:rsidR="001F20CB">
        <w:rPr>
          <w:sz w:val="23"/>
          <w:szCs w:val="23"/>
        </w:rPr>
        <w:t>dobra</w:t>
      </w:r>
      <w:r w:rsidR="009D73FC" w:rsidRPr="002C38A4">
        <w:rPr>
          <w:sz w:val="23"/>
          <w:szCs w:val="23"/>
        </w:rPr>
        <w:t xml:space="preserve"> </w:t>
      </w:r>
      <w:r w:rsidR="001F20CB">
        <w:rPr>
          <w:sz w:val="23"/>
          <w:szCs w:val="23"/>
        </w:rPr>
        <w:t>od</w:t>
      </w:r>
      <w:r w:rsidR="009D73FC" w:rsidRPr="002C38A4">
        <w:rPr>
          <w:sz w:val="23"/>
          <w:szCs w:val="23"/>
        </w:rPr>
        <w:t xml:space="preserve"> </w:t>
      </w:r>
      <w:r w:rsidR="001F20CB">
        <w:rPr>
          <w:sz w:val="23"/>
          <w:szCs w:val="23"/>
        </w:rPr>
        <w:t>opšteg</w:t>
      </w:r>
      <w:r w:rsidR="009D73FC" w:rsidRPr="002C38A4">
        <w:rPr>
          <w:sz w:val="23"/>
          <w:szCs w:val="23"/>
        </w:rPr>
        <w:t xml:space="preserve"> </w:t>
      </w:r>
      <w:r w:rsidR="001F20CB">
        <w:rPr>
          <w:sz w:val="23"/>
          <w:szCs w:val="23"/>
        </w:rPr>
        <w:t>interesa</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skladu</w:t>
      </w:r>
      <w:r w:rsidR="009D73FC" w:rsidRPr="002C38A4">
        <w:rPr>
          <w:sz w:val="23"/>
          <w:szCs w:val="23"/>
        </w:rPr>
        <w:t xml:space="preserve"> </w:t>
      </w:r>
      <w:r w:rsidR="001F20CB">
        <w:rPr>
          <w:sz w:val="23"/>
          <w:szCs w:val="23"/>
        </w:rPr>
        <w:t>sa</w:t>
      </w:r>
      <w:r w:rsidR="009D73FC" w:rsidRPr="002C38A4">
        <w:rPr>
          <w:sz w:val="23"/>
          <w:szCs w:val="23"/>
        </w:rPr>
        <w:t xml:space="preserve"> </w:t>
      </w:r>
      <w:r w:rsidR="001F20CB">
        <w:rPr>
          <w:sz w:val="23"/>
          <w:szCs w:val="23"/>
        </w:rPr>
        <w:t>zakonom</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rPr>
        <w:t>Posebna</w:t>
      </w:r>
      <w:r w:rsidR="009D73FC" w:rsidRPr="002C38A4">
        <w:rPr>
          <w:sz w:val="23"/>
          <w:szCs w:val="23"/>
        </w:rPr>
        <w:t xml:space="preserve"> </w:t>
      </w:r>
      <w:r w:rsidR="001F20CB">
        <w:rPr>
          <w:sz w:val="23"/>
          <w:szCs w:val="23"/>
        </w:rPr>
        <w:t>odgovornost</w:t>
      </w:r>
      <w:r w:rsidR="009D73FC" w:rsidRPr="002C38A4">
        <w:rPr>
          <w:sz w:val="23"/>
          <w:szCs w:val="23"/>
        </w:rPr>
        <w:t xml:space="preserve"> </w:t>
      </w:r>
      <w:r w:rsidR="001F20CB">
        <w:rPr>
          <w:sz w:val="23"/>
          <w:szCs w:val="23"/>
        </w:rPr>
        <w:t>za</w:t>
      </w:r>
      <w:r w:rsidR="009D73FC" w:rsidRPr="002C38A4">
        <w:rPr>
          <w:sz w:val="23"/>
          <w:szCs w:val="23"/>
        </w:rPr>
        <w:t xml:space="preserve"> </w:t>
      </w:r>
      <w:r w:rsidR="001F20CB">
        <w:rPr>
          <w:sz w:val="23"/>
          <w:szCs w:val="23"/>
        </w:rPr>
        <w:t>očuvanje</w:t>
      </w:r>
      <w:r w:rsidR="009D73FC" w:rsidRPr="002C38A4">
        <w:rPr>
          <w:sz w:val="23"/>
          <w:szCs w:val="23"/>
        </w:rPr>
        <w:t xml:space="preserve"> </w:t>
      </w:r>
      <w:r w:rsidR="001F20CB">
        <w:rPr>
          <w:sz w:val="23"/>
          <w:szCs w:val="23"/>
        </w:rPr>
        <w:t>nasleđa</w:t>
      </w:r>
      <w:r w:rsidR="009D73FC" w:rsidRPr="002C38A4">
        <w:rPr>
          <w:sz w:val="23"/>
          <w:szCs w:val="23"/>
        </w:rPr>
        <w:t xml:space="preserve"> </w:t>
      </w:r>
      <w:r w:rsidR="001F20CB">
        <w:rPr>
          <w:sz w:val="23"/>
          <w:szCs w:val="23"/>
        </w:rPr>
        <w:t>je</w:t>
      </w:r>
      <w:r w:rsidR="009D73FC" w:rsidRPr="002C38A4">
        <w:rPr>
          <w:sz w:val="23"/>
          <w:szCs w:val="23"/>
        </w:rPr>
        <w:t xml:space="preserve"> </w:t>
      </w:r>
      <w:r w:rsidR="001F20CB">
        <w:rPr>
          <w:sz w:val="23"/>
          <w:szCs w:val="23"/>
        </w:rPr>
        <w:t>na</w:t>
      </w:r>
      <w:r w:rsidR="009D73FC" w:rsidRPr="002C38A4">
        <w:rPr>
          <w:sz w:val="23"/>
          <w:szCs w:val="23"/>
        </w:rPr>
        <w:t xml:space="preserve"> </w:t>
      </w:r>
      <w:r w:rsidR="001F20CB">
        <w:rPr>
          <w:sz w:val="23"/>
          <w:szCs w:val="23"/>
        </w:rPr>
        <w:t>Republici</w:t>
      </w:r>
      <w:r w:rsidR="009D73FC" w:rsidRPr="002C38A4">
        <w:rPr>
          <w:sz w:val="23"/>
          <w:szCs w:val="23"/>
        </w:rPr>
        <w:t xml:space="preserve"> </w:t>
      </w:r>
      <w:r w:rsidR="001F20CB">
        <w:rPr>
          <w:sz w:val="23"/>
          <w:szCs w:val="23"/>
        </w:rPr>
        <w:t>Srbiji</w:t>
      </w:r>
      <w:r w:rsidR="009D73FC" w:rsidRPr="002C38A4">
        <w:rPr>
          <w:sz w:val="23"/>
          <w:szCs w:val="23"/>
        </w:rPr>
        <w:t xml:space="preserve">, </w:t>
      </w:r>
      <w:r w:rsidR="001F20CB">
        <w:rPr>
          <w:sz w:val="23"/>
          <w:szCs w:val="23"/>
        </w:rPr>
        <w:t>autonomnim</w:t>
      </w:r>
      <w:r w:rsidR="009D73FC" w:rsidRPr="002C38A4">
        <w:rPr>
          <w:sz w:val="23"/>
          <w:szCs w:val="23"/>
        </w:rPr>
        <w:t xml:space="preserve"> </w:t>
      </w:r>
      <w:r w:rsidR="001F20CB">
        <w:rPr>
          <w:sz w:val="23"/>
          <w:szCs w:val="23"/>
        </w:rPr>
        <w:t>pokrajinama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jedinicama</w:t>
      </w:r>
      <w:r w:rsidR="009D73FC" w:rsidRPr="002C38A4">
        <w:rPr>
          <w:sz w:val="23"/>
          <w:szCs w:val="23"/>
        </w:rPr>
        <w:t xml:space="preserve"> </w:t>
      </w:r>
      <w:r w:rsidR="001F20CB">
        <w:rPr>
          <w:sz w:val="23"/>
          <w:szCs w:val="23"/>
        </w:rPr>
        <w:t>lokalne</w:t>
      </w:r>
      <w:r w:rsidR="009D73FC" w:rsidRPr="002C38A4">
        <w:rPr>
          <w:sz w:val="23"/>
          <w:szCs w:val="23"/>
        </w:rPr>
        <w:t xml:space="preserve"> </w:t>
      </w:r>
      <w:r w:rsidR="001F20CB">
        <w:rPr>
          <w:sz w:val="23"/>
          <w:szCs w:val="23"/>
        </w:rPr>
        <w:t>samouprave</w:t>
      </w:r>
      <w:r w:rsidR="009D73FC" w:rsidRPr="002C38A4">
        <w:rPr>
          <w:sz w:val="23"/>
          <w:szCs w:val="23"/>
        </w:rPr>
        <w:t>.</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lang w:val="sr-Cyrl-RS"/>
        </w:rPr>
        <w:t>Članom</w:t>
      </w:r>
      <w:r w:rsidR="009D73FC" w:rsidRPr="002C38A4">
        <w:rPr>
          <w:sz w:val="23"/>
          <w:szCs w:val="23"/>
          <w:lang w:val="sr-Cyrl-RS"/>
        </w:rPr>
        <w:t xml:space="preserve"> 97. </w:t>
      </w:r>
      <w:r w:rsidR="001F20CB">
        <w:rPr>
          <w:sz w:val="23"/>
          <w:szCs w:val="23"/>
          <w:lang w:val="sr-Cyrl-RS"/>
        </w:rPr>
        <w:t>Ustava</w:t>
      </w:r>
      <w:r w:rsidR="009D73FC" w:rsidRPr="002C38A4">
        <w:rPr>
          <w:sz w:val="23"/>
          <w:szCs w:val="23"/>
          <w:lang w:val="sr-Cyrl-RS"/>
        </w:rPr>
        <w:t xml:space="preserve"> </w:t>
      </w:r>
      <w:r w:rsidR="001F20CB">
        <w:rPr>
          <w:sz w:val="23"/>
          <w:szCs w:val="23"/>
          <w:lang w:val="sr-Cyrl-RS"/>
        </w:rPr>
        <w:t>Republike</w:t>
      </w:r>
      <w:r w:rsidR="009D73FC" w:rsidRPr="002C38A4">
        <w:rPr>
          <w:sz w:val="23"/>
          <w:szCs w:val="23"/>
          <w:lang w:val="sr-Cyrl-RS"/>
        </w:rPr>
        <w:t xml:space="preserve"> </w:t>
      </w:r>
      <w:r w:rsidR="001F20CB">
        <w:rPr>
          <w:sz w:val="23"/>
          <w:szCs w:val="23"/>
          <w:lang w:val="sr-Cyrl-RS"/>
        </w:rPr>
        <w:t>Srbije</w:t>
      </w:r>
      <w:r w:rsidR="009D73FC" w:rsidRPr="002C38A4">
        <w:rPr>
          <w:sz w:val="23"/>
          <w:szCs w:val="23"/>
          <w:lang w:val="sr-Cyrl-RS"/>
        </w:rPr>
        <w:t xml:space="preserve"> </w:t>
      </w:r>
      <w:r w:rsidR="001F20CB">
        <w:rPr>
          <w:sz w:val="23"/>
          <w:szCs w:val="23"/>
          <w:lang w:val="sr-Cyrl-RS"/>
        </w:rPr>
        <w:t>propisano</w:t>
      </w:r>
      <w:r w:rsidR="009D73FC" w:rsidRPr="002C38A4">
        <w:rPr>
          <w:sz w:val="23"/>
          <w:szCs w:val="23"/>
          <w:lang w:val="sr-Cyrl-RS"/>
        </w:rPr>
        <w:t xml:space="preserve"> </w:t>
      </w:r>
      <w:r w:rsidR="001F20CB">
        <w:rPr>
          <w:sz w:val="23"/>
          <w:szCs w:val="23"/>
          <w:lang w:val="sr-Cyrl-RS"/>
        </w:rPr>
        <w:t>je</w:t>
      </w:r>
      <w:r w:rsidR="009D73FC" w:rsidRPr="002C38A4">
        <w:rPr>
          <w:sz w:val="23"/>
          <w:szCs w:val="23"/>
          <w:lang w:val="sr-Cyrl-R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w:t>
      </w:r>
      <w:r w:rsidR="001F20CB">
        <w:rPr>
          <w:sz w:val="23"/>
          <w:szCs w:val="23"/>
        </w:rPr>
        <w:t>Republika</w:t>
      </w:r>
      <w:r w:rsidR="009D73FC" w:rsidRPr="002C38A4">
        <w:rPr>
          <w:sz w:val="23"/>
          <w:szCs w:val="23"/>
        </w:rPr>
        <w:t xml:space="preserve"> </w:t>
      </w:r>
      <w:r w:rsidR="001F20CB">
        <w:rPr>
          <w:sz w:val="23"/>
          <w:szCs w:val="23"/>
        </w:rPr>
        <w:t>Srbija</w:t>
      </w:r>
      <w:r w:rsidR="009D73FC" w:rsidRPr="002C38A4">
        <w:rPr>
          <w:sz w:val="23"/>
          <w:szCs w:val="23"/>
        </w:rPr>
        <w:t xml:space="preserve"> </w:t>
      </w:r>
      <w:r w:rsidR="001F20CB">
        <w:rPr>
          <w:sz w:val="23"/>
          <w:szCs w:val="23"/>
        </w:rPr>
        <w:t>uređuje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obezbeđuje</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1. </w:t>
      </w:r>
      <w:r w:rsidR="001F20CB">
        <w:rPr>
          <w:sz w:val="23"/>
          <w:szCs w:val="23"/>
        </w:rPr>
        <w:t>suverenost</w:t>
      </w:r>
      <w:r w:rsidR="009D73FC" w:rsidRPr="002C38A4">
        <w:rPr>
          <w:sz w:val="23"/>
          <w:szCs w:val="23"/>
        </w:rPr>
        <w:t xml:space="preserve">, </w:t>
      </w:r>
      <w:r w:rsidR="001F20CB">
        <w:rPr>
          <w:sz w:val="23"/>
          <w:szCs w:val="23"/>
        </w:rPr>
        <w:t>nezavisnost</w:t>
      </w:r>
      <w:r w:rsidR="009D73FC" w:rsidRPr="002C38A4">
        <w:rPr>
          <w:sz w:val="23"/>
          <w:szCs w:val="23"/>
        </w:rPr>
        <w:t xml:space="preserve">, </w:t>
      </w:r>
      <w:r w:rsidR="001F20CB">
        <w:rPr>
          <w:sz w:val="23"/>
          <w:szCs w:val="23"/>
        </w:rPr>
        <w:t>teritorijalnu</w:t>
      </w:r>
      <w:r w:rsidR="009D73FC" w:rsidRPr="002C38A4">
        <w:rPr>
          <w:sz w:val="23"/>
          <w:szCs w:val="23"/>
        </w:rPr>
        <w:t xml:space="preserve"> </w:t>
      </w:r>
      <w:r w:rsidR="001F20CB">
        <w:rPr>
          <w:sz w:val="23"/>
          <w:szCs w:val="23"/>
        </w:rPr>
        <w:t>celovitost</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bezbednost</w:t>
      </w:r>
      <w:r w:rsidR="009D73FC" w:rsidRPr="002C38A4">
        <w:rPr>
          <w:sz w:val="23"/>
          <w:szCs w:val="23"/>
        </w:rPr>
        <w:t xml:space="preserve"> </w:t>
      </w:r>
      <w:r w:rsidR="001F20CB">
        <w:rPr>
          <w:sz w:val="23"/>
          <w:szCs w:val="23"/>
        </w:rPr>
        <w:t>Republike</w:t>
      </w:r>
      <w:r w:rsidR="009D73FC" w:rsidRPr="002C38A4">
        <w:rPr>
          <w:sz w:val="23"/>
          <w:szCs w:val="23"/>
        </w:rPr>
        <w:t xml:space="preserve"> </w:t>
      </w:r>
      <w:r w:rsidR="001F20CB">
        <w:rPr>
          <w:sz w:val="23"/>
          <w:szCs w:val="23"/>
        </w:rPr>
        <w:t>Srbije</w:t>
      </w:r>
      <w:r w:rsidR="009D73FC" w:rsidRPr="002C38A4">
        <w:rPr>
          <w:sz w:val="23"/>
          <w:szCs w:val="23"/>
        </w:rPr>
        <w:t xml:space="preserve">, </w:t>
      </w:r>
      <w:r w:rsidR="001F20CB">
        <w:rPr>
          <w:sz w:val="23"/>
          <w:szCs w:val="23"/>
        </w:rPr>
        <w:t>njen</w:t>
      </w:r>
      <w:r w:rsidR="009D73FC" w:rsidRPr="002C38A4">
        <w:rPr>
          <w:sz w:val="23"/>
          <w:szCs w:val="23"/>
        </w:rPr>
        <w:t xml:space="preserve"> </w:t>
      </w:r>
      <w:r w:rsidR="001F20CB">
        <w:rPr>
          <w:sz w:val="23"/>
          <w:szCs w:val="23"/>
        </w:rPr>
        <w:t>međunarodni</w:t>
      </w:r>
      <w:r w:rsidR="009D73FC" w:rsidRPr="002C38A4">
        <w:rPr>
          <w:sz w:val="23"/>
          <w:szCs w:val="23"/>
        </w:rPr>
        <w:t xml:space="preserve"> </w:t>
      </w:r>
      <w:r w:rsidR="001F20CB">
        <w:rPr>
          <w:sz w:val="23"/>
          <w:szCs w:val="23"/>
        </w:rPr>
        <w:t>položaj</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odnose</w:t>
      </w:r>
      <w:r w:rsidR="009D73FC" w:rsidRPr="002C38A4">
        <w:rPr>
          <w:sz w:val="23"/>
          <w:szCs w:val="23"/>
        </w:rPr>
        <w:t xml:space="preserve"> </w:t>
      </w:r>
      <w:r w:rsidR="001F20CB">
        <w:rPr>
          <w:sz w:val="23"/>
          <w:szCs w:val="23"/>
        </w:rPr>
        <w:t>sa</w:t>
      </w:r>
      <w:r w:rsidR="009D73FC" w:rsidRPr="002C38A4">
        <w:rPr>
          <w:sz w:val="23"/>
          <w:szCs w:val="23"/>
        </w:rPr>
        <w:t xml:space="preserve"> </w:t>
      </w:r>
      <w:r w:rsidR="001F20CB">
        <w:rPr>
          <w:sz w:val="23"/>
          <w:szCs w:val="23"/>
        </w:rPr>
        <w:t>drugim</w:t>
      </w:r>
      <w:r w:rsidR="009D73FC" w:rsidRPr="002C38A4">
        <w:rPr>
          <w:sz w:val="23"/>
          <w:szCs w:val="23"/>
        </w:rPr>
        <w:t xml:space="preserve"> </w:t>
      </w:r>
      <w:r w:rsidR="001F20CB">
        <w:rPr>
          <w:sz w:val="23"/>
          <w:szCs w:val="23"/>
        </w:rPr>
        <w:t>državama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međunarodnim</w:t>
      </w:r>
      <w:r w:rsidR="009D73FC" w:rsidRPr="002C38A4">
        <w:rPr>
          <w:sz w:val="23"/>
          <w:szCs w:val="23"/>
        </w:rPr>
        <w:t xml:space="preserve"> </w:t>
      </w:r>
      <w:r w:rsidR="001F20CB">
        <w:rPr>
          <w:sz w:val="23"/>
          <w:szCs w:val="23"/>
        </w:rPr>
        <w:t>organizacijama</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lastRenderedPageBreak/>
        <w:tab/>
      </w:r>
      <w:r w:rsidR="009D73FC" w:rsidRPr="002C38A4">
        <w:rPr>
          <w:sz w:val="23"/>
          <w:szCs w:val="23"/>
        </w:rPr>
        <w:t xml:space="preserve">2. </w:t>
      </w:r>
      <w:r w:rsidR="001F20CB">
        <w:rPr>
          <w:sz w:val="23"/>
          <w:szCs w:val="23"/>
        </w:rPr>
        <w:t>ostvarivanje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zaštitu</w:t>
      </w:r>
      <w:r w:rsidR="009D73FC" w:rsidRPr="002C38A4">
        <w:rPr>
          <w:sz w:val="23"/>
          <w:szCs w:val="23"/>
        </w:rPr>
        <w:t xml:space="preserve"> </w:t>
      </w:r>
      <w:r w:rsidR="001F20CB">
        <w:rPr>
          <w:sz w:val="23"/>
          <w:szCs w:val="23"/>
        </w:rPr>
        <w:t>sloboda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prava</w:t>
      </w:r>
      <w:r w:rsidR="009D73FC" w:rsidRPr="002C38A4">
        <w:rPr>
          <w:sz w:val="23"/>
          <w:szCs w:val="23"/>
        </w:rPr>
        <w:t xml:space="preserve"> </w:t>
      </w:r>
      <w:r w:rsidR="001F20CB">
        <w:rPr>
          <w:sz w:val="23"/>
          <w:szCs w:val="23"/>
        </w:rPr>
        <w:t>građana</w:t>
      </w:r>
      <w:r w:rsidR="009D73FC" w:rsidRPr="002C38A4">
        <w:rPr>
          <w:sz w:val="23"/>
          <w:szCs w:val="23"/>
        </w:rPr>
        <w:t xml:space="preserve">; </w:t>
      </w:r>
      <w:r w:rsidR="001F20CB">
        <w:rPr>
          <w:sz w:val="23"/>
          <w:szCs w:val="23"/>
        </w:rPr>
        <w:t>ustavnost</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zakonitost</w:t>
      </w:r>
      <w:r w:rsidR="009D73FC" w:rsidRPr="002C38A4">
        <w:rPr>
          <w:sz w:val="23"/>
          <w:szCs w:val="23"/>
        </w:rPr>
        <w:t xml:space="preserve">; </w:t>
      </w:r>
      <w:r w:rsidR="001F20CB">
        <w:rPr>
          <w:sz w:val="23"/>
          <w:szCs w:val="23"/>
        </w:rPr>
        <w:t>postupak</w:t>
      </w:r>
      <w:r w:rsidR="009D73FC" w:rsidRPr="002C38A4">
        <w:rPr>
          <w:sz w:val="23"/>
          <w:szCs w:val="23"/>
        </w:rPr>
        <w:t xml:space="preserve"> </w:t>
      </w:r>
      <w:r w:rsidR="001F20CB">
        <w:rPr>
          <w:sz w:val="23"/>
          <w:szCs w:val="23"/>
        </w:rPr>
        <w:t>pred</w:t>
      </w:r>
      <w:r w:rsidR="009D73FC" w:rsidRPr="002C38A4">
        <w:rPr>
          <w:sz w:val="23"/>
          <w:szCs w:val="23"/>
        </w:rPr>
        <w:t xml:space="preserve"> </w:t>
      </w:r>
      <w:r w:rsidR="001F20CB">
        <w:rPr>
          <w:sz w:val="23"/>
          <w:szCs w:val="23"/>
        </w:rPr>
        <w:t>sudovima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drugim</w:t>
      </w:r>
      <w:r w:rsidR="009D73FC" w:rsidRPr="002C38A4">
        <w:rPr>
          <w:sz w:val="23"/>
          <w:szCs w:val="23"/>
        </w:rPr>
        <w:t xml:space="preserve"> </w:t>
      </w:r>
      <w:r w:rsidR="001F20CB">
        <w:rPr>
          <w:sz w:val="23"/>
          <w:szCs w:val="23"/>
        </w:rPr>
        <w:t>državnim</w:t>
      </w:r>
      <w:r w:rsidR="009D73FC" w:rsidRPr="002C38A4">
        <w:rPr>
          <w:sz w:val="23"/>
          <w:szCs w:val="23"/>
        </w:rPr>
        <w:t xml:space="preserve"> </w:t>
      </w:r>
      <w:r w:rsidR="001F20CB">
        <w:rPr>
          <w:sz w:val="23"/>
          <w:szCs w:val="23"/>
        </w:rPr>
        <w:t>organima</w:t>
      </w:r>
      <w:r w:rsidR="009D73FC" w:rsidRPr="002C38A4">
        <w:rPr>
          <w:sz w:val="23"/>
          <w:szCs w:val="23"/>
        </w:rPr>
        <w:t xml:space="preserve">; </w:t>
      </w:r>
      <w:r w:rsidR="001F20CB">
        <w:rPr>
          <w:sz w:val="23"/>
          <w:szCs w:val="23"/>
        </w:rPr>
        <w:t>odgovornost</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sankcije</w:t>
      </w:r>
      <w:r w:rsidR="009D73FC" w:rsidRPr="002C38A4">
        <w:rPr>
          <w:sz w:val="23"/>
          <w:szCs w:val="23"/>
        </w:rPr>
        <w:t xml:space="preserve"> </w:t>
      </w:r>
      <w:r w:rsidR="001F20CB">
        <w:rPr>
          <w:sz w:val="23"/>
          <w:szCs w:val="23"/>
        </w:rPr>
        <w:t>za</w:t>
      </w:r>
      <w:r w:rsidR="009D73FC" w:rsidRPr="002C38A4">
        <w:rPr>
          <w:sz w:val="23"/>
          <w:szCs w:val="23"/>
        </w:rPr>
        <w:t xml:space="preserve"> </w:t>
      </w:r>
      <w:r w:rsidR="001F20CB">
        <w:rPr>
          <w:sz w:val="23"/>
          <w:szCs w:val="23"/>
        </w:rPr>
        <w:t>povredu</w:t>
      </w:r>
      <w:r w:rsidR="009D73FC" w:rsidRPr="002C38A4">
        <w:rPr>
          <w:sz w:val="23"/>
          <w:szCs w:val="23"/>
        </w:rPr>
        <w:t xml:space="preserve"> </w:t>
      </w:r>
      <w:r w:rsidR="001F20CB">
        <w:rPr>
          <w:sz w:val="23"/>
          <w:szCs w:val="23"/>
        </w:rPr>
        <w:t>sloboda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prava</w:t>
      </w:r>
      <w:r w:rsidR="009D73FC" w:rsidRPr="002C38A4">
        <w:rPr>
          <w:sz w:val="23"/>
          <w:szCs w:val="23"/>
        </w:rPr>
        <w:t xml:space="preserve"> </w:t>
      </w:r>
      <w:r w:rsidR="001F20CB">
        <w:rPr>
          <w:sz w:val="23"/>
          <w:szCs w:val="23"/>
        </w:rPr>
        <w:t>građana</w:t>
      </w:r>
      <w:r w:rsidR="009D73FC" w:rsidRPr="002C38A4">
        <w:rPr>
          <w:sz w:val="23"/>
          <w:szCs w:val="23"/>
        </w:rPr>
        <w:t xml:space="preserve"> </w:t>
      </w:r>
      <w:r w:rsidR="001F20CB">
        <w:rPr>
          <w:sz w:val="23"/>
          <w:szCs w:val="23"/>
        </w:rPr>
        <w:t>utvrđenih</w:t>
      </w:r>
      <w:r w:rsidR="009D73FC" w:rsidRPr="002C38A4">
        <w:rPr>
          <w:sz w:val="23"/>
          <w:szCs w:val="23"/>
        </w:rPr>
        <w:t xml:space="preserve"> </w:t>
      </w:r>
      <w:r w:rsidR="001F20CB">
        <w:rPr>
          <w:sz w:val="23"/>
          <w:szCs w:val="23"/>
        </w:rPr>
        <w:t>Ustavom</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za</w:t>
      </w:r>
      <w:r w:rsidR="009D73FC" w:rsidRPr="002C38A4">
        <w:rPr>
          <w:sz w:val="23"/>
          <w:szCs w:val="23"/>
        </w:rPr>
        <w:t xml:space="preserve"> </w:t>
      </w:r>
      <w:r w:rsidR="001F20CB">
        <w:rPr>
          <w:sz w:val="23"/>
          <w:szCs w:val="23"/>
        </w:rPr>
        <w:t>povredu</w:t>
      </w:r>
      <w:r w:rsidR="009D73FC" w:rsidRPr="002C38A4">
        <w:rPr>
          <w:sz w:val="23"/>
          <w:szCs w:val="23"/>
        </w:rPr>
        <w:t xml:space="preserve"> </w:t>
      </w:r>
      <w:r w:rsidR="001F20CB">
        <w:rPr>
          <w:sz w:val="23"/>
          <w:szCs w:val="23"/>
        </w:rPr>
        <w:t>zakona</w:t>
      </w:r>
      <w:r w:rsidR="009D73FC" w:rsidRPr="002C38A4">
        <w:rPr>
          <w:sz w:val="23"/>
          <w:szCs w:val="23"/>
        </w:rPr>
        <w:t xml:space="preserve">, </w:t>
      </w:r>
      <w:r w:rsidR="001F20CB">
        <w:rPr>
          <w:sz w:val="23"/>
          <w:szCs w:val="23"/>
        </w:rPr>
        <w:t>drugih</w:t>
      </w:r>
      <w:r w:rsidR="009D73FC" w:rsidRPr="002C38A4">
        <w:rPr>
          <w:sz w:val="23"/>
          <w:szCs w:val="23"/>
        </w:rPr>
        <w:t xml:space="preserve"> </w:t>
      </w:r>
      <w:r w:rsidR="001F20CB">
        <w:rPr>
          <w:sz w:val="23"/>
          <w:szCs w:val="23"/>
        </w:rPr>
        <w:t>propisa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opštih</w:t>
      </w:r>
      <w:r w:rsidR="009D73FC" w:rsidRPr="002C38A4">
        <w:rPr>
          <w:sz w:val="23"/>
          <w:szCs w:val="23"/>
        </w:rPr>
        <w:t xml:space="preserve"> </w:t>
      </w:r>
      <w:r w:rsidR="001F20CB">
        <w:rPr>
          <w:sz w:val="23"/>
          <w:szCs w:val="23"/>
        </w:rPr>
        <w:t>akata</w:t>
      </w:r>
      <w:r w:rsidR="009D73FC" w:rsidRPr="002C38A4">
        <w:rPr>
          <w:sz w:val="23"/>
          <w:szCs w:val="23"/>
        </w:rPr>
        <w:t xml:space="preserve">; </w:t>
      </w:r>
      <w:r w:rsidR="001F20CB">
        <w:rPr>
          <w:sz w:val="23"/>
          <w:szCs w:val="23"/>
        </w:rPr>
        <w:t>amnestije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pomilovanja</w:t>
      </w:r>
      <w:r w:rsidR="009D73FC" w:rsidRPr="002C38A4">
        <w:rPr>
          <w:sz w:val="23"/>
          <w:szCs w:val="23"/>
        </w:rPr>
        <w:t xml:space="preserve"> </w:t>
      </w:r>
      <w:r w:rsidR="001F20CB">
        <w:rPr>
          <w:sz w:val="23"/>
          <w:szCs w:val="23"/>
        </w:rPr>
        <w:t>za</w:t>
      </w:r>
      <w:r w:rsidR="009D73FC" w:rsidRPr="002C38A4">
        <w:rPr>
          <w:sz w:val="23"/>
          <w:szCs w:val="23"/>
        </w:rPr>
        <w:t xml:space="preserve"> </w:t>
      </w:r>
      <w:r w:rsidR="001F20CB">
        <w:rPr>
          <w:sz w:val="23"/>
          <w:szCs w:val="23"/>
        </w:rPr>
        <w:t>krivična</w:t>
      </w:r>
      <w:r w:rsidR="009D73FC" w:rsidRPr="002C38A4">
        <w:rPr>
          <w:sz w:val="23"/>
          <w:szCs w:val="23"/>
        </w:rPr>
        <w:t xml:space="preserve"> </w:t>
      </w:r>
      <w:r w:rsidR="001F20CB">
        <w:rPr>
          <w:sz w:val="23"/>
          <w:szCs w:val="23"/>
        </w:rPr>
        <w:t>dela</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3. </w:t>
      </w:r>
      <w:r w:rsidR="001F20CB">
        <w:rPr>
          <w:sz w:val="23"/>
          <w:szCs w:val="23"/>
        </w:rPr>
        <w:t>teritorijalnu</w:t>
      </w:r>
      <w:r w:rsidR="009D73FC" w:rsidRPr="002C38A4">
        <w:rPr>
          <w:sz w:val="23"/>
          <w:szCs w:val="23"/>
        </w:rPr>
        <w:t xml:space="preserve"> </w:t>
      </w:r>
      <w:r w:rsidR="001F20CB">
        <w:rPr>
          <w:sz w:val="23"/>
          <w:szCs w:val="23"/>
        </w:rPr>
        <w:t>organizaciju</w:t>
      </w:r>
      <w:r w:rsidR="009D73FC" w:rsidRPr="002C38A4">
        <w:rPr>
          <w:sz w:val="23"/>
          <w:szCs w:val="23"/>
        </w:rPr>
        <w:t xml:space="preserve"> </w:t>
      </w:r>
      <w:r w:rsidR="001F20CB">
        <w:rPr>
          <w:sz w:val="23"/>
          <w:szCs w:val="23"/>
        </w:rPr>
        <w:t>Republike</w:t>
      </w:r>
      <w:r w:rsidR="009D73FC" w:rsidRPr="002C38A4">
        <w:rPr>
          <w:sz w:val="23"/>
          <w:szCs w:val="23"/>
        </w:rPr>
        <w:t xml:space="preserve"> </w:t>
      </w:r>
      <w:r w:rsidR="001F20CB">
        <w:rPr>
          <w:sz w:val="23"/>
          <w:szCs w:val="23"/>
        </w:rPr>
        <w:t>Srbije</w:t>
      </w:r>
      <w:r w:rsidR="009D73FC" w:rsidRPr="002C38A4">
        <w:rPr>
          <w:sz w:val="23"/>
          <w:szCs w:val="23"/>
        </w:rPr>
        <w:t xml:space="preserve">; </w:t>
      </w:r>
      <w:r w:rsidR="001F20CB">
        <w:rPr>
          <w:sz w:val="23"/>
          <w:szCs w:val="23"/>
        </w:rPr>
        <w:t>sistem</w:t>
      </w:r>
      <w:r w:rsidR="009D73FC" w:rsidRPr="002C38A4">
        <w:rPr>
          <w:sz w:val="23"/>
          <w:szCs w:val="23"/>
        </w:rPr>
        <w:t xml:space="preserve"> </w:t>
      </w:r>
      <w:r w:rsidR="001F20CB">
        <w:rPr>
          <w:sz w:val="23"/>
          <w:szCs w:val="23"/>
        </w:rPr>
        <w:t>lokalne</w:t>
      </w:r>
      <w:r w:rsidR="009D73FC" w:rsidRPr="002C38A4">
        <w:rPr>
          <w:sz w:val="23"/>
          <w:szCs w:val="23"/>
        </w:rPr>
        <w:t xml:space="preserve"> </w:t>
      </w:r>
      <w:r w:rsidR="001F20CB">
        <w:rPr>
          <w:sz w:val="23"/>
          <w:szCs w:val="23"/>
        </w:rPr>
        <w:t>samouprave</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4. </w:t>
      </w:r>
      <w:r w:rsidR="001F20CB">
        <w:rPr>
          <w:sz w:val="23"/>
          <w:szCs w:val="23"/>
        </w:rPr>
        <w:t>odbranu</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bezbednost</w:t>
      </w:r>
      <w:r w:rsidR="009D73FC" w:rsidRPr="002C38A4">
        <w:rPr>
          <w:sz w:val="23"/>
          <w:szCs w:val="23"/>
        </w:rPr>
        <w:t xml:space="preserve"> </w:t>
      </w:r>
      <w:r w:rsidR="001F20CB">
        <w:rPr>
          <w:sz w:val="23"/>
          <w:szCs w:val="23"/>
        </w:rPr>
        <w:t>Republike</w:t>
      </w:r>
      <w:r w:rsidR="009D73FC" w:rsidRPr="002C38A4">
        <w:rPr>
          <w:sz w:val="23"/>
          <w:szCs w:val="23"/>
        </w:rPr>
        <w:t xml:space="preserve"> </w:t>
      </w:r>
      <w:r w:rsidR="001F20CB">
        <w:rPr>
          <w:sz w:val="23"/>
          <w:szCs w:val="23"/>
        </w:rPr>
        <w:t>Srbije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njenih</w:t>
      </w:r>
      <w:r w:rsidR="009D73FC" w:rsidRPr="002C38A4">
        <w:rPr>
          <w:sz w:val="23"/>
          <w:szCs w:val="23"/>
        </w:rPr>
        <w:t xml:space="preserve"> </w:t>
      </w:r>
      <w:r w:rsidR="001F20CB">
        <w:rPr>
          <w:sz w:val="23"/>
          <w:szCs w:val="23"/>
        </w:rPr>
        <w:t>građana</w:t>
      </w:r>
      <w:r w:rsidR="009D73FC" w:rsidRPr="002C38A4">
        <w:rPr>
          <w:sz w:val="23"/>
          <w:szCs w:val="23"/>
        </w:rPr>
        <w:t xml:space="preserve">; </w:t>
      </w:r>
      <w:r w:rsidR="001F20CB">
        <w:rPr>
          <w:sz w:val="23"/>
          <w:szCs w:val="23"/>
        </w:rPr>
        <w:t>mere</w:t>
      </w:r>
      <w:r w:rsidR="009D73FC" w:rsidRPr="002C38A4">
        <w:rPr>
          <w:sz w:val="23"/>
          <w:szCs w:val="23"/>
        </w:rPr>
        <w:t xml:space="preserve"> </w:t>
      </w:r>
      <w:r w:rsidR="001F20CB">
        <w:rPr>
          <w:sz w:val="23"/>
          <w:szCs w:val="23"/>
        </w:rPr>
        <w:t>za</w:t>
      </w:r>
      <w:r w:rsidR="009D73FC" w:rsidRPr="002C38A4">
        <w:rPr>
          <w:sz w:val="23"/>
          <w:szCs w:val="23"/>
        </w:rPr>
        <w:t xml:space="preserve"> </w:t>
      </w:r>
      <w:r w:rsidR="001F20CB">
        <w:rPr>
          <w:sz w:val="23"/>
          <w:szCs w:val="23"/>
        </w:rPr>
        <w:t>slučaj</w:t>
      </w:r>
      <w:r w:rsidR="009D73FC" w:rsidRPr="002C38A4">
        <w:rPr>
          <w:sz w:val="23"/>
          <w:szCs w:val="23"/>
        </w:rPr>
        <w:t xml:space="preserve"> </w:t>
      </w:r>
      <w:r w:rsidR="001F20CB">
        <w:rPr>
          <w:sz w:val="23"/>
          <w:szCs w:val="23"/>
        </w:rPr>
        <w:t>vanrednog</w:t>
      </w:r>
      <w:r w:rsidR="009D73FC" w:rsidRPr="002C38A4">
        <w:rPr>
          <w:sz w:val="23"/>
          <w:szCs w:val="23"/>
        </w:rPr>
        <w:t xml:space="preserve"> </w:t>
      </w:r>
      <w:r w:rsidR="001F20CB">
        <w:rPr>
          <w:sz w:val="23"/>
          <w:szCs w:val="23"/>
        </w:rPr>
        <w:t>stanja</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5. </w:t>
      </w:r>
      <w:r w:rsidR="001F20CB">
        <w:rPr>
          <w:sz w:val="23"/>
          <w:szCs w:val="23"/>
        </w:rPr>
        <w:t>sistem</w:t>
      </w:r>
      <w:r w:rsidR="009D73FC" w:rsidRPr="002C38A4">
        <w:rPr>
          <w:sz w:val="23"/>
          <w:szCs w:val="23"/>
        </w:rPr>
        <w:t xml:space="preserve"> </w:t>
      </w:r>
      <w:r w:rsidR="001F20CB">
        <w:rPr>
          <w:sz w:val="23"/>
          <w:szCs w:val="23"/>
        </w:rPr>
        <w:t>prelaska</w:t>
      </w:r>
      <w:r w:rsidR="009D73FC" w:rsidRPr="002C38A4">
        <w:rPr>
          <w:sz w:val="23"/>
          <w:szCs w:val="23"/>
        </w:rPr>
        <w:t xml:space="preserve"> </w:t>
      </w:r>
      <w:r w:rsidR="001F20CB">
        <w:rPr>
          <w:sz w:val="23"/>
          <w:szCs w:val="23"/>
        </w:rPr>
        <w:t>granice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kontrole</w:t>
      </w:r>
      <w:r w:rsidR="009D73FC" w:rsidRPr="002C38A4">
        <w:rPr>
          <w:sz w:val="23"/>
          <w:szCs w:val="23"/>
        </w:rPr>
        <w:t xml:space="preserve"> </w:t>
      </w:r>
      <w:r w:rsidR="001F20CB">
        <w:rPr>
          <w:sz w:val="23"/>
          <w:szCs w:val="23"/>
        </w:rPr>
        <w:t>prometa</w:t>
      </w:r>
      <w:r w:rsidR="009D73FC" w:rsidRPr="002C38A4">
        <w:rPr>
          <w:sz w:val="23"/>
          <w:szCs w:val="23"/>
        </w:rPr>
        <w:t xml:space="preserve"> </w:t>
      </w:r>
      <w:r w:rsidR="001F20CB">
        <w:rPr>
          <w:sz w:val="23"/>
          <w:szCs w:val="23"/>
        </w:rPr>
        <w:t>roba</w:t>
      </w:r>
      <w:r w:rsidR="009D73FC" w:rsidRPr="002C38A4">
        <w:rPr>
          <w:sz w:val="23"/>
          <w:szCs w:val="23"/>
        </w:rPr>
        <w:t xml:space="preserve">, </w:t>
      </w:r>
      <w:r w:rsidR="001F20CB">
        <w:rPr>
          <w:sz w:val="23"/>
          <w:szCs w:val="23"/>
        </w:rPr>
        <w:t>usluga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putničkog</w:t>
      </w:r>
      <w:r w:rsidR="009D73FC" w:rsidRPr="002C38A4">
        <w:rPr>
          <w:sz w:val="23"/>
          <w:szCs w:val="23"/>
        </w:rPr>
        <w:t xml:space="preserve"> </w:t>
      </w:r>
      <w:r w:rsidR="001F20CB">
        <w:rPr>
          <w:sz w:val="23"/>
          <w:szCs w:val="23"/>
        </w:rPr>
        <w:t>saobraćaja</w:t>
      </w:r>
      <w:r w:rsidR="009D73FC" w:rsidRPr="002C38A4">
        <w:rPr>
          <w:sz w:val="23"/>
          <w:szCs w:val="23"/>
        </w:rPr>
        <w:t xml:space="preserve"> </w:t>
      </w:r>
      <w:r w:rsidR="001F20CB">
        <w:rPr>
          <w:sz w:val="23"/>
          <w:szCs w:val="23"/>
        </w:rPr>
        <w:t>preko</w:t>
      </w:r>
      <w:r w:rsidR="009D73FC" w:rsidRPr="002C38A4">
        <w:rPr>
          <w:sz w:val="23"/>
          <w:szCs w:val="23"/>
        </w:rPr>
        <w:t xml:space="preserve"> </w:t>
      </w:r>
      <w:r w:rsidR="001F20CB">
        <w:rPr>
          <w:sz w:val="23"/>
          <w:szCs w:val="23"/>
        </w:rPr>
        <w:t>granice</w:t>
      </w:r>
      <w:r w:rsidR="009D73FC" w:rsidRPr="002C38A4">
        <w:rPr>
          <w:sz w:val="23"/>
          <w:szCs w:val="23"/>
        </w:rPr>
        <w:t xml:space="preserve">; </w:t>
      </w:r>
      <w:r w:rsidR="001F20CB">
        <w:rPr>
          <w:sz w:val="23"/>
          <w:szCs w:val="23"/>
        </w:rPr>
        <w:t>položaj</w:t>
      </w:r>
      <w:r w:rsidR="009D73FC" w:rsidRPr="002C38A4">
        <w:rPr>
          <w:sz w:val="23"/>
          <w:szCs w:val="23"/>
        </w:rPr>
        <w:t xml:space="preserve"> </w:t>
      </w:r>
      <w:r w:rsidR="001F20CB">
        <w:rPr>
          <w:sz w:val="23"/>
          <w:szCs w:val="23"/>
        </w:rPr>
        <w:t>stranaca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stranih</w:t>
      </w:r>
      <w:r w:rsidR="009D73FC" w:rsidRPr="002C38A4">
        <w:rPr>
          <w:sz w:val="23"/>
          <w:szCs w:val="23"/>
        </w:rPr>
        <w:t xml:space="preserve"> </w:t>
      </w:r>
      <w:r w:rsidR="001F20CB">
        <w:rPr>
          <w:sz w:val="23"/>
          <w:szCs w:val="23"/>
        </w:rPr>
        <w:t>pravnih</w:t>
      </w:r>
      <w:r w:rsidR="009D73FC" w:rsidRPr="002C38A4">
        <w:rPr>
          <w:sz w:val="23"/>
          <w:szCs w:val="23"/>
        </w:rPr>
        <w:t xml:space="preserve"> </w:t>
      </w:r>
      <w:r w:rsidR="001F20CB">
        <w:rPr>
          <w:sz w:val="23"/>
          <w:szCs w:val="23"/>
        </w:rPr>
        <w:t>lica</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6. </w:t>
      </w:r>
      <w:r w:rsidR="001F20CB">
        <w:rPr>
          <w:sz w:val="23"/>
          <w:szCs w:val="23"/>
        </w:rPr>
        <w:t>jedinstveno</w:t>
      </w:r>
      <w:r w:rsidR="009D73FC" w:rsidRPr="002C38A4">
        <w:rPr>
          <w:sz w:val="23"/>
          <w:szCs w:val="23"/>
        </w:rPr>
        <w:t xml:space="preserve"> </w:t>
      </w:r>
      <w:r w:rsidR="001F20CB">
        <w:rPr>
          <w:sz w:val="23"/>
          <w:szCs w:val="23"/>
        </w:rPr>
        <w:t>tržište</w:t>
      </w:r>
      <w:r w:rsidR="009D73FC" w:rsidRPr="002C38A4">
        <w:rPr>
          <w:sz w:val="23"/>
          <w:szCs w:val="23"/>
        </w:rPr>
        <w:t xml:space="preserve">; </w:t>
      </w:r>
      <w:r w:rsidR="001F20CB">
        <w:rPr>
          <w:sz w:val="23"/>
          <w:szCs w:val="23"/>
        </w:rPr>
        <w:t>pravni</w:t>
      </w:r>
      <w:r w:rsidR="009D73FC" w:rsidRPr="002C38A4">
        <w:rPr>
          <w:sz w:val="23"/>
          <w:szCs w:val="23"/>
        </w:rPr>
        <w:t xml:space="preserve"> </w:t>
      </w:r>
      <w:r w:rsidR="001F20CB">
        <w:rPr>
          <w:sz w:val="23"/>
          <w:szCs w:val="23"/>
        </w:rPr>
        <w:t>položaj</w:t>
      </w:r>
      <w:r w:rsidR="009D73FC" w:rsidRPr="002C38A4">
        <w:rPr>
          <w:sz w:val="23"/>
          <w:szCs w:val="23"/>
        </w:rPr>
        <w:t xml:space="preserve"> </w:t>
      </w:r>
      <w:r w:rsidR="001F20CB">
        <w:rPr>
          <w:sz w:val="23"/>
          <w:szCs w:val="23"/>
        </w:rPr>
        <w:t>privrednih</w:t>
      </w:r>
      <w:r w:rsidR="009D73FC" w:rsidRPr="002C38A4">
        <w:rPr>
          <w:sz w:val="23"/>
          <w:szCs w:val="23"/>
        </w:rPr>
        <w:t xml:space="preserve"> </w:t>
      </w:r>
      <w:r w:rsidR="001F20CB">
        <w:rPr>
          <w:sz w:val="23"/>
          <w:szCs w:val="23"/>
        </w:rPr>
        <w:t>subjekata</w:t>
      </w:r>
      <w:r w:rsidR="009D73FC" w:rsidRPr="002C38A4">
        <w:rPr>
          <w:sz w:val="23"/>
          <w:szCs w:val="23"/>
        </w:rPr>
        <w:t xml:space="preserve">; </w:t>
      </w:r>
      <w:r w:rsidR="001F20CB">
        <w:rPr>
          <w:sz w:val="23"/>
          <w:szCs w:val="23"/>
        </w:rPr>
        <w:t>sistem</w:t>
      </w:r>
      <w:r w:rsidR="009D73FC" w:rsidRPr="002C38A4">
        <w:rPr>
          <w:sz w:val="23"/>
          <w:szCs w:val="23"/>
        </w:rPr>
        <w:t xml:space="preserve"> </w:t>
      </w:r>
      <w:r w:rsidR="001F20CB">
        <w:rPr>
          <w:sz w:val="23"/>
          <w:szCs w:val="23"/>
        </w:rPr>
        <w:t>obavljanja</w:t>
      </w:r>
      <w:r w:rsidR="009D73FC" w:rsidRPr="002C38A4">
        <w:rPr>
          <w:sz w:val="23"/>
          <w:szCs w:val="23"/>
        </w:rPr>
        <w:t xml:space="preserve"> </w:t>
      </w:r>
      <w:r w:rsidR="001F20CB">
        <w:rPr>
          <w:sz w:val="23"/>
          <w:szCs w:val="23"/>
        </w:rPr>
        <w:t>pojedinih</w:t>
      </w:r>
      <w:r w:rsidR="009D73FC" w:rsidRPr="002C38A4">
        <w:rPr>
          <w:sz w:val="23"/>
          <w:szCs w:val="23"/>
        </w:rPr>
        <w:t xml:space="preserve"> </w:t>
      </w:r>
      <w:r w:rsidR="001F20CB">
        <w:rPr>
          <w:sz w:val="23"/>
          <w:szCs w:val="23"/>
        </w:rPr>
        <w:t>privrednih</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drugih</w:t>
      </w:r>
      <w:r w:rsidR="009D73FC" w:rsidRPr="002C38A4">
        <w:rPr>
          <w:sz w:val="23"/>
          <w:szCs w:val="23"/>
        </w:rPr>
        <w:t xml:space="preserve"> </w:t>
      </w:r>
      <w:r w:rsidR="001F20CB">
        <w:rPr>
          <w:sz w:val="23"/>
          <w:szCs w:val="23"/>
        </w:rPr>
        <w:t>delatnosti</w:t>
      </w:r>
      <w:r w:rsidR="009D73FC" w:rsidRPr="002C38A4">
        <w:rPr>
          <w:sz w:val="23"/>
          <w:szCs w:val="23"/>
        </w:rPr>
        <w:t xml:space="preserve">; </w:t>
      </w:r>
      <w:r w:rsidR="001F20CB">
        <w:rPr>
          <w:sz w:val="23"/>
          <w:szCs w:val="23"/>
        </w:rPr>
        <w:t>robne</w:t>
      </w:r>
      <w:r w:rsidR="009D73FC" w:rsidRPr="002C38A4">
        <w:rPr>
          <w:sz w:val="23"/>
          <w:szCs w:val="23"/>
        </w:rPr>
        <w:t xml:space="preserve"> </w:t>
      </w:r>
      <w:r w:rsidR="001F20CB">
        <w:rPr>
          <w:sz w:val="23"/>
          <w:szCs w:val="23"/>
        </w:rPr>
        <w:t>rezerve</w:t>
      </w:r>
      <w:r w:rsidR="009D73FC" w:rsidRPr="002C38A4">
        <w:rPr>
          <w:sz w:val="23"/>
          <w:szCs w:val="23"/>
        </w:rPr>
        <w:t xml:space="preserve">; </w:t>
      </w:r>
      <w:r w:rsidR="001F20CB">
        <w:rPr>
          <w:sz w:val="23"/>
          <w:szCs w:val="23"/>
        </w:rPr>
        <w:t>monetarni</w:t>
      </w:r>
      <w:r w:rsidR="009D73FC" w:rsidRPr="002C38A4">
        <w:rPr>
          <w:sz w:val="23"/>
          <w:szCs w:val="23"/>
        </w:rPr>
        <w:t xml:space="preserve">, </w:t>
      </w:r>
      <w:r w:rsidR="001F20CB">
        <w:rPr>
          <w:sz w:val="23"/>
          <w:szCs w:val="23"/>
        </w:rPr>
        <w:t>bankarski</w:t>
      </w:r>
      <w:r w:rsidR="009D73FC" w:rsidRPr="002C38A4">
        <w:rPr>
          <w:sz w:val="23"/>
          <w:szCs w:val="23"/>
        </w:rPr>
        <w:t xml:space="preserve">, </w:t>
      </w:r>
      <w:r w:rsidR="001F20CB">
        <w:rPr>
          <w:sz w:val="23"/>
          <w:szCs w:val="23"/>
        </w:rPr>
        <w:t>devizni</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carinski</w:t>
      </w:r>
      <w:r w:rsidR="009D73FC" w:rsidRPr="002C38A4">
        <w:rPr>
          <w:sz w:val="23"/>
          <w:szCs w:val="23"/>
        </w:rPr>
        <w:t xml:space="preserve"> </w:t>
      </w:r>
      <w:r w:rsidR="001F20CB">
        <w:rPr>
          <w:sz w:val="23"/>
          <w:szCs w:val="23"/>
        </w:rPr>
        <w:t>sistem</w:t>
      </w:r>
      <w:r w:rsidR="009D73FC" w:rsidRPr="002C38A4">
        <w:rPr>
          <w:sz w:val="23"/>
          <w:szCs w:val="23"/>
        </w:rPr>
        <w:t xml:space="preserve">; </w:t>
      </w:r>
      <w:r w:rsidR="001F20CB">
        <w:rPr>
          <w:sz w:val="23"/>
          <w:szCs w:val="23"/>
        </w:rPr>
        <w:t>ekonomske</w:t>
      </w:r>
      <w:r w:rsidR="009D73FC" w:rsidRPr="002C38A4">
        <w:rPr>
          <w:sz w:val="23"/>
          <w:szCs w:val="23"/>
        </w:rPr>
        <w:t xml:space="preserve"> </w:t>
      </w:r>
      <w:r w:rsidR="001F20CB">
        <w:rPr>
          <w:sz w:val="23"/>
          <w:szCs w:val="23"/>
        </w:rPr>
        <w:t>odnose</w:t>
      </w:r>
      <w:r w:rsidR="009D73FC" w:rsidRPr="002C38A4">
        <w:rPr>
          <w:sz w:val="23"/>
          <w:szCs w:val="23"/>
        </w:rPr>
        <w:t xml:space="preserve"> </w:t>
      </w:r>
      <w:r w:rsidR="001F20CB">
        <w:rPr>
          <w:sz w:val="23"/>
          <w:szCs w:val="23"/>
        </w:rPr>
        <w:t>sa</w:t>
      </w:r>
      <w:r w:rsidR="009D73FC" w:rsidRPr="002C38A4">
        <w:rPr>
          <w:sz w:val="23"/>
          <w:szCs w:val="23"/>
        </w:rPr>
        <w:t xml:space="preserve"> </w:t>
      </w:r>
      <w:r w:rsidR="001F20CB">
        <w:rPr>
          <w:sz w:val="23"/>
          <w:szCs w:val="23"/>
        </w:rPr>
        <w:t>inostranstvom</w:t>
      </w:r>
      <w:r w:rsidR="009D73FC" w:rsidRPr="002C38A4">
        <w:rPr>
          <w:sz w:val="23"/>
          <w:szCs w:val="23"/>
        </w:rPr>
        <w:t xml:space="preserve">; </w:t>
      </w:r>
      <w:r w:rsidR="001F20CB">
        <w:rPr>
          <w:sz w:val="23"/>
          <w:szCs w:val="23"/>
        </w:rPr>
        <w:t>sistem</w:t>
      </w:r>
      <w:r w:rsidR="009D73FC" w:rsidRPr="002C38A4">
        <w:rPr>
          <w:sz w:val="23"/>
          <w:szCs w:val="23"/>
        </w:rPr>
        <w:t xml:space="preserve"> </w:t>
      </w:r>
      <w:r w:rsidR="001F20CB">
        <w:rPr>
          <w:sz w:val="23"/>
          <w:szCs w:val="23"/>
        </w:rPr>
        <w:t>kreditnih</w:t>
      </w:r>
      <w:r w:rsidR="009D73FC" w:rsidRPr="002C38A4">
        <w:rPr>
          <w:sz w:val="23"/>
          <w:szCs w:val="23"/>
        </w:rPr>
        <w:t xml:space="preserve"> </w:t>
      </w:r>
      <w:r w:rsidR="001F20CB">
        <w:rPr>
          <w:sz w:val="23"/>
          <w:szCs w:val="23"/>
        </w:rPr>
        <w:t>odnosa</w:t>
      </w:r>
      <w:r w:rsidR="009D73FC" w:rsidRPr="002C38A4">
        <w:rPr>
          <w:sz w:val="23"/>
          <w:szCs w:val="23"/>
        </w:rPr>
        <w:t xml:space="preserve"> </w:t>
      </w:r>
      <w:r w:rsidR="001F20CB">
        <w:rPr>
          <w:sz w:val="23"/>
          <w:szCs w:val="23"/>
        </w:rPr>
        <w:t>sa</w:t>
      </w:r>
      <w:r w:rsidR="009D73FC" w:rsidRPr="002C38A4">
        <w:rPr>
          <w:sz w:val="23"/>
          <w:szCs w:val="23"/>
        </w:rPr>
        <w:t xml:space="preserve"> </w:t>
      </w:r>
      <w:r w:rsidR="001F20CB">
        <w:rPr>
          <w:sz w:val="23"/>
          <w:szCs w:val="23"/>
        </w:rPr>
        <w:t>inostranstvom</w:t>
      </w:r>
      <w:r w:rsidR="009D73FC" w:rsidRPr="002C38A4">
        <w:rPr>
          <w:sz w:val="23"/>
          <w:szCs w:val="23"/>
        </w:rPr>
        <w:t xml:space="preserve">; </w:t>
      </w:r>
      <w:r w:rsidR="001F20CB">
        <w:rPr>
          <w:sz w:val="23"/>
          <w:szCs w:val="23"/>
        </w:rPr>
        <w:t>poreski</w:t>
      </w:r>
      <w:r w:rsidR="009D73FC" w:rsidRPr="002C38A4">
        <w:rPr>
          <w:sz w:val="23"/>
          <w:szCs w:val="23"/>
        </w:rPr>
        <w:t xml:space="preserve"> </w:t>
      </w:r>
      <w:r w:rsidR="001F20CB">
        <w:rPr>
          <w:sz w:val="23"/>
          <w:szCs w:val="23"/>
        </w:rPr>
        <w:t>sistem</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7. </w:t>
      </w:r>
      <w:r w:rsidR="001F20CB">
        <w:rPr>
          <w:sz w:val="23"/>
          <w:szCs w:val="23"/>
        </w:rPr>
        <w:t>svojinske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obligacione</w:t>
      </w:r>
      <w:r w:rsidR="009D73FC" w:rsidRPr="002C38A4">
        <w:rPr>
          <w:sz w:val="23"/>
          <w:szCs w:val="23"/>
        </w:rPr>
        <w:t xml:space="preserve"> </w:t>
      </w:r>
      <w:r w:rsidR="001F20CB">
        <w:rPr>
          <w:sz w:val="23"/>
          <w:szCs w:val="23"/>
        </w:rPr>
        <w:t>odnose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zaštitu</w:t>
      </w:r>
      <w:r w:rsidR="009D73FC" w:rsidRPr="002C38A4">
        <w:rPr>
          <w:sz w:val="23"/>
          <w:szCs w:val="23"/>
        </w:rPr>
        <w:t xml:space="preserve"> </w:t>
      </w:r>
      <w:r w:rsidR="001F20CB">
        <w:rPr>
          <w:sz w:val="23"/>
          <w:szCs w:val="23"/>
        </w:rPr>
        <w:t>svih</w:t>
      </w:r>
      <w:r w:rsidR="009D73FC" w:rsidRPr="002C38A4">
        <w:rPr>
          <w:sz w:val="23"/>
          <w:szCs w:val="23"/>
        </w:rPr>
        <w:t xml:space="preserve"> </w:t>
      </w:r>
      <w:r w:rsidR="001F20CB">
        <w:rPr>
          <w:sz w:val="23"/>
          <w:szCs w:val="23"/>
        </w:rPr>
        <w:t>oblika</w:t>
      </w:r>
      <w:r w:rsidR="009D73FC" w:rsidRPr="002C38A4">
        <w:rPr>
          <w:sz w:val="23"/>
          <w:szCs w:val="23"/>
        </w:rPr>
        <w:t xml:space="preserve"> </w:t>
      </w:r>
      <w:r w:rsidR="001F20CB">
        <w:rPr>
          <w:sz w:val="23"/>
          <w:szCs w:val="23"/>
        </w:rPr>
        <w:t>svojine</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8. </w:t>
      </w:r>
      <w:r w:rsidR="001F20CB">
        <w:rPr>
          <w:sz w:val="23"/>
          <w:szCs w:val="23"/>
        </w:rPr>
        <w:t>sistem</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oblasti</w:t>
      </w:r>
      <w:r w:rsidR="009D73FC" w:rsidRPr="002C38A4">
        <w:rPr>
          <w:sz w:val="23"/>
          <w:szCs w:val="23"/>
        </w:rPr>
        <w:t xml:space="preserve"> </w:t>
      </w:r>
      <w:r w:rsidR="001F20CB">
        <w:rPr>
          <w:sz w:val="23"/>
          <w:szCs w:val="23"/>
        </w:rPr>
        <w:t>radnih</w:t>
      </w:r>
      <w:r w:rsidR="009D73FC" w:rsidRPr="002C38A4">
        <w:rPr>
          <w:sz w:val="23"/>
          <w:szCs w:val="23"/>
        </w:rPr>
        <w:t xml:space="preserve"> </w:t>
      </w:r>
      <w:r w:rsidR="001F20CB">
        <w:rPr>
          <w:sz w:val="23"/>
          <w:szCs w:val="23"/>
        </w:rPr>
        <w:t>odnosa</w:t>
      </w:r>
      <w:r w:rsidR="009D73FC" w:rsidRPr="002C38A4">
        <w:rPr>
          <w:sz w:val="23"/>
          <w:szCs w:val="23"/>
        </w:rPr>
        <w:t xml:space="preserve">, </w:t>
      </w:r>
      <w:r w:rsidR="001F20CB">
        <w:rPr>
          <w:sz w:val="23"/>
          <w:szCs w:val="23"/>
        </w:rPr>
        <w:t>zaštite</w:t>
      </w:r>
      <w:r w:rsidR="009D73FC" w:rsidRPr="002C38A4">
        <w:rPr>
          <w:sz w:val="23"/>
          <w:szCs w:val="23"/>
        </w:rPr>
        <w:t xml:space="preserve"> </w:t>
      </w:r>
      <w:r w:rsidR="001F20CB">
        <w:rPr>
          <w:sz w:val="23"/>
          <w:szCs w:val="23"/>
        </w:rPr>
        <w:t>na</w:t>
      </w:r>
      <w:r w:rsidR="009D73FC" w:rsidRPr="002C38A4">
        <w:rPr>
          <w:sz w:val="23"/>
          <w:szCs w:val="23"/>
        </w:rPr>
        <w:t xml:space="preserve"> </w:t>
      </w:r>
      <w:r w:rsidR="001F20CB">
        <w:rPr>
          <w:sz w:val="23"/>
          <w:szCs w:val="23"/>
        </w:rPr>
        <w:t>radu</w:t>
      </w:r>
      <w:r w:rsidR="009D73FC" w:rsidRPr="002C38A4">
        <w:rPr>
          <w:sz w:val="23"/>
          <w:szCs w:val="23"/>
        </w:rPr>
        <w:t xml:space="preserve">, </w:t>
      </w:r>
      <w:r w:rsidR="001F20CB">
        <w:rPr>
          <w:sz w:val="23"/>
          <w:szCs w:val="23"/>
        </w:rPr>
        <w:t>zapošljavanja</w:t>
      </w:r>
      <w:r w:rsidR="009D73FC" w:rsidRPr="002C38A4">
        <w:rPr>
          <w:sz w:val="23"/>
          <w:szCs w:val="23"/>
        </w:rPr>
        <w:t xml:space="preserve">, </w:t>
      </w:r>
      <w:r w:rsidR="001F20CB">
        <w:rPr>
          <w:sz w:val="23"/>
          <w:szCs w:val="23"/>
        </w:rPr>
        <w:t>socijalnog</w:t>
      </w:r>
      <w:r w:rsidR="009D73FC" w:rsidRPr="002C38A4">
        <w:rPr>
          <w:sz w:val="23"/>
          <w:szCs w:val="23"/>
        </w:rPr>
        <w:t xml:space="preserve"> </w:t>
      </w:r>
      <w:r w:rsidR="001F20CB">
        <w:rPr>
          <w:sz w:val="23"/>
          <w:szCs w:val="23"/>
        </w:rPr>
        <w:t>osiguranja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drugih</w:t>
      </w:r>
      <w:r w:rsidR="009D73FC" w:rsidRPr="002C38A4">
        <w:rPr>
          <w:sz w:val="23"/>
          <w:szCs w:val="23"/>
        </w:rPr>
        <w:t xml:space="preserve"> </w:t>
      </w:r>
      <w:r w:rsidR="001F20CB">
        <w:rPr>
          <w:sz w:val="23"/>
          <w:szCs w:val="23"/>
        </w:rPr>
        <w:t>oblika</w:t>
      </w:r>
      <w:r w:rsidR="009D73FC" w:rsidRPr="002C38A4">
        <w:rPr>
          <w:sz w:val="23"/>
          <w:szCs w:val="23"/>
        </w:rPr>
        <w:t xml:space="preserve"> </w:t>
      </w:r>
      <w:r w:rsidR="001F20CB">
        <w:rPr>
          <w:sz w:val="23"/>
          <w:szCs w:val="23"/>
        </w:rPr>
        <w:t>socijalne</w:t>
      </w:r>
      <w:r w:rsidR="009D73FC" w:rsidRPr="002C38A4">
        <w:rPr>
          <w:sz w:val="23"/>
          <w:szCs w:val="23"/>
        </w:rPr>
        <w:t xml:space="preserve"> </w:t>
      </w:r>
      <w:r w:rsidR="001F20CB">
        <w:rPr>
          <w:sz w:val="23"/>
          <w:szCs w:val="23"/>
        </w:rPr>
        <w:t>sigurnosti</w:t>
      </w:r>
      <w:r w:rsidR="009D73FC" w:rsidRPr="002C38A4">
        <w:rPr>
          <w:sz w:val="23"/>
          <w:szCs w:val="23"/>
        </w:rPr>
        <w:t xml:space="preserve">; </w:t>
      </w:r>
      <w:r w:rsidR="001F20CB">
        <w:rPr>
          <w:sz w:val="23"/>
          <w:szCs w:val="23"/>
        </w:rPr>
        <w:t>druge</w:t>
      </w:r>
      <w:r w:rsidR="009D73FC" w:rsidRPr="002C38A4">
        <w:rPr>
          <w:sz w:val="23"/>
          <w:szCs w:val="23"/>
        </w:rPr>
        <w:t xml:space="preserve"> </w:t>
      </w:r>
      <w:r w:rsidR="001F20CB">
        <w:rPr>
          <w:sz w:val="23"/>
          <w:szCs w:val="23"/>
        </w:rPr>
        <w:t>ekonomske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socijalne</w:t>
      </w:r>
      <w:r w:rsidR="009D73FC" w:rsidRPr="002C38A4">
        <w:rPr>
          <w:sz w:val="23"/>
          <w:szCs w:val="23"/>
        </w:rPr>
        <w:t xml:space="preserve"> </w:t>
      </w:r>
      <w:r w:rsidR="001F20CB">
        <w:rPr>
          <w:sz w:val="23"/>
          <w:szCs w:val="23"/>
        </w:rPr>
        <w:t>odnose</w:t>
      </w:r>
      <w:r w:rsidR="009D73FC" w:rsidRPr="002C38A4">
        <w:rPr>
          <w:sz w:val="23"/>
          <w:szCs w:val="23"/>
        </w:rPr>
        <w:t xml:space="preserve"> </w:t>
      </w:r>
      <w:r w:rsidR="001F20CB">
        <w:rPr>
          <w:sz w:val="23"/>
          <w:szCs w:val="23"/>
        </w:rPr>
        <w:t>od</w:t>
      </w:r>
      <w:r w:rsidR="009D73FC" w:rsidRPr="002C38A4">
        <w:rPr>
          <w:sz w:val="23"/>
          <w:szCs w:val="23"/>
        </w:rPr>
        <w:t xml:space="preserve"> </w:t>
      </w:r>
      <w:r w:rsidR="001F20CB">
        <w:rPr>
          <w:sz w:val="23"/>
          <w:szCs w:val="23"/>
        </w:rPr>
        <w:t>opšteg</w:t>
      </w:r>
      <w:r w:rsidR="009D73FC" w:rsidRPr="002C38A4">
        <w:rPr>
          <w:sz w:val="23"/>
          <w:szCs w:val="23"/>
        </w:rPr>
        <w:t xml:space="preserve"> </w:t>
      </w:r>
      <w:r w:rsidR="001F20CB">
        <w:rPr>
          <w:sz w:val="23"/>
          <w:szCs w:val="23"/>
        </w:rPr>
        <w:t>interesa</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9. </w:t>
      </w:r>
      <w:r w:rsidR="001F20CB">
        <w:rPr>
          <w:sz w:val="23"/>
          <w:szCs w:val="23"/>
        </w:rPr>
        <w:t>održivi</w:t>
      </w:r>
      <w:r w:rsidR="009D73FC" w:rsidRPr="002C38A4">
        <w:rPr>
          <w:sz w:val="23"/>
          <w:szCs w:val="23"/>
        </w:rPr>
        <w:t xml:space="preserve"> </w:t>
      </w:r>
      <w:r w:rsidR="001F20CB">
        <w:rPr>
          <w:sz w:val="23"/>
          <w:szCs w:val="23"/>
        </w:rPr>
        <w:t>razvoj</w:t>
      </w:r>
      <w:r w:rsidR="009D73FC" w:rsidRPr="002C38A4">
        <w:rPr>
          <w:sz w:val="23"/>
          <w:szCs w:val="23"/>
        </w:rPr>
        <w:t xml:space="preserve">; </w:t>
      </w:r>
      <w:r w:rsidR="001F20CB">
        <w:rPr>
          <w:sz w:val="23"/>
          <w:szCs w:val="23"/>
        </w:rPr>
        <w:t>sistem</w:t>
      </w:r>
      <w:r w:rsidR="009D73FC" w:rsidRPr="002C38A4">
        <w:rPr>
          <w:sz w:val="23"/>
          <w:szCs w:val="23"/>
        </w:rPr>
        <w:t xml:space="preserve"> </w:t>
      </w:r>
      <w:r w:rsidR="001F20CB">
        <w:rPr>
          <w:sz w:val="23"/>
          <w:szCs w:val="23"/>
        </w:rPr>
        <w:t>zaštite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unapređenja</w:t>
      </w:r>
      <w:r w:rsidR="009D73FC" w:rsidRPr="002C38A4">
        <w:rPr>
          <w:sz w:val="23"/>
          <w:szCs w:val="23"/>
        </w:rPr>
        <w:t xml:space="preserve"> </w:t>
      </w:r>
      <w:r w:rsidR="001F20CB">
        <w:rPr>
          <w:sz w:val="23"/>
          <w:szCs w:val="23"/>
        </w:rPr>
        <w:t>životne</w:t>
      </w:r>
      <w:r w:rsidR="009D73FC" w:rsidRPr="002C38A4">
        <w:rPr>
          <w:sz w:val="23"/>
          <w:szCs w:val="23"/>
        </w:rPr>
        <w:t xml:space="preserve"> </w:t>
      </w:r>
      <w:r w:rsidR="001F20CB">
        <w:rPr>
          <w:sz w:val="23"/>
          <w:szCs w:val="23"/>
        </w:rPr>
        <w:t>sredine</w:t>
      </w:r>
      <w:r w:rsidR="009D73FC" w:rsidRPr="002C38A4">
        <w:rPr>
          <w:sz w:val="23"/>
          <w:szCs w:val="23"/>
        </w:rPr>
        <w:t xml:space="preserve">; </w:t>
      </w:r>
      <w:r w:rsidR="001F20CB">
        <w:rPr>
          <w:sz w:val="23"/>
          <w:szCs w:val="23"/>
        </w:rPr>
        <w:t>zaštitu</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unapređivanje</w:t>
      </w:r>
      <w:r w:rsidR="009D73FC" w:rsidRPr="002C38A4">
        <w:rPr>
          <w:sz w:val="23"/>
          <w:szCs w:val="23"/>
        </w:rPr>
        <w:t xml:space="preserve"> </w:t>
      </w:r>
      <w:r w:rsidR="001F20CB">
        <w:rPr>
          <w:sz w:val="23"/>
          <w:szCs w:val="23"/>
        </w:rPr>
        <w:t>biljnog</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životinjskog</w:t>
      </w:r>
      <w:r w:rsidR="009D73FC" w:rsidRPr="002C38A4">
        <w:rPr>
          <w:sz w:val="23"/>
          <w:szCs w:val="23"/>
        </w:rPr>
        <w:t xml:space="preserve"> </w:t>
      </w:r>
      <w:r w:rsidR="001F20CB">
        <w:rPr>
          <w:sz w:val="23"/>
          <w:szCs w:val="23"/>
        </w:rPr>
        <w:t>sveta</w:t>
      </w:r>
      <w:r w:rsidR="009D73FC" w:rsidRPr="002C38A4">
        <w:rPr>
          <w:sz w:val="23"/>
          <w:szCs w:val="23"/>
        </w:rPr>
        <w:t xml:space="preserve">; </w:t>
      </w:r>
      <w:r w:rsidR="001F20CB">
        <w:rPr>
          <w:sz w:val="23"/>
          <w:szCs w:val="23"/>
        </w:rPr>
        <w:t>proizvodnju</w:t>
      </w:r>
      <w:r w:rsidR="009D73FC" w:rsidRPr="002C38A4">
        <w:rPr>
          <w:sz w:val="23"/>
          <w:szCs w:val="23"/>
        </w:rPr>
        <w:t xml:space="preserve">, </w:t>
      </w:r>
      <w:r w:rsidR="001F20CB">
        <w:rPr>
          <w:sz w:val="23"/>
          <w:szCs w:val="23"/>
        </w:rPr>
        <w:t>promet</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prevoz</w:t>
      </w:r>
      <w:r w:rsidR="009D73FC" w:rsidRPr="002C38A4">
        <w:rPr>
          <w:sz w:val="23"/>
          <w:szCs w:val="23"/>
        </w:rPr>
        <w:t xml:space="preserve"> </w:t>
      </w:r>
      <w:r w:rsidR="001F20CB">
        <w:rPr>
          <w:sz w:val="23"/>
          <w:szCs w:val="23"/>
        </w:rPr>
        <w:t>oružja</w:t>
      </w:r>
      <w:r w:rsidR="009D73FC" w:rsidRPr="002C38A4">
        <w:rPr>
          <w:sz w:val="23"/>
          <w:szCs w:val="23"/>
        </w:rPr>
        <w:t xml:space="preserve">, </w:t>
      </w:r>
      <w:r w:rsidR="001F20CB">
        <w:rPr>
          <w:sz w:val="23"/>
          <w:szCs w:val="23"/>
        </w:rPr>
        <w:t>otrovnih</w:t>
      </w:r>
      <w:r w:rsidR="009D73FC" w:rsidRPr="002C38A4">
        <w:rPr>
          <w:sz w:val="23"/>
          <w:szCs w:val="23"/>
        </w:rPr>
        <w:t xml:space="preserve">, </w:t>
      </w:r>
      <w:r w:rsidR="001F20CB">
        <w:rPr>
          <w:sz w:val="23"/>
          <w:szCs w:val="23"/>
        </w:rPr>
        <w:t>zapaljivih</w:t>
      </w:r>
      <w:r w:rsidR="009D73FC" w:rsidRPr="002C38A4">
        <w:rPr>
          <w:sz w:val="23"/>
          <w:szCs w:val="23"/>
        </w:rPr>
        <w:t xml:space="preserve">, </w:t>
      </w:r>
      <w:r w:rsidR="001F20CB">
        <w:rPr>
          <w:sz w:val="23"/>
          <w:szCs w:val="23"/>
        </w:rPr>
        <w:t>eksplozivnih</w:t>
      </w:r>
      <w:r w:rsidR="009D73FC" w:rsidRPr="002C38A4">
        <w:rPr>
          <w:sz w:val="23"/>
          <w:szCs w:val="23"/>
        </w:rPr>
        <w:t xml:space="preserve">, </w:t>
      </w:r>
      <w:r w:rsidR="001F20CB">
        <w:rPr>
          <w:sz w:val="23"/>
          <w:szCs w:val="23"/>
        </w:rPr>
        <w:t>radioaktivnih</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drugih</w:t>
      </w:r>
      <w:r w:rsidR="009D73FC" w:rsidRPr="002C38A4">
        <w:rPr>
          <w:sz w:val="23"/>
          <w:szCs w:val="23"/>
        </w:rPr>
        <w:t xml:space="preserve"> </w:t>
      </w:r>
      <w:r w:rsidR="001F20CB">
        <w:rPr>
          <w:sz w:val="23"/>
          <w:szCs w:val="23"/>
        </w:rPr>
        <w:t>opasnih</w:t>
      </w:r>
      <w:r w:rsidR="009D73FC" w:rsidRPr="002C38A4">
        <w:rPr>
          <w:sz w:val="23"/>
          <w:szCs w:val="23"/>
        </w:rPr>
        <w:t xml:space="preserve"> </w:t>
      </w:r>
      <w:r w:rsidR="001F20CB">
        <w:rPr>
          <w:sz w:val="23"/>
          <w:szCs w:val="23"/>
        </w:rPr>
        <w:t>materija</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10. </w:t>
      </w:r>
      <w:r w:rsidR="001F20CB">
        <w:rPr>
          <w:sz w:val="23"/>
          <w:szCs w:val="23"/>
        </w:rPr>
        <w:t>sistem</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oblastima</w:t>
      </w:r>
      <w:r w:rsidR="009D73FC" w:rsidRPr="002C38A4">
        <w:rPr>
          <w:sz w:val="23"/>
          <w:szCs w:val="23"/>
        </w:rPr>
        <w:t xml:space="preserve"> </w:t>
      </w:r>
      <w:r w:rsidR="001F20CB">
        <w:rPr>
          <w:sz w:val="23"/>
          <w:szCs w:val="23"/>
        </w:rPr>
        <w:t>zdravstva</w:t>
      </w:r>
      <w:r w:rsidR="009D73FC" w:rsidRPr="002C38A4">
        <w:rPr>
          <w:sz w:val="23"/>
          <w:szCs w:val="23"/>
        </w:rPr>
        <w:t xml:space="preserve">, </w:t>
      </w:r>
      <w:r w:rsidR="001F20CB">
        <w:rPr>
          <w:sz w:val="23"/>
          <w:szCs w:val="23"/>
        </w:rPr>
        <w:t>socijalne</w:t>
      </w:r>
      <w:r w:rsidR="009D73FC" w:rsidRPr="002C38A4">
        <w:rPr>
          <w:sz w:val="23"/>
          <w:szCs w:val="23"/>
        </w:rPr>
        <w:t xml:space="preserve"> </w:t>
      </w:r>
      <w:r w:rsidR="001F20CB">
        <w:rPr>
          <w:sz w:val="23"/>
          <w:szCs w:val="23"/>
        </w:rPr>
        <w:t>zaštite</w:t>
      </w:r>
      <w:r w:rsidR="009D73FC" w:rsidRPr="002C38A4">
        <w:rPr>
          <w:sz w:val="23"/>
          <w:szCs w:val="23"/>
        </w:rPr>
        <w:t xml:space="preserve">, </w:t>
      </w:r>
      <w:r w:rsidR="001F20CB">
        <w:rPr>
          <w:sz w:val="23"/>
          <w:szCs w:val="23"/>
        </w:rPr>
        <w:t>boračke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invalidske</w:t>
      </w:r>
      <w:r w:rsidR="009D73FC" w:rsidRPr="002C38A4">
        <w:rPr>
          <w:sz w:val="23"/>
          <w:szCs w:val="23"/>
        </w:rPr>
        <w:t xml:space="preserve"> </w:t>
      </w:r>
      <w:r w:rsidR="001F20CB">
        <w:rPr>
          <w:sz w:val="23"/>
          <w:szCs w:val="23"/>
        </w:rPr>
        <w:t>zaštite</w:t>
      </w:r>
      <w:r w:rsidR="009D73FC" w:rsidRPr="002C38A4">
        <w:rPr>
          <w:sz w:val="23"/>
          <w:szCs w:val="23"/>
        </w:rPr>
        <w:t xml:space="preserve">, </w:t>
      </w:r>
      <w:r w:rsidR="001F20CB">
        <w:rPr>
          <w:sz w:val="23"/>
          <w:szCs w:val="23"/>
        </w:rPr>
        <w:t>brige</w:t>
      </w:r>
      <w:r w:rsidR="009D73FC" w:rsidRPr="002C38A4">
        <w:rPr>
          <w:sz w:val="23"/>
          <w:szCs w:val="23"/>
        </w:rPr>
        <w:t xml:space="preserve"> </w:t>
      </w:r>
      <w:r w:rsidR="001F20CB">
        <w:rPr>
          <w:sz w:val="23"/>
          <w:szCs w:val="23"/>
        </w:rPr>
        <w:t>o</w:t>
      </w:r>
      <w:r w:rsidR="009D73FC" w:rsidRPr="002C38A4">
        <w:rPr>
          <w:sz w:val="23"/>
          <w:szCs w:val="23"/>
        </w:rPr>
        <w:t xml:space="preserve"> </w:t>
      </w:r>
      <w:r w:rsidR="001F20CB">
        <w:rPr>
          <w:sz w:val="23"/>
          <w:szCs w:val="23"/>
        </w:rPr>
        <w:t>deci</w:t>
      </w:r>
      <w:r w:rsidR="009D73FC" w:rsidRPr="002C38A4">
        <w:rPr>
          <w:sz w:val="23"/>
          <w:szCs w:val="23"/>
        </w:rPr>
        <w:t xml:space="preserve">, </w:t>
      </w:r>
      <w:r w:rsidR="001F20CB">
        <w:rPr>
          <w:sz w:val="23"/>
          <w:szCs w:val="23"/>
        </w:rPr>
        <w:t>obrazovanja</w:t>
      </w:r>
      <w:r w:rsidR="009D73FC" w:rsidRPr="002C38A4">
        <w:rPr>
          <w:sz w:val="23"/>
          <w:szCs w:val="23"/>
        </w:rPr>
        <w:t xml:space="preserve">, </w:t>
      </w:r>
      <w:r w:rsidR="001F20CB">
        <w:rPr>
          <w:sz w:val="23"/>
          <w:szCs w:val="23"/>
        </w:rPr>
        <w:t>kulture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zaštite</w:t>
      </w:r>
      <w:r w:rsidR="009D73FC" w:rsidRPr="002C38A4">
        <w:rPr>
          <w:sz w:val="23"/>
          <w:szCs w:val="23"/>
        </w:rPr>
        <w:t xml:space="preserve"> </w:t>
      </w:r>
      <w:r w:rsidR="001F20CB">
        <w:rPr>
          <w:sz w:val="23"/>
          <w:szCs w:val="23"/>
        </w:rPr>
        <w:t>kulturnih</w:t>
      </w:r>
      <w:r w:rsidR="009D73FC" w:rsidRPr="002C38A4">
        <w:rPr>
          <w:sz w:val="23"/>
          <w:szCs w:val="23"/>
        </w:rPr>
        <w:t xml:space="preserve"> </w:t>
      </w:r>
      <w:r w:rsidR="001F20CB">
        <w:rPr>
          <w:sz w:val="23"/>
          <w:szCs w:val="23"/>
        </w:rPr>
        <w:t>dobara</w:t>
      </w:r>
      <w:r w:rsidR="009D73FC" w:rsidRPr="002C38A4">
        <w:rPr>
          <w:sz w:val="23"/>
          <w:szCs w:val="23"/>
        </w:rPr>
        <w:t xml:space="preserve">, </w:t>
      </w:r>
      <w:r w:rsidR="001F20CB">
        <w:rPr>
          <w:sz w:val="23"/>
          <w:szCs w:val="23"/>
        </w:rPr>
        <w:t>sporta</w:t>
      </w:r>
      <w:r w:rsidR="009D73FC" w:rsidRPr="002C38A4">
        <w:rPr>
          <w:sz w:val="23"/>
          <w:szCs w:val="23"/>
        </w:rPr>
        <w:t xml:space="preserve">, </w:t>
      </w:r>
      <w:r w:rsidR="001F20CB">
        <w:rPr>
          <w:sz w:val="23"/>
          <w:szCs w:val="23"/>
        </w:rPr>
        <w:t>javnog</w:t>
      </w:r>
      <w:r w:rsidR="009D73FC" w:rsidRPr="002C38A4">
        <w:rPr>
          <w:sz w:val="23"/>
          <w:szCs w:val="23"/>
        </w:rPr>
        <w:t xml:space="preserve"> </w:t>
      </w:r>
      <w:r w:rsidR="001F20CB">
        <w:rPr>
          <w:sz w:val="23"/>
          <w:szCs w:val="23"/>
        </w:rPr>
        <w:t>informisanja</w:t>
      </w:r>
      <w:r w:rsidR="009D73FC" w:rsidRPr="002C38A4">
        <w:rPr>
          <w:sz w:val="23"/>
          <w:szCs w:val="23"/>
        </w:rPr>
        <w:t xml:space="preserve">; </w:t>
      </w:r>
      <w:r w:rsidR="001F20CB">
        <w:rPr>
          <w:sz w:val="23"/>
          <w:szCs w:val="23"/>
        </w:rPr>
        <w:t>sistem</w:t>
      </w:r>
      <w:r w:rsidR="009D73FC" w:rsidRPr="002C38A4">
        <w:rPr>
          <w:sz w:val="23"/>
          <w:szCs w:val="23"/>
        </w:rPr>
        <w:t xml:space="preserve"> </w:t>
      </w:r>
      <w:r w:rsidR="001F20CB">
        <w:rPr>
          <w:sz w:val="23"/>
          <w:szCs w:val="23"/>
        </w:rPr>
        <w:t>javnih</w:t>
      </w:r>
      <w:r w:rsidR="009D73FC" w:rsidRPr="002C38A4">
        <w:rPr>
          <w:sz w:val="23"/>
          <w:szCs w:val="23"/>
        </w:rPr>
        <w:t xml:space="preserve"> </w:t>
      </w:r>
      <w:r w:rsidR="001F20CB">
        <w:rPr>
          <w:sz w:val="23"/>
          <w:szCs w:val="23"/>
        </w:rPr>
        <w:t>službi</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11. </w:t>
      </w:r>
      <w:r w:rsidR="001F20CB">
        <w:rPr>
          <w:sz w:val="23"/>
          <w:szCs w:val="23"/>
        </w:rPr>
        <w:t>kontrolu</w:t>
      </w:r>
      <w:r w:rsidR="009D73FC" w:rsidRPr="002C38A4">
        <w:rPr>
          <w:sz w:val="23"/>
          <w:szCs w:val="23"/>
        </w:rPr>
        <w:t xml:space="preserve"> </w:t>
      </w:r>
      <w:r w:rsidR="001F20CB">
        <w:rPr>
          <w:sz w:val="23"/>
          <w:szCs w:val="23"/>
        </w:rPr>
        <w:t>zakonitosti</w:t>
      </w:r>
      <w:r w:rsidR="009D73FC" w:rsidRPr="002C38A4">
        <w:rPr>
          <w:sz w:val="23"/>
          <w:szCs w:val="23"/>
        </w:rPr>
        <w:t xml:space="preserve"> </w:t>
      </w:r>
      <w:r w:rsidR="001F20CB">
        <w:rPr>
          <w:sz w:val="23"/>
          <w:szCs w:val="23"/>
        </w:rPr>
        <w:t>raspolaganja</w:t>
      </w:r>
      <w:r w:rsidR="009D73FC" w:rsidRPr="002C38A4">
        <w:rPr>
          <w:sz w:val="23"/>
          <w:szCs w:val="23"/>
        </w:rPr>
        <w:t xml:space="preserve"> </w:t>
      </w:r>
      <w:r w:rsidR="001F20CB">
        <w:rPr>
          <w:sz w:val="23"/>
          <w:szCs w:val="23"/>
        </w:rPr>
        <w:t>sredstvima</w:t>
      </w:r>
      <w:r w:rsidR="009D73FC" w:rsidRPr="002C38A4">
        <w:rPr>
          <w:sz w:val="23"/>
          <w:szCs w:val="23"/>
        </w:rPr>
        <w:t xml:space="preserve"> </w:t>
      </w:r>
      <w:r w:rsidR="001F20CB">
        <w:rPr>
          <w:sz w:val="23"/>
          <w:szCs w:val="23"/>
        </w:rPr>
        <w:t>pravnih</w:t>
      </w:r>
      <w:r w:rsidR="009D73FC" w:rsidRPr="002C38A4">
        <w:rPr>
          <w:sz w:val="23"/>
          <w:szCs w:val="23"/>
        </w:rPr>
        <w:t xml:space="preserve"> </w:t>
      </w:r>
      <w:r w:rsidR="001F20CB">
        <w:rPr>
          <w:sz w:val="23"/>
          <w:szCs w:val="23"/>
        </w:rPr>
        <w:t>lica</w:t>
      </w:r>
      <w:r w:rsidR="009D73FC" w:rsidRPr="002C38A4">
        <w:rPr>
          <w:sz w:val="23"/>
          <w:szCs w:val="23"/>
        </w:rPr>
        <w:t xml:space="preserve">; </w:t>
      </w:r>
      <w:r w:rsidR="001F20CB">
        <w:rPr>
          <w:sz w:val="23"/>
          <w:szCs w:val="23"/>
        </w:rPr>
        <w:t>finansijsku</w:t>
      </w:r>
      <w:r w:rsidR="009D73FC" w:rsidRPr="002C38A4">
        <w:rPr>
          <w:sz w:val="23"/>
          <w:szCs w:val="23"/>
        </w:rPr>
        <w:t xml:space="preserve"> </w:t>
      </w:r>
      <w:r w:rsidR="001F20CB">
        <w:rPr>
          <w:sz w:val="23"/>
          <w:szCs w:val="23"/>
        </w:rPr>
        <w:t>reviziju</w:t>
      </w:r>
      <w:r w:rsidR="009D73FC" w:rsidRPr="002C38A4">
        <w:rPr>
          <w:sz w:val="23"/>
          <w:szCs w:val="23"/>
        </w:rPr>
        <w:t xml:space="preserve"> </w:t>
      </w:r>
      <w:r w:rsidR="001F20CB">
        <w:rPr>
          <w:sz w:val="23"/>
          <w:szCs w:val="23"/>
        </w:rPr>
        <w:t>javnih</w:t>
      </w:r>
      <w:r w:rsidR="009D73FC" w:rsidRPr="002C38A4">
        <w:rPr>
          <w:sz w:val="23"/>
          <w:szCs w:val="23"/>
        </w:rPr>
        <w:t xml:space="preserve"> </w:t>
      </w:r>
      <w:r w:rsidR="001F20CB">
        <w:rPr>
          <w:sz w:val="23"/>
          <w:szCs w:val="23"/>
        </w:rPr>
        <w:t>sredstava</w:t>
      </w:r>
      <w:r w:rsidR="009D73FC" w:rsidRPr="002C38A4">
        <w:rPr>
          <w:sz w:val="23"/>
          <w:szCs w:val="23"/>
        </w:rPr>
        <w:t xml:space="preserve">; </w:t>
      </w:r>
      <w:r w:rsidR="001F20CB">
        <w:rPr>
          <w:sz w:val="23"/>
          <w:szCs w:val="23"/>
        </w:rPr>
        <w:t>prikupljanje</w:t>
      </w:r>
      <w:r w:rsidR="009D73FC" w:rsidRPr="002C38A4">
        <w:rPr>
          <w:sz w:val="23"/>
          <w:szCs w:val="23"/>
        </w:rPr>
        <w:t xml:space="preserve"> </w:t>
      </w:r>
      <w:r w:rsidR="001F20CB">
        <w:rPr>
          <w:sz w:val="23"/>
          <w:szCs w:val="23"/>
        </w:rPr>
        <w:t>statističkih</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drugih</w:t>
      </w:r>
      <w:r w:rsidR="009D73FC" w:rsidRPr="002C38A4">
        <w:rPr>
          <w:sz w:val="23"/>
          <w:szCs w:val="23"/>
        </w:rPr>
        <w:t xml:space="preserve"> </w:t>
      </w:r>
      <w:r w:rsidR="001F20CB">
        <w:rPr>
          <w:sz w:val="23"/>
          <w:szCs w:val="23"/>
        </w:rPr>
        <w:t>podataka</w:t>
      </w:r>
      <w:r w:rsidR="009D73FC" w:rsidRPr="002C38A4">
        <w:rPr>
          <w:sz w:val="23"/>
          <w:szCs w:val="23"/>
        </w:rPr>
        <w:t xml:space="preserve"> </w:t>
      </w:r>
      <w:r w:rsidR="001F20CB">
        <w:rPr>
          <w:sz w:val="23"/>
          <w:szCs w:val="23"/>
        </w:rPr>
        <w:t>od</w:t>
      </w:r>
      <w:r w:rsidR="009D73FC" w:rsidRPr="002C38A4">
        <w:rPr>
          <w:sz w:val="23"/>
          <w:szCs w:val="23"/>
        </w:rPr>
        <w:t xml:space="preserve"> </w:t>
      </w:r>
      <w:r w:rsidR="001F20CB">
        <w:rPr>
          <w:sz w:val="23"/>
          <w:szCs w:val="23"/>
        </w:rPr>
        <w:t>opšteg</w:t>
      </w:r>
      <w:r w:rsidR="009D73FC" w:rsidRPr="002C38A4">
        <w:rPr>
          <w:sz w:val="23"/>
          <w:szCs w:val="23"/>
        </w:rPr>
        <w:t xml:space="preserve"> </w:t>
      </w:r>
      <w:r w:rsidR="001F20CB">
        <w:rPr>
          <w:sz w:val="23"/>
          <w:szCs w:val="23"/>
        </w:rPr>
        <w:t>interesa</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12. </w:t>
      </w:r>
      <w:r w:rsidR="001F20CB">
        <w:rPr>
          <w:sz w:val="23"/>
          <w:szCs w:val="23"/>
        </w:rPr>
        <w:t>razvoj</w:t>
      </w:r>
      <w:r w:rsidR="009D73FC" w:rsidRPr="002C38A4">
        <w:rPr>
          <w:sz w:val="23"/>
          <w:szCs w:val="23"/>
        </w:rPr>
        <w:t xml:space="preserve"> </w:t>
      </w:r>
      <w:r w:rsidR="001F20CB">
        <w:rPr>
          <w:sz w:val="23"/>
          <w:szCs w:val="23"/>
        </w:rPr>
        <w:t>Republike</w:t>
      </w:r>
      <w:r w:rsidR="009D73FC" w:rsidRPr="002C38A4">
        <w:rPr>
          <w:sz w:val="23"/>
          <w:szCs w:val="23"/>
        </w:rPr>
        <w:t xml:space="preserve"> </w:t>
      </w:r>
      <w:r w:rsidR="001F20CB">
        <w:rPr>
          <w:sz w:val="23"/>
          <w:szCs w:val="23"/>
        </w:rPr>
        <w:t>Srbije</w:t>
      </w:r>
      <w:r w:rsidR="009D73FC" w:rsidRPr="002C38A4">
        <w:rPr>
          <w:sz w:val="23"/>
          <w:szCs w:val="23"/>
        </w:rPr>
        <w:t xml:space="preserve">, </w:t>
      </w:r>
      <w:r w:rsidR="001F20CB">
        <w:rPr>
          <w:sz w:val="23"/>
          <w:szCs w:val="23"/>
        </w:rPr>
        <w:t>politiku</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mere</w:t>
      </w:r>
      <w:r w:rsidR="009D73FC" w:rsidRPr="002C38A4">
        <w:rPr>
          <w:sz w:val="23"/>
          <w:szCs w:val="23"/>
        </w:rPr>
        <w:t xml:space="preserve"> </w:t>
      </w:r>
      <w:r w:rsidR="001F20CB">
        <w:rPr>
          <w:sz w:val="23"/>
          <w:szCs w:val="23"/>
        </w:rPr>
        <w:t>za</w:t>
      </w:r>
      <w:r w:rsidR="009D73FC" w:rsidRPr="002C38A4">
        <w:rPr>
          <w:sz w:val="23"/>
          <w:szCs w:val="23"/>
        </w:rPr>
        <w:t xml:space="preserve"> </w:t>
      </w:r>
      <w:r w:rsidR="001F20CB">
        <w:rPr>
          <w:sz w:val="23"/>
          <w:szCs w:val="23"/>
        </w:rPr>
        <w:t>podsticanje</w:t>
      </w:r>
      <w:r w:rsidR="009D73FC" w:rsidRPr="002C38A4">
        <w:rPr>
          <w:sz w:val="23"/>
          <w:szCs w:val="23"/>
        </w:rPr>
        <w:t xml:space="preserve"> </w:t>
      </w:r>
      <w:r w:rsidR="001F20CB">
        <w:rPr>
          <w:sz w:val="23"/>
          <w:szCs w:val="23"/>
        </w:rPr>
        <w:t>ravnomernog</w:t>
      </w:r>
      <w:r w:rsidR="009D73FC" w:rsidRPr="002C38A4">
        <w:rPr>
          <w:sz w:val="23"/>
          <w:szCs w:val="23"/>
        </w:rPr>
        <w:t xml:space="preserve"> </w:t>
      </w:r>
      <w:r w:rsidR="001F20CB">
        <w:rPr>
          <w:sz w:val="23"/>
          <w:szCs w:val="23"/>
        </w:rPr>
        <w:t>razvoja</w:t>
      </w:r>
      <w:r w:rsidR="009D73FC" w:rsidRPr="002C38A4">
        <w:rPr>
          <w:sz w:val="23"/>
          <w:szCs w:val="23"/>
        </w:rPr>
        <w:t xml:space="preserve"> </w:t>
      </w:r>
      <w:r w:rsidR="001F20CB">
        <w:rPr>
          <w:sz w:val="23"/>
          <w:szCs w:val="23"/>
        </w:rPr>
        <w:t>pojedinih</w:t>
      </w:r>
      <w:r w:rsidR="009D73FC" w:rsidRPr="002C38A4">
        <w:rPr>
          <w:sz w:val="23"/>
          <w:szCs w:val="23"/>
        </w:rPr>
        <w:t xml:space="preserve"> </w:t>
      </w:r>
      <w:r w:rsidR="001F20CB">
        <w:rPr>
          <w:sz w:val="23"/>
          <w:szCs w:val="23"/>
        </w:rPr>
        <w:t>delova</w:t>
      </w:r>
      <w:r w:rsidR="009D73FC" w:rsidRPr="002C38A4">
        <w:rPr>
          <w:sz w:val="23"/>
          <w:szCs w:val="23"/>
        </w:rPr>
        <w:t xml:space="preserve"> </w:t>
      </w:r>
      <w:r w:rsidR="001F20CB">
        <w:rPr>
          <w:sz w:val="23"/>
          <w:szCs w:val="23"/>
        </w:rPr>
        <w:t>Republike</w:t>
      </w:r>
      <w:r w:rsidR="009D73FC" w:rsidRPr="002C38A4">
        <w:rPr>
          <w:sz w:val="23"/>
          <w:szCs w:val="23"/>
        </w:rPr>
        <w:t xml:space="preserve"> </w:t>
      </w:r>
      <w:r w:rsidR="001F20CB">
        <w:rPr>
          <w:sz w:val="23"/>
          <w:szCs w:val="23"/>
        </w:rPr>
        <w:t>Srbije</w:t>
      </w:r>
      <w:r w:rsidR="009D73FC" w:rsidRPr="002C38A4">
        <w:rPr>
          <w:sz w:val="23"/>
          <w:szCs w:val="23"/>
        </w:rPr>
        <w:t xml:space="preserve">, </w:t>
      </w:r>
      <w:r w:rsidR="001F20CB">
        <w:rPr>
          <w:sz w:val="23"/>
          <w:szCs w:val="23"/>
        </w:rPr>
        <w:t>uključujući</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razvoj</w:t>
      </w:r>
      <w:r w:rsidR="009D73FC" w:rsidRPr="002C38A4">
        <w:rPr>
          <w:sz w:val="23"/>
          <w:szCs w:val="23"/>
        </w:rPr>
        <w:t xml:space="preserve"> </w:t>
      </w:r>
      <w:r w:rsidR="001F20CB">
        <w:rPr>
          <w:sz w:val="23"/>
          <w:szCs w:val="23"/>
        </w:rPr>
        <w:t>nedovoljno</w:t>
      </w:r>
      <w:r w:rsidR="009D73FC" w:rsidRPr="002C38A4">
        <w:rPr>
          <w:sz w:val="23"/>
          <w:szCs w:val="23"/>
        </w:rPr>
        <w:t xml:space="preserve"> </w:t>
      </w:r>
      <w:r w:rsidR="001F20CB">
        <w:rPr>
          <w:sz w:val="23"/>
          <w:szCs w:val="23"/>
        </w:rPr>
        <w:t>razvijenih</w:t>
      </w:r>
      <w:r w:rsidR="009D73FC" w:rsidRPr="002C38A4">
        <w:rPr>
          <w:sz w:val="23"/>
          <w:szCs w:val="23"/>
        </w:rPr>
        <w:t xml:space="preserve"> </w:t>
      </w:r>
      <w:r w:rsidR="001F20CB">
        <w:rPr>
          <w:sz w:val="23"/>
          <w:szCs w:val="23"/>
        </w:rPr>
        <w:t>područja</w:t>
      </w:r>
      <w:r w:rsidR="009D73FC" w:rsidRPr="002C38A4">
        <w:rPr>
          <w:sz w:val="23"/>
          <w:szCs w:val="23"/>
        </w:rPr>
        <w:t xml:space="preserve">; </w:t>
      </w:r>
      <w:r w:rsidR="001F20CB">
        <w:rPr>
          <w:sz w:val="23"/>
          <w:szCs w:val="23"/>
        </w:rPr>
        <w:t>organizaciju</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korišćenje</w:t>
      </w:r>
      <w:r w:rsidR="009D73FC" w:rsidRPr="002C38A4">
        <w:rPr>
          <w:sz w:val="23"/>
          <w:szCs w:val="23"/>
        </w:rPr>
        <w:t xml:space="preserve"> </w:t>
      </w:r>
      <w:r w:rsidR="001F20CB">
        <w:rPr>
          <w:sz w:val="23"/>
          <w:szCs w:val="23"/>
        </w:rPr>
        <w:t>prostora</w:t>
      </w:r>
      <w:r w:rsidR="009D73FC" w:rsidRPr="002C38A4">
        <w:rPr>
          <w:sz w:val="23"/>
          <w:szCs w:val="23"/>
        </w:rPr>
        <w:t xml:space="preserve">; </w:t>
      </w:r>
      <w:r w:rsidR="001F20CB">
        <w:rPr>
          <w:sz w:val="23"/>
          <w:szCs w:val="23"/>
        </w:rPr>
        <w:t>naučno</w:t>
      </w:r>
      <w:r w:rsidR="009D73FC" w:rsidRPr="002C38A4">
        <w:rPr>
          <w:sz w:val="23"/>
          <w:szCs w:val="23"/>
        </w:rPr>
        <w:t>-</w:t>
      </w:r>
      <w:r w:rsidR="001F20CB">
        <w:rPr>
          <w:sz w:val="23"/>
          <w:szCs w:val="23"/>
        </w:rPr>
        <w:t>tehnološki</w:t>
      </w:r>
      <w:r w:rsidR="009D73FC" w:rsidRPr="002C38A4">
        <w:rPr>
          <w:sz w:val="23"/>
          <w:szCs w:val="23"/>
        </w:rPr>
        <w:t xml:space="preserve"> </w:t>
      </w:r>
      <w:r w:rsidR="001F20CB">
        <w:rPr>
          <w:sz w:val="23"/>
          <w:szCs w:val="23"/>
        </w:rPr>
        <w:t>razvoj</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13. </w:t>
      </w:r>
      <w:r w:rsidR="001F20CB">
        <w:rPr>
          <w:sz w:val="23"/>
          <w:szCs w:val="23"/>
          <w:lang w:val="sr-Cyrl-RS"/>
        </w:rPr>
        <w:t>režim</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bezbednost</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svim</w:t>
      </w:r>
      <w:r w:rsidR="009D73FC" w:rsidRPr="002C38A4">
        <w:rPr>
          <w:sz w:val="23"/>
          <w:szCs w:val="23"/>
        </w:rPr>
        <w:t xml:space="preserve"> </w:t>
      </w:r>
      <w:r w:rsidR="001F20CB">
        <w:rPr>
          <w:sz w:val="23"/>
          <w:szCs w:val="23"/>
        </w:rPr>
        <w:t>vrstama</w:t>
      </w:r>
      <w:r w:rsidR="009D73FC" w:rsidRPr="002C38A4">
        <w:rPr>
          <w:sz w:val="23"/>
          <w:szCs w:val="23"/>
        </w:rPr>
        <w:t xml:space="preserve"> </w:t>
      </w:r>
      <w:r w:rsidR="001F20CB">
        <w:rPr>
          <w:sz w:val="23"/>
          <w:szCs w:val="23"/>
        </w:rPr>
        <w:t>saobraćaja</w:t>
      </w:r>
      <w:r w:rsidR="009D73FC" w:rsidRPr="002C38A4">
        <w:rPr>
          <w:sz w:val="23"/>
          <w:szCs w:val="23"/>
        </w:rPr>
        <w:t xml:space="preserve">; </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14. </w:t>
      </w:r>
      <w:r w:rsidR="001F20CB">
        <w:rPr>
          <w:sz w:val="23"/>
          <w:szCs w:val="23"/>
        </w:rPr>
        <w:t>praznike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odlikovanja</w:t>
      </w:r>
      <w:r w:rsidR="009D73FC" w:rsidRPr="002C38A4">
        <w:rPr>
          <w:sz w:val="23"/>
          <w:szCs w:val="23"/>
        </w:rPr>
        <w:t xml:space="preserve"> </w:t>
      </w:r>
      <w:r w:rsidR="001F20CB">
        <w:rPr>
          <w:sz w:val="23"/>
          <w:szCs w:val="23"/>
        </w:rPr>
        <w:t>Republike</w:t>
      </w:r>
      <w:r w:rsidR="009D73FC" w:rsidRPr="002C38A4">
        <w:rPr>
          <w:sz w:val="23"/>
          <w:szCs w:val="23"/>
        </w:rPr>
        <w:t xml:space="preserve"> </w:t>
      </w:r>
      <w:r w:rsidR="001F20CB">
        <w:rPr>
          <w:sz w:val="23"/>
          <w:szCs w:val="23"/>
        </w:rPr>
        <w:t>Srbije</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15. </w:t>
      </w:r>
      <w:r w:rsidR="001F20CB">
        <w:rPr>
          <w:sz w:val="23"/>
          <w:szCs w:val="23"/>
        </w:rPr>
        <w:t>finansiranje</w:t>
      </w:r>
      <w:r w:rsidR="009D73FC" w:rsidRPr="002C38A4">
        <w:rPr>
          <w:sz w:val="23"/>
          <w:szCs w:val="23"/>
        </w:rPr>
        <w:t xml:space="preserve"> </w:t>
      </w:r>
      <w:r w:rsidR="001F20CB">
        <w:rPr>
          <w:sz w:val="23"/>
          <w:szCs w:val="23"/>
        </w:rPr>
        <w:t>ostvarivanja</w:t>
      </w:r>
      <w:r w:rsidR="009D73FC" w:rsidRPr="002C38A4">
        <w:rPr>
          <w:sz w:val="23"/>
          <w:szCs w:val="23"/>
        </w:rPr>
        <w:t xml:space="preserve"> </w:t>
      </w:r>
      <w:r w:rsidR="001F20CB">
        <w:rPr>
          <w:sz w:val="23"/>
          <w:szCs w:val="23"/>
        </w:rPr>
        <w:t>prava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dužnosti</w:t>
      </w:r>
      <w:r w:rsidR="009D73FC" w:rsidRPr="002C38A4">
        <w:rPr>
          <w:sz w:val="23"/>
          <w:szCs w:val="23"/>
        </w:rPr>
        <w:t xml:space="preserve"> </w:t>
      </w:r>
      <w:r w:rsidR="001F20CB">
        <w:rPr>
          <w:sz w:val="23"/>
          <w:szCs w:val="23"/>
        </w:rPr>
        <w:t>Republike</w:t>
      </w:r>
      <w:r w:rsidR="009D73FC" w:rsidRPr="002C38A4">
        <w:rPr>
          <w:sz w:val="23"/>
          <w:szCs w:val="23"/>
        </w:rPr>
        <w:t xml:space="preserve"> </w:t>
      </w:r>
      <w:r w:rsidR="001F20CB">
        <w:rPr>
          <w:sz w:val="23"/>
          <w:szCs w:val="23"/>
        </w:rPr>
        <w:t>Srbije</w:t>
      </w:r>
      <w:r w:rsidR="009D73FC" w:rsidRPr="002C38A4">
        <w:rPr>
          <w:sz w:val="23"/>
          <w:szCs w:val="23"/>
        </w:rPr>
        <w:t xml:space="preserve">, </w:t>
      </w:r>
      <w:r w:rsidR="001F20CB">
        <w:rPr>
          <w:sz w:val="23"/>
          <w:szCs w:val="23"/>
        </w:rPr>
        <w:t>utvrđenih</w:t>
      </w:r>
      <w:r w:rsidR="009D73FC" w:rsidRPr="002C38A4">
        <w:rPr>
          <w:sz w:val="23"/>
          <w:szCs w:val="23"/>
        </w:rPr>
        <w:t xml:space="preserve"> </w:t>
      </w:r>
      <w:r w:rsidR="001F20CB">
        <w:rPr>
          <w:sz w:val="23"/>
          <w:szCs w:val="23"/>
        </w:rPr>
        <w:t>Ustavom</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zakonom</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16. </w:t>
      </w:r>
      <w:r w:rsidR="001F20CB">
        <w:rPr>
          <w:sz w:val="23"/>
          <w:szCs w:val="23"/>
        </w:rPr>
        <w:t>organizaciju</w:t>
      </w:r>
      <w:r w:rsidR="009D73FC" w:rsidRPr="002C38A4">
        <w:rPr>
          <w:sz w:val="23"/>
          <w:szCs w:val="23"/>
        </w:rPr>
        <w:t xml:space="preserve">, </w:t>
      </w:r>
      <w:r w:rsidR="001F20CB">
        <w:rPr>
          <w:sz w:val="23"/>
          <w:szCs w:val="23"/>
        </w:rPr>
        <w:t>nadležnost</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rad</w:t>
      </w:r>
      <w:r w:rsidR="009D73FC" w:rsidRPr="002C38A4">
        <w:rPr>
          <w:sz w:val="23"/>
          <w:szCs w:val="23"/>
        </w:rPr>
        <w:t xml:space="preserve"> </w:t>
      </w:r>
      <w:r w:rsidR="001F20CB">
        <w:rPr>
          <w:sz w:val="23"/>
          <w:szCs w:val="23"/>
        </w:rPr>
        <w:t>republičkih</w:t>
      </w:r>
      <w:r w:rsidR="009D73FC" w:rsidRPr="002C38A4">
        <w:rPr>
          <w:sz w:val="23"/>
          <w:szCs w:val="23"/>
        </w:rPr>
        <w:t xml:space="preserve"> </w:t>
      </w:r>
      <w:r w:rsidR="001F20CB">
        <w:rPr>
          <w:sz w:val="23"/>
          <w:szCs w:val="23"/>
        </w:rPr>
        <w:t>organa</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rPr>
        <w:t xml:space="preserve">17. </w:t>
      </w:r>
      <w:r w:rsidR="001F20CB">
        <w:rPr>
          <w:sz w:val="23"/>
          <w:szCs w:val="23"/>
          <w:lang w:val="sr-Cyrl-RS"/>
        </w:rPr>
        <w:t>druge</w:t>
      </w:r>
      <w:r w:rsidR="009D73FC" w:rsidRPr="002C38A4">
        <w:rPr>
          <w:sz w:val="23"/>
          <w:szCs w:val="23"/>
        </w:rPr>
        <w:t xml:space="preserve"> </w:t>
      </w:r>
      <w:r w:rsidR="001F20CB">
        <w:rPr>
          <w:sz w:val="23"/>
          <w:szCs w:val="23"/>
        </w:rPr>
        <w:t>odnose</w:t>
      </w:r>
      <w:r w:rsidR="009D73FC" w:rsidRPr="002C38A4">
        <w:rPr>
          <w:sz w:val="23"/>
          <w:szCs w:val="23"/>
        </w:rPr>
        <w:t xml:space="preserve"> </w:t>
      </w:r>
      <w:r w:rsidR="001F20CB">
        <w:rPr>
          <w:sz w:val="23"/>
          <w:szCs w:val="23"/>
        </w:rPr>
        <w:t>od</w:t>
      </w:r>
      <w:r w:rsidR="009D73FC" w:rsidRPr="002C38A4">
        <w:rPr>
          <w:sz w:val="23"/>
          <w:szCs w:val="23"/>
        </w:rPr>
        <w:t xml:space="preserve"> </w:t>
      </w:r>
      <w:r w:rsidR="001F20CB">
        <w:rPr>
          <w:sz w:val="23"/>
          <w:szCs w:val="23"/>
        </w:rPr>
        <w:t>interesa</w:t>
      </w:r>
      <w:r w:rsidR="009D73FC" w:rsidRPr="002C38A4">
        <w:rPr>
          <w:sz w:val="23"/>
          <w:szCs w:val="23"/>
        </w:rPr>
        <w:t xml:space="preserve"> </w:t>
      </w:r>
      <w:r w:rsidR="001F20CB">
        <w:rPr>
          <w:sz w:val="23"/>
          <w:szCs w:val="23"/>
        </w:rPr>
        <w:t>za</w:t>
      </w:r>
      <w:r w:rsidR="009D73FC" w:rsidRPr="002C38A4">
        <w:rPr>
          <w:sz w:val="23"/>
          <w:szCs w:val="23"/>
        </w:rPr>
        <w:t xml:space="preserve"> </w:t>
      </w:r>
      <w:r w:rsidR="001F20CB">
        <w:rPr>
          <w:sz w:val="23"/>
          <w:szCs w:val="23"/>
        </w:rPr>
        <w:t>Republiku</w:t>
      </w:r>
      <w:r w:rsidR="009D73FC" w:rsidRPr="002C38A4">
        <w:rPr>
          <w:sz w:val="23"/>
          <w:szCs w:val="23"/>
        </w:rPr>
        <w:t xml:space="preserve"> </w:t>
      </w:r>
      <w:r w:rsidR="001F20CB">
        <w:rPr>
          <w:sz w:val="23"/>
          <w:szCs w:val="23"/>
        </w:rPr>
        <w:t>Srbiju</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skladu</w:t>
      </w:r>
      <w:r w:rsidR="009D73FC" w:rsidRPr="002C38A4">
        <w:rPr>
          <w:sz w:val="23"/>
          <w:szCs w:val="23"/>
        </w:rPr>
        <w:t xml:space="preserve"> </w:t>
      </w:r>
      <w:r w:rsidR="001F20CB">
        <w:rPr>
          <w:sz w:val="23"/>
          <w:szCs w:val="23"/>
        </w:rPr>
        <w:t>s</w:t>
      </w:r>
      <w:r w:rsidR="009D73FC" w:rsidRPr="002C38A4">
        <w:rPr>
          <w:sz w:val="23"/>
          <w:szCs w:val="23"/>
        </w:rPr>
        <w:t xml:space="preserve"> </w:t>
      </w:r>
      <w:r w:rsidR="001F20CB">
        <w:rPr>
          <w:sz w:val="23"/>
          <w:szCs w:val="23"/>
        </w:rPr>
        <w:t>Ustavom</w:t>
      </w:r>
      <w:r w:rsidR="009D73FC" w:rsidRPr="002C38A4">
        <w:rPr>
          <w:sz w:val="23"/>
          <w:szCs w:val="23"/>
        </w:rPr>
        <w:t>.</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lang w:val="sr-Cyrl-RS"/>
        </w:rPr>
        <w:t>Članom</w:t>
      </w:r>
      <w:r w:rsidR="009D73FC" w:rsidRPr="002C38A4">
        <w:rPr>
          <w:sz w:val="23"/>
          <w:szCs w:val="23"/>
          <w:lang w:val="sr-Cyrl-RS"/>
        </w:rPr>
        <w:t xml:space="preserve"> 194. </w:t>
      </w:r>
      <w:r w:rsidR="001F20CB">
        <w:rPr>
          <w:sz w:val="23"/>
          <w:szCs w:val="23"/>
          <w:lang w:val="sr-Cyrl-RS"/>
        </w:rPr>
        <w:t>Ustava</w:t>
      </w:r>
      <w:r w:rsidR="009D73FC" w:rsidRPr="002C38A4">
        <w:rPr>
          <w:sz w:val="23"/>
          <w:szCs w:val="23"/>
          <w:lang w:val="sr-Cyrl-RS"/>
        </w:rPr>
        <w:t xml:space="preserve"> </w:t>
      </w:r>
      <w:r w:rsidR="001F20CB">
        <w:rPr>
          <w:sz w:val="23"/>
          <w:szCs w:val="23"/>
          <w:lang w:val="sr-Cyrl-RS"/>
        </w:rPr>
        <w:t>Republike</w:t>
      </w:r>
      <w:r w:rsidR="009D73FC" w:rsidRPr="002C38A4">
        <w:rPr>
          <w:sz w:val="23"/>
          <w:szCs w:val="23"/>
          <w:lang w:val="sr-Cyrl-RS"/>
        </w:rPr>
        <w:t xml:space="preserve"> </w:t>
      </w:r>
      <w:r w:rsidR="001F20CB">
        <w:rPr>
          <w:sz w:val="23"/>
          <w:szCs w:val="23"/>
          <w:lang w:val="sr-Cyrl-RS"/>
        </w:rPr>
        <w:t>Srbije</w:t>
      </w:r>
      <w:r w:rsidR="009D73FC" w:rsidRPr="002C38A4">
        <w:rPr>
          <w:sz w:val="23"/>
          <w:szCs w:val="23"/>
          <w:lang w:val="sr-Cyrl-RS"/>
        </w:rPr>
        <w:t xml:space="preserve"> </w:t>
      </w:r>
      <w:r w:rsidR="001F20CB">
        <w:rPr>
          <w:sz w:val="23"/>
          <w:szCs w:val="23"/>
          <w:lang w:val="sr-Cyrl-RS"/>
        </w:rPr>
        <w:t>propisano</w:t>
      </w:r>
      <w:r w:rsidR="009D73FC" w:rsidRPr="002C38A4">
        <w:rPr>
          <w:sz w:val="23"/>
          <w:szCs w:val="23"/>
          <w:lang w:val="sr-Cyrl-RS"/>
        </w:rPr>
        <w:t xml:space="preserve"> </w:t>
      </w:r>
      <w:r w:rsidR="001F20CB">
        <w:rPr>
          <w:sz w:val="23"/>
          <w:szCs w:val="23"/>
          <w:lang w:val="sr-Cyrl-RS"/>
        </w:rPr>
        <w:t>je</w:t>
      </w:r>
      <w:r w:rsidR="009D73FC" w:rsidRPr="002C38A4">
        <w:rPr>
          <w:sz w:val="23"/>
          <w:szCs w:val="23"/>
          <w:lang w:val="sr-Cyrl-R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w:t>
      </w:r>
      <w:r w:rsidR="001F20CB">
        <w:rPr>
          <w:sz w:val="23"/>
          <w:szCs w:val="23"/>
        </w:rPr>
        <w:t>Pravni</w:t>
      </w:r>
      <w:r w:rsidR="009D73FC" w:rsidRPr="002C38A4">
        <w:rPr>
          <w:sz w:val="23"/>
          <w:szCs w:val="23"/>
        </w:rPr>
        <w:t xml:space="preserve"> </w:t>
      </w:r>
      <w:r w:rsidR="001F20CB">
        <w:rPr>
          <w:sz w:val="23"/>
          <w:szCs w:val="23"/>
        </w:rPr>
        <w:t>poredak</w:t>
      </w:r>
      <w:r w:rsidR="009D73FC" w:rsidRPr="002C38A4">
        <w:rPr>
          <w:sz w:val="23"/>
          <w:szCs w:val="23"/>
        </w:rPr>
        <w:t xml:space="preserve"> </w:t>
      </w:r>
      <w:r w:rsidR="001F20CB">
        <w:rPr>
          <w:sz w:val="23"/>
          <w:szCs w:val="23"/>
        </w:rPr>
        <w:t>Republike</w:t>
      </w:r>
      <w:r w:rsidR="009D73FC" w:rsidRPr="002C38A4">
        <w:rPr>
          <w:sz w:val="23"/>
          <w:szCs w:val="23"/>
        </w:rPr>
        <w:t xml:space="preserve"> </w:t>
      </w:r>
      <w:r w:rsidR="001F20CB">
        <w:rPr>
          <w:sz w:val="23"/>
          <w:szCs w:val="23"/>
        </w:rPr>
        <w:t>Srbije</w:t>
      </w:r>
      <w:r w:rsidR="009D73FC" w:rsidRPr="002C38A4">
        <w:rPr>
          <w:sz w:val="23"/>
          <w:szCs w:val="23"/>
        </w:rPr>
        <w:t xml:space="preserve"> </w:t>
      </w:r>
      <w:r w:rsidR="001F20CB">
        <w:rPr>
          <w:sz w:val="23"/>
          <w:szCs w:val="23"/>
        </w:rPr>
        <w:t>je</w:t>
      </w:r>
      <w:r w:rsidR="009D73FC" w:rsidRPr="002C38A4">
        <w:rPr>
          <w:sz w:val="23"/>
          <w:szCs w:val="23"/>
        </w:rPr>
        <w:t xml:space="preserve"> </w:t>
      </w:r>
      <w:r w:rsidR="001F20CB">
        <w:rPr>
          <w:sz w:val="23"/>
          <w:szCs w:val="23"/>
        </w:rPr>
        <w:t>jedinstven</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rPr>
        <w:t>Ustav</w:t>
      </w:r>
      <w:r w:rsidR="009D73FC" w:rsidRPr="002C38A4">
        <w:rPr>
          <w:sz w:val="23"/>
          <w:szCs w:val="23"/>
        </w:rPr>
        <w:t xml:space="preserve"> </w:t>
      </w:r>
      <w:r w:rsidR="001F20CB">
        <w:rPr>
          <w:sz w:val="23"/>
          <w:szCs w:val="23"/>
        </w:rPr>
        <w:t>je</w:t>
      </w:r>
      <w:r w:rsidR="009D73FC" w:rsidRPr="002C38A4">
        <w:rPr>
          <w:sz w:val="23"/>
          <w:szCs w:val="23"/>
        </w:rPr>
        <w:t xml:space="preserve"> </w:t>
      </w:r>
      <w:r w:rsidR="001F20CB">
        <w:rPr>
          <w:sz w:val="23"/>
          <w:szCs w:val="23"/>
        </w:rPr>
        <w:t>najviši</w:t>
      </w:r>
      <w:r w:rsidR="009D73FC" w:rsidRPr="002C38A4">
        <w:rPr>
          <w:sz w:val="23"/>
          <w:szCs w:val="23"/>
        </w:rPr>
        <w:t xml:space="preserve"> </w:t>
      </w:r>
      <w:r w:rsidR="001F20CB">
        <w:rPr>
          <w:sz w:val="23"/>
          <w:szCs w:val="23"/>
        </w:rPr>
        <w:t>pravni</w:t>
      </w:r>
      <w:r w:rsidR="009D73FC" w:rsidRPr="002C38A4">
        <w:rPr>
          <w:sz w:val="23"/>
          <w:szCs w:val="23"/>
        </w:rPr>
        <w:t xml:space="preserve"> </w:t>
      </w:r>
      <w:r w:rsidR="001F20CB">
        <w:rPr>
          <w:sz w:val="23"/>
          <w:szCs w:val="23"/>
        </w:rPr>
        <w:t>akt</w:t>
      </w:r>
      <w:r w:rsidR="009D73FC" w:rsidRPr="002C38A4">
        <w:rPr>
          <w:sz w:val="23"/>
          <w:szCs w:val="23"/>
        </w:rPr>
        <w:t xml:space="preserve"> </w:t>
      </w:r>
      <w:r w:rsidR="001F20CB">
        <w:rPr>
          <w:sz w:val="23"/>
          <w:szCs w:val="23"/>
        </w:rPr>
        <w:t>Republike</w:t>
      </w:r>
      <w:r w:rsidR="009D73FC" w:rsidRPr="002C38A4">
        <w:rPr>
          <w:sz w:val="23"/>
          <w:szCs w:val="23"/>
        </w:rPr>
        <w:t xml:space="preserve"> </w:t>
      </w:r>
      <w:r w:rsidR="001F20CB">
        <w:rPr>
          <w:sz w:val="23"/>
          <w:szCs w:val="23"/>
        </w:rPr>
        <w:t>Srbije</w:t>
      </w:r>
      <w:r w:rsidR="009D73FC" w:rsidRPr="002C38A4">
        <w:rPr>
          <w:sz w:val="23"/>
          <w:szCs w:val="23"/>
        </w:rPr>
        <w:t xml:space="preserve">. </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rPr>
        <w:t>Svi</w:t>
      </w:r>
      <w:r w:rsidR="009D73FC" w:rsidRPr="002C38A4">
        <w:rPr>
          <w:sz w:val="23"/>
          <w:szCs w:val="23"/>
        </w:rPr>
        <w:t xml:space="preserve"> </w:t>
      </w:r>
      <w:r w:rsidR="001F20CB">
        <w:rPr>
          <w:sz w:val="23"/>
          <w:szCs w:val="23"/>
        </w:rPr>
        <w:t>zakoni</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drugi</w:t>
      </w:r>
      <w:r w:rsidR="009D73FC" w:rsidRPr="002C38A4">
        <w:rPr>
          <w:sz w:val="23"/>
          <w:szCs w:val="23"/>
        </w:rPr>
        <w:t xml:space="preserve"> </w:t>
      </w:r>
      <w:r w:rsidR="001F20CB">
        <w:rPr>
          <w:sz w:val="23"/>
          <w:szCs w:val="23"/>
        </w:rPr>
        <w:t>opšti</w:t>
      </w:r>
      <w:r w:rsidR="009D73FC" w:rsidRPr="002C38A4">
        <w:rPr>
          <w:sz w:val="23"/>
          <w:szCs w:val="23"/>
        </w:rPr>
        <w:t xml:space="preserve"> </w:t>
      </w:r>
      <w:r w:rsidR="001F20CB">
        <w:rPr>
          <w:sz w:val="23"/>
          <w:szCs w:val="23"/>
        </w:rPr>
        <w:t>akti</w:t>
      </w:r>
      <w:r w:rsidR="009D73FC" w:rsidRPr="002C38A4">
        <w:rPr>
          <w:sz w:val="23"/>
          <w:szCs w:val="23"/>
        </w:rPr>
        <w:t xml:space="preserve"> </w:t>
      </w:r>
      <w:r w:rsidR="001F20CB">
        <w:rPr>
          <w:sz w:val="23"/>
          <w:szCs w:val="23"/>
        </w:rPr>
        <w:t>doneti</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Republici</w:t>
      </w:r>
      <w:r w:rsidR="009D73FC" w:rsidRPr="002C38A4">
        <w:rPr>
          <w:sz w:val="23"/>
          <w:szCs w:val="23"/>
        </w:rPr>
        <w:t xml:space="preserve"> </w:t>
      </w:r>
      <w:r w:rsidR="001F20CB">
        <w:rPr>
          <w:sz w:val="23"/>
          <w:szCs w:val="23"/>
        </w:rPr>
        <w:t>Srbiji</w:t>
      </w:r>
      <w:r w:rsidR="009D73FC" w:rsidRPr="002C38A4">
        <w:rPr>
          <w:sz w:val="23"/>
          <w:szCs w:val="23"/>
        </w:rPr>
        <w:t xml:space="preserve"> </w:t>
      </w:r>
      <w:r w:rsidR="001F20CB">
        <w:rPr>
          <w:sz w:val="23"/>
          <w:szCs w:val="23"/>
        </w:rPr>
        <w:t>moraju</w:t>
      </w:r>
      <w:r w:rsidR="009D73FC" w:rsidRPr="002C38A4">
        <w:rPr>
          <w:sz w:val="23"/>
          <w:szCs w:val="23"/>
        </w:rPr>
        <w:t xml:space="preserve"> </w:t>
      </w:r>
      <w:r w:rsidR="001F20CB">
        <w:rPr>
          <w:sz w:val="23"/>
          <w:szCs w:val="23"/>
        </w:rPr>
        <w:t>biti</w:t>
      </w:r>
      <w:r w:rsidR="009D73FC" w:rsidRPr="002C38A4">
        <w:rPr>
          <w:sz w:val="23"/>
          <w:szCs w:val="23"/>
        </w:rPr>
        <w:t xml:space="preserve"> </w:t>
      </w:r>
      <w:r w:rsidR="001F20CB">
        <w:rPr>
          <w:sz w:val="23"/>
          <w:szCs w:val="23"/>
        </w:rPr>
        <w:t>saglasni</w:t>
      </w:r>
      <w:r w:rsidR="009D73FC" w:rsidRPr="002C38A4">
        <w:rPr>
          <w:sz w:val="23"/>
          <w:szCs w:val="23"/>
        </w:rPr>
        <w:t xml:space="preserve"> </w:t>
      </w:r>
      <w:r w:rsidR="001F20CB">
        <w:rPr>
          <w:sz w:val="23"/>
          <w:szCs w:val="23"/>
        </w:rPr>
        <w:t>sa</w:t>
      </w:r>
      <w:r w:rsidR="009D73FC" w:rsidRPr="002C38A4">
        <w:rPr>
          <w:sz w:val="23"/>
          <w:szCs w:val="23"/>
        </w:rPr>
        <w:t xml:space="preserve"> </w:t>
      </w:r>
      <w:r w:rsidR="001F20CB">
        <w:rPr>
          <w:sz w:val="23"/>
          <w:szCs w:val="23"/>
        </w:rPr>
        <w:t>Ustavom</w:t>
      </w:r>
      <w:r w:rsidR="009D73FC" w:rsidRPr="002C38A4">
        <w:rPr>
          <w:sz w:val="23"/>
          <w:szCs w:val="23"/>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rPr>
        <w:t>Potvrđeni</w:t>
      </w:r>
      <w:r w:rsidR="009D73FC" w:rsidRPr="002C38A4">
        <w:rPr>
          <w:sz w:val="23"/>
          <w:szCs w:val="23"/>
        </w:rPr>
        <w:t xml:space="preserve"> </w:t>
      </w:r>
      <w:r w:rsidR="001F20CB">
        <w:rPr>
          <w:sz w:val="23"/>
          <w:szCs w:val="23"/>
        </w:rPr>
        <w:t>međunarodni</w:t>
      </w:r>
      <w:r w:rsidR="009D73FC" w:rsidRPr="002C38A4">
        <w:rPr>
          <w:sz w:val="23"/>
          <w:szCs w:val="23"/>
        </w:rPr>
        <w:t xml:space="preserve"> </w:t>
      </w:r>
      <w:r w:rsidR="001F20CB">
        <w:rPr>
          <w:sz w:val="23"/>
          <w:szCs w:val="23"/>
        </w:rPr>
        <w:t>ugovori</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opšteprihvaćena</w:t>
      </w:r>
      <w:r w:rsidR="009D73FC" w:rsidRPr="002C38A4">
        <w:rPr>
          <w:sz w:val="23"/>
          <w:szCs w:val="23"/>
        </w:rPr>
        <w:t xml:space="preserve"> </w:t>
      </w:r>
      <w:r w:rsidR="001F20CB">
        <w:rPr>
          <w:sz w:val="23"/>
          <w:szCs w:val="23"/>
        </w:rPr>
        <w:t>pravila</w:t>
      </w:r>
      <w:r w:rsidR="009D73FC" w:rsidRPr="002C38A4">
        <w:rPr>
          <w:sz w:val="23"/>
          <w:szCs w:val="23"/>
        </w:rPr>
        <w:t xml:space="preserve"> </w:t>
      </w:r>
      <w:r w:rsidR="001F20CB">
        <w:rPr>
          <w:sz w:val="23"/>
          <w:szCs w:val="23"/>
        </w:rPr>
        <w:t>međunarodnog</w:t>
      </w:r>
      <w:r w:rsidR="009D73FC" w:rsidRPr="002C38A4">
        <w:rPr>
          <w:sz w:val="23"/>
          <w:szCs w:val="23"/>
        </w:rPr>
        <w:t xml:space="preserve"> </w:t>
      </w:r>
      <w:r w:rsidR="001F20CB">
        <w:rPr>
          <w:sz w:val="23"/>
          <w:szCs w:val="23"/>
        </w:rPr>
        <w:t>prava</w:t>
      </w:r>
      <w:r w:rsidR="009D73FC" w:rsidRPr="002C38A4">
        <w:rPr>
          <w:sz w:val="23"/>
          <w:szCs w:val="23"/>
        </w:rPr>
        <w:t xml:space="preserve"> </w:t>
      </w:r>
      <w:r w:rsidR="001F20CB">
        <w:rPr>
          <w:sz w:val="23"/>
          <w:szCs w:val="23"/>
        </w:rPr>
        <w:t>deo</w:t>
      </w:r>
      <w:r w:rsidR="009D73FC" w:rsidRPr="002C38A4">
        <w:rPr>
          <w:sz w:val="23"/>
          <w:szCs w:val="23"/>
        </w:rPr>
        <w:t xml:space="preserve"> </w:t>
      </w:r>
      <w:r w:rsidR="001F20CB">
        <w:rPr>
          <w:sz w:val="23"/>
          <w:szCs w:val="23"/>
        </w:rPr>
        <w:t>su</w:t>
      </w:r>
      <w:r w:rsidR="009D73FC" w:rsidRPr="002C38A4">
        <w:rPr>
          <w:sz w:val="23"/>
          <w:szCs w:val="23"/>
        </w:rPr>
        <w:t xml:space="preserve"> </w:t>
      </w:r>
      <w:r w:rsidR="001F20CB">
        <w:rPr>
          <w:sz w:val="23"/>
          <w:szCs w:val="23"/>
        </w:rPr>
        <w:t>pravnog</w:t>
      </w:r>
      <w:r w:rsidR="009D73FC" w:rsidRPr="002C38A4">
        <w:rPr>
          <w:sz w:val="23"/>
          <w:szCs w:val="23"/>
        </w:rPr>
        <w:t xml:space="preserve"> </w:t>
      </w:r>
      <w:r w:rsidR="001F20CB">
        <w:rPr>
          <w:sz w:val="23"/>
          <w:szCs w:val="23"/>
        </w:rPr>
        <w:t>poretka</w:t>
      </w:r>
      <w:r w:rsidR="009D73FC" w:rsidRPr="002C38A4">
        <w:rPr>
          <w:sz w:val="23"/>
          <w:szCs w:val="23"/>
        </w:rPr>
        <w:t xml:space="preserve"> </w:t>
      </w:r>
      <w:r w:rsidR="001F20CB">
        <w:rPr>
          <w:sz w:val="23"/>
          <w:szCs w:val="23"/>
        </w:rPr>
        <w:t>Republike</w:t>
      </w:r>
      <w:r w:rsidR="009D73FC" w:rsidRPr="002C38A4">
        <w:rPr>
          <w:sz w:val="23"/>
          <w:szCs w:val="23"/>
        </w:rPr>
        <w:t xml:space="preserve"> </w:t>
      </w:r>
      <w:r w:rsidR="001F20CB">
        <w:rPr>
          <w:sz w:val="23"/>
          <w:szCs w:val="23"/>
        </w:rPr>
        <w:t>Srbije</w:t>
      </w:r>
      <w:r w:rsidR="009D73FC" w:rsidRPr="002C38A4">
        <w:rPr>
          <w:sz w:val="23"/>
          <w:szCs w:val="23"/>
        </w:rPr>
        <w:t xml:space="preserve">. </w:t>
      </w:r>
      <w:r w:rsidR="001F20CB">
        <w:rPr>
          <w:sz w:val="23"/>
          <w:szCs w:val="23"/>
        </w:rPr>
        <w:t>Potvrđeni</w:t>
      </w:r>
      <w:r w:rsidR="009D73FC" w:rsidRPr="002C38A4">
        <w:rPr>
          <w:sz w:val="23"/>
          <w:szCs w:val="23"/>
        </w:rPr>
        <w:t xml:space="preserve"> </w:t>
      </w:r>
      <w:r w:rsidR="001F20CB">
        <w:rPr>
          <w:sz w:val="23"/>
          <w:szCs w:val="23"/>
        </w:rPr>
        <w:t>međunarodni</w:t>
      </w:r>
      <w:r w:rsidR="009D73FC" w:rsidRPr="002C38A4">
        <w:rPr>
          <w:sz w:val="23"/>
          <w:szCs w:val="23"/>
        </w:rPr>
        <w:t xml:space="preserve"> </w:t>
      </w:r>
      <w:r w:rsidR="001F20CB">
        <w:rPr>
          <w:sz w:val="23"/>
          <w:szCs w:val="23"/>
        </w:rPr>
        <w:t>ugovori</w:t>
      </w:r>
      <w:r w:rsidR="009D73FC" w:rsidRPr="002C38A4">
        <w:rPr>
          <w:sz w:val="23"/>
          <w:szCs w:val="23"/>
        </w:rPr>
        <w:t xml:space="preserve"> </w:t>
      </w:r>
      <w:r w:rsidR="001F20CB">
        <w:rPr>
          <w:sz w:val="23"/>
          <w:szCs w:val="23"/>
        </w:rPr>
        <w:t>ne</w:t>
      </w:r>
      <w:r w:rsidR="009D73FC" w:rsidRPr="002C38A4">
        <w:rPr>
          <w:sz w:val="23"/>
          <w:szCs w:val="23"/>
        </w:rPr>
        <w:t xml:space="preserve"> </w:t>
      </w:r>
      <w:r w:rsidR="001F20CB">
        <w:rPr>
          <w:sz w:val="23"/>
          <w:szCs w:val="23"/>
        </w:rPr>
        <w:t>smeju</w:t>
      </w:r>
      <w:r w:rsidR="009D73FC" w:rsidRPr="002C38A4">
        <w:rPr>
          <w:sz w:val="23"/>
          <w:szCs w:val="23"/>
        </w:rPr>
        <w:t xml:space="preserve"> </w:t>
      </w:r>
      <w:r w:rsidR="001F20CB">
        <w:rPr>
          <w:sz w:val="23"/>
          <w:szCs w:val="23"/>
        </w:rPr>
        <w:t>biti</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suprotnosti</w:t>
      </w:r>
      <w:r w:rsidR="009D73FC" w:rsidRPr="002C38A4">
        <w:rPr>
          <w:sz w:val="23"/>
          <w:szCs w:val="23"/>
        </w:rPr>
        <w:t xml:space="preserve"> </w:t>
      </w:r>
      <w:r w:rsidR="001F20CB">
        <w:rPr>
          <w:sz w:val="23"/>
          <w:szCs w:val="23"/>
        </w:rPr>
        <w:t>sa</w:t>
      </w:r>
      <w:r w:rsidR="009D73FC" w:rsidRPr="002C38A4">
        <w:rPr>
          <w:sz w:val="23"/>
          <w:szCs w:val="23"/>
        </w:rPr>
        <w:t xml:space="preserve"> </w:t>
      </w:r>
      <w:r w:rsidR="001F20CB">
        <w:rPr>
          <w:sz w:val="23"/>
          <w:szCs w:val="23"/>
        </w:rPr>
        <w:t>Ustavom</w:t>
      </w:r>
      <w:r w:rsidR="009D73FC" w:rsidRPr="002C38A4">
        <w:rPr>
          <w:sz w:val="23"/>
          <w:szCs w:val="23"/>
        </w:rPr>
        <w:t xml:space="preserve">. </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rPr>
        <w:t>Zakoni</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drugi</w:t>
      </w:r>
      <w:r w:rsidR="009D73FC" w:rsidRPr="002C38A4">
        <w:rPr>
          <w:sz w:val="23"/>
          <w:szCs w:val="23"/>
        </w:rPr>
        <w:t xml:space="preserve"> </w:t>
      </w:r>
      <w:r w:rsidR="001F20CB">
        <w:rPr>
          <w:sz w:val="23"/>
          <w:szCs w:val="23"/>
        </w:rPr>
        <w:t>opšti</w:t>
      </w:r>
      <w:r w:rsidR="009D73FC" w:rsidRPr="002C38A4">
        <w:rPr>
          <w:sz w:val="23"/>
          <w:szCs w:val="23"/>
        </w:rPr>
        <w:t xml:space="preserve"> </w:t>
      </w:r>
      <w:r w:rsidR="001F20CB">
        <w:rPr>
          <w:sz w:val="23"/>
          <w:szCs w:val="23"/>
        </w:rPr>
        <w:t>akti</w:t>
      </w:r>
      <w:r w:rsidR="009D73FC" w:rsidRPr="002C38A4">
        <w:rPr>
          <w:sz w:val="23"/>
          <w:szCs w:val="23"/>
        </w:rPr>
        <w:t xml:space="preserve"> </w:t>
      </w:r>
      <w:r w:rsidR="001F20CB">
        <w:rPr>
          <w:sz w:val="23"/>
          <w:szCs w:val="23"/>
        </w:rPr>
        <w:t>doneti</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Republici</w:t>
      </w:r>
      <w:r w:rsidR="009D73FC" w:rsidRPr="002C38A4">
        <w:rPr>
          <w:sz w:val="23"/>
          <w:szCs w:val="23"/>
        </w:rPr>
        <w:t xml:space="preserve"> </w:t>
      </w:r>
      <w:r w:rsidR="001F20CB">
        <w:rPr>
          <w:sz w:val="23"/>
          <w:szCs w:val="23"/>
        </w:rPr>
        <w:t>Srbiji</w:t>
      </w:r>
      <w:r w:rsidR="009D73FC" w:rsidRPr="002C38A4">
        <w:rPr>
          <w:sz w:val="23"/>
          <w:szCs w:val="23"/>
        </w:rPr>
        <w:t xml:space="preserve"> </w:t>
      </w:r>
      <w:r w:rsidR="001F20CB">
        <w:rPr>
          <w:sz w:val="23"/>
          <w:szCs w:val="23"/>
        </w:rPr>
        <w:t>ne</w:t>
      </w:r>
      <w:r w:rsidR="009D73FC" w:rsidRPr="002C38A4">
        <w:rPr>
          <w:sz w:val="23"/>
          <w:szCs w:val="23"/>
        </w:rPr>
        <w:t xml:space="preserve"> </w:t>
      </w:r>
      <w:r w:rsidR="001F20CB">
        <w:rPr>
          <w:sz w:val="23"/>
          <w:szCs w:val="23"/>
        </w:rPr>
        <w:t>smeju</w:t>
      </w:r>
      <w:r w:rsidR="009D73FC" w:rsidRPr="002C38A4">
        <w:rPr>
          <w:sz w:val="23"/>
          <w:szCs w:val="23"/>
        </w:rPr>
        <w:t xml:space="preserve"> </w:t>
      </w:r>
      <w:r w:rsidR="001F20CB">
        <w:rPr>
          <w:sz w:val="23"/>
          <w:szCs w:val="23"/>
        </w:rPr>
        <w:t>biti</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suprotnosti</w:t>
      </w:r>
      <w:r w:rsidR="009D73FC" w:rsidRPr="002C38A4">
        <w:rPr>
          <w:sz w:val="23"/>
          <w:szCs w:val="23"/>
        </w:rPr>
        <w:t xml:space="preserve"> </w:t>
      </w:r>
      <w:r w:rsidR="001F20CB">
        <w:rPr>
          <w:sz w:val="23"/>
          <w:szCs w:val="23"/>
        </w:rPr>
        <w:t>sa</w:t>
      </w:r>
      <w:r w:rsidR="009D73FC" w:rsidRPr="002C38A4">
        <w:rPr>
          <w:sz w:val="23"/>
          <w:szCs w:val="23"/>
        </w:rPr>
        <w:t xml:space="preserve"> </w:t>
      </w:r>
      <w:r w:rsidR="001F20CB">
        <w:rPr>
          <w:sz w:val="23"/>
          <w:szCs w:val="23"/>
        </w:rPr>
        <w:t>potvrđenim</w:t>
      </w:r>
      <w:r w:rsidR="009D73FC" w:rsidRPr="002C38A4">
        <w:rPr>
          <w:sz w:val="23"/>
          <w:szCs w:val="23"/>
        </w:rPr>
        <w:t xml:space="preserve"> </w:t>
      </w:r>
      <w:r w:rsidR="001F20CB">
        <w:rPr>
          <w:sz w:val="23"/>
          <w:szCs w:val="23"/>
        </w:rPr>
        <w:t>međunarodnim</w:t>
      </w:r>
      <w:r w:rsidR="009D73FC" w:rsidRPr="002C38A4">
        <w:rPr>
          <w:sz w:val="23"/>
          <w:szCs w:val="23"/>
        </w:rPr>
        <w:t xml:space="preserve"> </w:t>
      </w:r>
      <w:r w:rsidR="001F20CB">
        <w:rPr>
          <w:sz w:val="23"/>
          <w:szCs w:val="23"/>
        </w:rPr>
        <w:t>ugovorima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opšteprihvaćenim</w:t>
      </w:r>
      <w:r w:rsidR="009D73FC" w:rsidRPr="002C38A4">
        <w:rPr>
          <w:sz w:val="23"/>
          <w:szCs w:val="23"/>
        </w:rPr>
        <w:t xml:space="preserve"> </w:t>
      </w:r>
      <w:r w:rsidR="001F20CB">
        <w:rPr>
          <w:sz w:val="23"/>
          <w:szCs w:val="23"/>
        </w:rPr>
        <w:t>pravilima</w:t>
      </w:r>
      <w:r w:rsidR="009D73FC" w:rsidRPr="002C38A4">
        <w:rPr>
          <w:sz w:val="23"/>
          <w:szCs w:val="23"/>
        </w:rPr>
        <w:t xml:space="preserve"> </w:t>
      </w:r>
      <w:r w:rsidR="001F20CB">
        <w:rPr>
          <w:sz w:val="23"/>
          <w:szCs w:val="23"/>
        </w:rPr>
        <w:t>međunarodnog</w:t>
      </w:r>
      <w:r w:rsidR="009D73FC" w:rsidRPr="002C38A4">
        <w:rPr>
          <w:sz w:val="23"/>
          <w:szCs w:val="23"/>
        </w:rPr>
        <w:t xml:space="preserve"> </w:t>
      </w:r>
      <w:r w:rsidR="001F20CB">
        <w:rPr>
          <w:sz w:val="23"/>
          <w:szCs w:val="23"/>
        </w:rPr>
        <w:t>prava</w:t>
      </w:r>
      <w:r w:rsidR="009D73FC" w:rsidRPr="002C38A4">
        <w:rPr>
          <w:sz w:val="23"/>
          <w:szCs w:val="23"/>
        </w:rPr>
        <w:t>.</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lang w:val="sr-Cyrl-RS"/>
        </w:rPr>
        <w:t>Članom</w:t>
      </w:r>
      <w:r w:rsidR="009D73FC" w:rsidRPr="002C38A4">
        <w:rPr>
          <w:sz w:val="23"/>
          <w:szCs w:val="23"/>
          <w:lang w:val="sr-Cyrl-RS"/>
        </w:rPr>
        <w:t xml:space="preserve"> 198. </w:t>
      </w:r>
      <w:r w:rsidR="001F20CB">
        <w:rPr>
          <w:sz w:val="23"/>
          <w:szCs w:val="23"/>
          <w:lang w:val="sr-Cyrl-RS"/>
        </w:rPr>
        <w:t>Ustava</w:t>
      </w:r>
      <w:r w:rsidR="009D73FC" w:rsidRPr="002C38A4">
        <w:rPr>
          <w:sz w:val="23"/>
          <w:szCs w:val="23"/>
          <w:lang w:val="sr-Cyrl-RS"/>
        </w:rPr>
        <w:t xml:space="preserve"> </w:t>
      </w:r>
      <w:r w:rsidR="001F20CB">
        <w:rPr>
          <w:sz w:val="23"/>
          <w:szCs w:val="23"/>
          <w:lang w:val="sr-Cyrl-RS"/>
        </w:rPr>
        <w:t>Republike</w:t>
      </w:r>
      <w:r w:rsidR="009D73FC" w:rsidRPr="002C38A4">
        <w:rPr>
          <w:sz w:val="23"/>
          <w:szCs w:val="23"/>
          <w:lang w:val="sr-Cyrl-RS"/>
        </w:rPr>
        <w:t xml:space="preserve"> </w:t>
      </w:r>
      <w:r w:rsidR="001F20CB">
        <w:rPr>
          <w:sz w:val="23"/>
          <w:szCs w:val="23"/>
          <w:lang w:val="sr-Cyrl-RS"/>
        </w:rPr>
        <w:t>Srbije</w:t>
      </w:r>
      <w:r w:rsidR="009D73FC" w:rsidRPr="002C38A4">
        <w:rPr>
          <w:sz w:val="23"/>
          <w:szCs w:val="23"/>
          <w:lang w:val="sr-Cyrl-RS"/>
        </w:rPr>
        <w:t xml:space="preserve"> </w:t>
      </w:r>
      <w:r w:rsidR="001F20CB">
        <w:rPr>
          <w:sz w:val="23"/>
          <w:szCs w:val="23"/>
          <w:lang w:val="sr-Cyrl-RS"/>
        </w:rPr>
        <w:t>propisano</w:t>
      </w:r>
      <w:r w:rsidR="009D73FC" w:rsidRPr="002C38A4">
        <w:rPr>
          <w:sz w:val="23"/>
          <w:szCs w:val="23"/>
          <w:lang w:val="sr-Cyrl-RS"/>
        </w:rPr>
        <w:t xml:space="preserve"> </w:t>
      </w:r>
      <w:r w:rsidR="001F20CB">
        <w:rPr>
          <w:sz w:val="23"/>
          <w:szCs w:val="23"/>
          <w:lang w:val="sr-Cyrl-RS"/>
        </w:rPr>
        <w:t>je</w:t>
      </w:r>
      <w:r w:rsidR="009D73FC" w:rsidRPr="002C38A4">
        <w:rPr>
          <w:sz w:val="23"/>
          <w:szCs w:val="23"/>
          <w:lang w:val="sr-Cyrl-RS"/>
        </w:rPr>
        <w:t>:</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Cyrl-RS"/>
        </w:rPr>
        <w:t>„</w:t>
      </w:r>
      <w:r w:rsidR="001F20CB">
        <w:rPr>
          <w:sz w:val="23"/>
          <w:szCs w:val="23"/>
        </w:rPr>
        <w:t>Pojedinačni</w:t>
      </w:r>
      <w:r w:rsidR="009D73FC" w:rsidRPr="002C38A4">
        <w:rPr>
          <w:sz w:val="23"/>
          <w:szCs w:val="23"/>
        </w:rPr>
        <w:t xml:space="preserve"> </w:t>
      </w:r>
      <w:r w:rsidR="001F20CB">
        <w:rPr>
          <w:sz w:val="23"/>
          <w:szCs w:val="23"/>
        </w:rPr>
        <w:t>akti</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radnje</w:t>
      </w:r>
      <w:r w:rsidR="009D73FC" w:rsidRPr="002C38A4">
        <w:rPr>
          <w:sz w:val="23"/>
          <w:szCs w:val="23"/>
        </w:rPr>
        <w:t xml:space="preserve"> </w:t>
      </w:r>
      <w:r w:rsidR="001F20CB">
        <w:rPr>
          <w:sz w:val="23"/>
          <w:szCs w:val="23"/>
        </w:rPr>
        <w:t>državnih</w:t>
      </w:r>
      <w:r w:rsidR="009D73FC" w:rsidRPr="002C38A4">
        <w:rPr>
          <w:sz w:val="23"/>
          <w:szCs w:val="23"/>
        </w:rPr>
        <w:t xml:space="preserve"> </w:t>
      </w:r>
      <w:r w:rsidR="001F20CB">
        <w:rPr>
          <w:sz w:val="23"/>
          <w:szCs w:val="23"/>
        </w:rPr>
        <w:t>organa</w:t>
      </w:r>
      <w:r w:rsidR="009D73FC" w:rsidRPr="002C38A4">
        <w:rPr>
          <w:sz w:val="23"/>
          <w:szCs w:val="23"/>
        </w:rPr>
        <w:t xml:space="preserve">, </w:t>
      </w:r>
      <w:r w:rsidR="001F20CB">
        <w:rPr>
          <w:sz w:val="23"/>
          <w:szCs w:val="23"/>
        </w:rPr>
        <w:t>organizacija</w:t>
      </w:r>
      <w:r w:rsidR="009D73FC" w:rsidRPr="002C38A4">
        <w:rPr>
          <w:sz w:val="23"/>
          <w:szCs w:val="23"/>
        </w:rPr>
        <w:t xml:space="preserve"> </w:t>
      </w:r>
      <w:r w:rsidR="001F20CB">
        <w:rPr>
          <w:sz w:val="23"/>
          <w:szCs w:val="23"/>
        </w:rPr>
        <w:t>kojima</w:t>
      </w:r>
      <w:r w:rsidR="009D73FC" w:rsidRPr="002C38A4">
        <w:rPr>
          <w:sz w:val="23"/>
          <w:szCs w:val="23"/>
        </w:rPr>
        <w:t xml:space="preserve"> </w:t>
      </w:r>
      <w:r w:rsidR="001F20CB">
        <w:rPr>
          <w:sz w:val="23"/>
          <w:szCs w:val="23"/>
        </w:rPr>
        <w:t>su</w:t>
      </w:r>
      <w:r w:rsidR="009D73FC" w:rsidRPr="002C38A4">
        <w:rPr>
          <w:sz w:val="23"/>
          <w:szCs w:val="23"/>
        </w:rPr>
        <w:t xml:space="preserve"> </w:t>
      </w:r>
      <w:r w:rsidR="001F20CB">
        <w:rPr>
          <w:sz w:val="23"/>
          <w:szCs w:val="23"/>
        </w:rPr>
        <w:t>poverena</w:t>
      </w:r>
      <w:r w:rsidR="009D73FC" w:rsidRPr="002C38A4">
        <w:rPr>
          <w:sz w:val="23"/>
          <w:szCs w:val="23"/>
        </w:rPr>
        <w:t xml:space="preserve"> </w:t>
      </w:r>
      <w:r w:rsidR="001F20CB">
        <w:rPr>
          <w:sz w:val="23"/>
          <w:szCs w:val="23"/>
        </w:rPr>
        <w:t>javna</w:t>
      </w:r>
      <w:r w:rsidR="009D73FC" w:rsidRPr="002C38A4">
        <w:rPr>
          <w:sz w:val="23"/>
          <w:szCs w:val="23"/>
        </w:rPr>
        <w:t xml:space="preserve"> </w:t>
      </w:r>
      <w:r w:rsidR="001F20CB">
        <w:rPr>
          <w:sz w:val="23"/>
          <w:szCs w:val="23"/>
        </w:rPr>
        <w:t>ovlašćenja</w:t>
      </w:r>
      <w:r w:rsidR="009D73FC" w:rsidRPr="002C38A4">
        <w:rPr>
          <w:sz w:val="23"/>
          <w:szCs w:val="23"/>
        </w:rPr>
        <w:t xml:space="preserve">, </w:t>
      </w:r>
      <w:r w:rsidR="001F20CB">
        <w:rPr>
          <w:sz w:val="23"/>
          <w:szCs w:val="23"/>
        </w:rPr>
        <w:t>organa</w:t>
      </w:r>
      <w:r w:rsidR="009D73FC" w:rsidRPr="002C38A4">
        <w:rPr>
          <w:sz w:val="23"/>
          <w:szCs w:val="23"/>
        </w:rPr>
        <w:t xml:space="preserve"> </w:t>
      </w:r>
      <w:r w:rsidR="001F20CB">
        <w:rPr>
          <w:sz w:val="23"/>
          <w:szCs w:val="23"/>
        </w:rPr>
        <w:t>autonomnih</w:t>
      </w:r>
      <w:r w:rsidR="009D73FC" w:rsidRPr="002C38A4">
        <w:rPr>
          <w:sz w:val="23"/>
          <w:szCs w:val="23"/>
        </w:rPr>
        <w:t xml:space="preserve"> </w:t>
      </w:r>
      <w:r w:rsidR="001F20CB">
        <w:rPr>
          <w:sz w:val="23"/>
          <w:szCs w:val="23"/>
        </w:rPr>
        <w:t>pokrajina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jedinica</w:t>
      </w:r>
      <w:r w:rsidR="009D73FC" w:rsidRPr="002C38A4">
        <w:rPr>
          <w:sz w:val="23"/>
          <w:szCs w:val="23"/>
        </w:rPr>
        <w:t xml:space="preserve"> </w:t>
      </w:r>
      <w:r w:rsidR="001F20CB">
        <w:rPr>
          <w:sz w:val="23"/>
          <w:szCs w:val="23"/>
        </w:rPr>
        <w:t>lokalne</w:t>
      </w:r>
      <w:r w:rsidR="009D73FC" w:rsidRPr="002C38A4">
        <w:rPr>
          <w:sz w:val="23"/>
          <w:szCs w:val="23"/>
        </w:rPr>
        <w:t xml:space="preserve"> </w:t>
      </w:r>
      <w:r w:rsidR="001F20CB">
        <w:rPr>
          <w:sz w:val="23"/>
          <w:szCs w:val="23"/>
        </w:rPr>
        <w:t>samouprave</w:t>
      </w:r>
      <w:r w:rsidR="009D73FC" w:rsidRPr="002C38A4">
        <w:rPr>
          <w:sz w:val="23"/>
          <w:szCs w:val="23"/>
        </w:rPr>
        <w:t xml:space="preserve">, </w:t>
      </w:r>
      <w:r w:rsidR="001F20CB">
        <w:rPr>
          <w:sz w:val="23"/>
          <w:szCs w:val="23"/>
        </w:rPr>
        <w:t>moraju</w:t>
      </w:r>
      <w:r w:rsidR="009D73FC" w:rsidRPr="002C38A4">
        <w:rPr>
          <w:sz w:val="23"/>
          <w:szCs w:val="23"/>
        </w:rPr>
        <w:t xml:space="preserve"> </w:t>
      </w:r>
      <w:r w:rsidR="001F20CB">
        <w:rPr>
          <w:sz w:val="23"/>
          <w:szCs w:val="23"/>
        </w:rPr>
        <w:t>biti</w:t>
      </w:r>
      <w:r w:rsidR="009D73FC" w:rsidRPr="002C38A4">
        <w:rPr>
          <w:sz w:val="23"/>
          <w:szCs w:val="23"/>
        </w:rPr>
        <w:t xml:space="preserve"> </w:t>
      </w:r>
      <w:r w:rsidR="001F20CB">
        <w:rPr>
          <w:sz w:val="23"/>
          <w:szCs w:val="23"/>
        </w:rPr>
        <w:t>zasnovani</w:t>
      </w:r>
      <w:r w:rsidR="009D73FC" w:rsidRPr="002C38A4">
        <w:rPr>
          <w:sz w:val="23"/>
          <w:szCs w:val="23"/>
        </w:rPr>
        <w:t xml:space="preserve"> </w:t>
      </w:r>
      <w:r w:rsidR="001F20CB">
        <w:rPr>
          <w:sz w:val="23"/>
          <w:szCs w:val="23"/>
        </w:rPr>
        <w:t>na</w:t>
      </w:r>
      <w:r w:rsidR="009D73FC" w:rsidRPr="002C38A4">
        <w:rPr>
          <w:sz w:val="23"/>
          <w:szCs w:val="23"/>
        </w:rPr>
        <w:t xml:space="preserve"> </w:t>
      </w:r>
      <w:r w:rsidR="001F20CB">
        <w:rPr>
          <w:sz w:val="23"/>
          <w:szCs w:val="23"/>
        </w:rPr>
        <w:t>zakonu</w:t>
      </w:r>
      <w:r w:rsidR="009D73FC" w:rsidRPr="002C38A4">
        <w:rPr>
          <w:sz w:val="23"/>
          <w:szCs w:val="23"/>
        </w:rPr>
        <w:t xml:space="preserve">. </w:t>
      </w:r>
    </w:p>
    <w:p w:rsidR="009E44ED" w:rsidRPr="002C38A4" w:rsidRDefault="009E44ED" w:rsidP="009E44ED">
      <w:pPr>
        <w:spacing w:after="60"/>
        <w:jc w:val="both"/>
        <w:rPr>
          <w:bCs/>
          <w:sz w:val="23"/>
          <w:szCs w:val="23"/>
          <w:lang w:val="sr-Cyrl-CS"/>
        </w:rPr>
      </w:pPr>
      <w:r w:rsidRPr="002C38A4">
        <w:rPr>
          <w:sz w:val="23"/>
          <w:szCs w:val="23"/>
          <w:lang w:val="sr-Cyrl-CS"/>
        </w:rPr>
        <w:lastRenderedPageBreak/>
        <w:tab/>
      </w:r>
      <w:r w:rsidR="001F20CB">
        <w:rPr>
          <w:sz w:val="23"/>
          <w:szCs w:val="23"/>
        </w:rPr>
        <w:t>Zakonitost</w:t>
      </w:r>
      <w:r w:rsidR="009D73FC" w:rsidRPr="002C38A4">
        <w:rPr>
          <w:sz w:val="23"/>
          <w:szCs w:val="23"/>
        </w:rPr>
        <w:t xml:space="preserve"> </w:t>
      </w:r>
      <w:r w:rsidR="001F20CB">
        <w:rPr>
          <w:sz w:val="23"/>
          <w:szCs w:val="23"/>
        </w:rPr>
        <w:t>konačnih</w:t>
      </w:r>
      <w:r w:rsidR="009D73FC" w:rsidRPr="002C38A4">
        <w:rPr>
          <w:sz w:val="23"/>
          <w:szCs w:val="23"/>
        </w:rPr>
        <w:t xml:space="preserve"> </w:t>
      </w:r>
      <w:r w:rsidR="001F20CB">
        <w:rPr>
          <w:sz w:val="23"/>
          <w:szCs w:val="23"/>
        </w:rPr>
        <w:t>pojedinačnih</w:t>
      </w:r>
      <w:r w:rsidR="009D73FC" w:rsidRPr="002C38A4">
        <w:rPr>
          <w:sz w:val="23"/>
          <w:szCs w:val="23"/>
        </w:rPr>
        <w:t xml:space="preserve"> </w:t>
      </w:r>
      <w:r w:rsidR="001F20CB">
        <w:rPr>
          <w:sz w:val="23"/>
          <w:szCs w:val="23"/>
        </w:rPr>
        <w:t>akata</w:t>
      </w:r>
      <w:r w:rsidR="009D73FC" w:rsidRPr="002C38A4">
        <w:rPr>
          <w:sz w:val="23"/>
          <w:szCs w:val="23"/>
        </w:rPr>
        <w:t xml:space="preserve"> </w:t>
      </w:r>
      <w:r w:rsidR="001F20CB">
        <w:rPr>
          <w:sz w:val="23"/>
          <w:szCs w:val="23"/>
        </w:rPr>
        <w:t>kojima</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odlučuje</w:t>
      </w:r>
      <w:r w:rsidR="009D73FC" w:rsidRPr="002C38A4">
        <w:rPr>
          <w:sz w:val="23"/>
          <w:szCs w:val="23"/>
        </w:rPr>
        <w:t xml:space="preserve"> </w:t>
      </w:r>
      <w:r w:rsidR="001F20CB">
        <w:rPr>
          <w:sz w:val="23"/>
          <w:szCs w:val="23"/>
        </w:rPr>
        <w:t>o</w:t>
      </w:r>
      <w:r w:rsidR="009D73FC" w:rsidRPr="002C38A4">
        <w:rPr>
          <w:sz w:val="23"/>
          <w:szCs w:val="23"/>
        </w:rPr>
        <w:t xml:space="preserve"> </w:t>
      </w:r>
      <w:r w:rsidR="001F20CB">
        <w:rPr>
          <w:sz w:val="23"/>
          <w:szCs w:val="23"/>
        </w:rPr>
        <w:t>pravu</w:t>
      </w:r>
      <w:r w:rsidR="009D73FC" w:rsidRPr="002C38A4">
        <w:rPr>
          <w:sz w:val="23"/>
          <w:szCs w:val="23"/>
        </w:rPr>
        <w:t xml:space="preserve">, </w:t>
      </w:r>
      <w:r w:rsidR="001F20CB">
        <w:rPr>
          <w:sz w:val="23"/>
          <w:szCs w:val="23"/>
        </w:rPr>
        <w:t>obavezi</w:t>
      </w:r>
      <w:r w:rsidR="009D73FC" w:rsidRPr="002C38A4">
        <w:rPr>
          <w:sz w:val="23"/>
          <w:szCs w:val="23"/>
        </w:rPr>
        <w:t xml:space="preserve"> </w:t>
      </w:r>
      <w:r w:rsidR="001F20CB">
        <w:rPr>
          <w:sz w:val="23"/>
          <w:szCs w:val="23"/>
        </w:rPr>
        <w:t>ili</w:t>
      </w:r>
      <w:r w:rsidR="009D73FC" w:rsidRPr="002C38A4">
        <w:rPr>
          <w:sz w:val="23"/>
          <w:szCs w:val="23"/>
        </w:rPr>
        <w:t xml:space="preserve"> </w:t>
      </w:r>
      <w:r w:rsidR="001F20CB">
        <w:rPr>
          <w:sz w:val="23"/>
          <w:szCs w:val="23"/>
        </w:rPr>
        <w:t>na</w:t>
      </w:r>
      <w:r w:rsidR="009D73FC" w:rsidRPr="002C38A4">
        <w:rPr>
          <w:sz w:val="23"/>
          <w:szCs w:val="23"/>
        </w:rPr>
        <w:t xml:space="preserve"> </w:t>
      </w:r>
      <w:r w:rsidR="001F20CB">
        <w:rPr>
          <w:sz w:val="23"/>
          <w:szCs w:val="23"/>
        </w:rPr>
        <w:t>zakonu</w:t>
      </w:r>
      <w:r w:rsidR="009D73FC" w:rsidRPr="002C38A4">
        <w:rPr>
          <w:sz w:val="23"/>
          <w:szCs w:val="23"/>
        </w:rPr>
        <w:t xml:space="preserve"> </w:t>
      </w:r>
      <w:r w:rsidR="001F20CB">
        <w:rPr>
          <w:sz w:val="23"/>
          <w:szCs w:val="23"/>
        </w:rPr>
        <w:t>zasnovanom</w:t>
      </w:r>
      <w:r w:rsidR="009D73FC" w:rsidRPr="002C38A4">
        <w:rPr>
          <w:sz w:val="23"/>
          <w:szCs w:val="23"/>
        </w:rPr>
        <w:t xml:space="preserve"> </w:t>
      </w:r>
      <w:r w:rsidR="001F20CB">
        <w:rPr>
          <w:sz w:val="23"/>
          <w:szCs w:val="23"/>
        </w:rPr>
        <w:t>interesu</w:t>
      </w:r>
      <w:r w:rsidR="009D73FC" w:rsidRPr="002C38A4">
        <w:rPr>
          <w:sz w:val="23"/>
          <w:szCs w:val="23"/>
        </w:rPr>
        <w:t xml:space="preserve"> </w:t>
      </w:r>
      <w:r w:rsidR="001F20CB">
        <w:rPr>
          <w:sz w:val="23"/>
          <w:szCs w:val="23"/>
        </w:rPr>
        <w:t>podleže</w:t>
      </w:r>
      <w:r w:rsidR="009D73FC" w:rsidRPr="002C38A4">
        <w:rPr>
          <w:sz w:val="23"/>
          <w:szCs w:val="23"/>
        </w:rPr>
        <w:t xml:space="preserve"> </w:t>
      </w:r>
      <w:r w:rsidR="001F20CB">
        <w:rPr>
          <w:sz w:val="23"/>
          <w:szCs w:val="23"/>
        </w:rPr>
        <w:t>preispitivanju</w:t>
      </w:r>
      <w:r w:rsidR="009D73FC" w:rsidRPr="002C38A4">
        <w:rPr>
          <w:sz w:val="23"/>
          <w:szCs w:val="23"/>
        </w:rPr>
        <w:t xml:space="preserve"> </w:t>
      </w:r>
      <w:r w:rsidR="001F20CB">
        <w:rPr>
          <w:sz w:val="23"/>
          <w:szCs w:val="23"/>
        </w:rPr>
        <w:t>pred</w:t>
      </w:r>
      <w:r w:rsidR="009D73FC" w:rsidRPr="002C38A4">
        <w:rPr>
          <w:sz w:val="23"/>
          <w:szCs w:val="23"/>
        </w:rPr>
        <w:t xml:space="preserve"> </w:t>
      </w:r>
      <w:r w:rsidR="001F20CB">
        <w:rPr>
          <w:sz w:val="23"/>
          <w:szCs w:val="23"/>
        </w:rPr>
        <w:t>sudom</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upravnom</w:t>
      </w:r>
      <w:r w:rsidR="009D73FC" w:rsidRPr="002C38A4">
        <w:rPr>
          <w:sz w:val="23"/>
          <w:szCs w:val="23"/>
        </w:rPr>
        <w:t xml:space="preserve"> </w:t>
      </w:r>
      <w:r w:rsidR="001F20CB">
        <w:rPr>
          <w:sz w:val="23"/>
          <w:szCs w:val="23"/>
        </w:rPr>
        <w:t>sporu</w:t>
      </w:r>
      <w:r w:rsidR="009D73FC" w:rsidRPr="002C38A4">
        <w:rPr>
          <w:sz w:val="23"/>
          <w:szCs w:val="23"/>
        </w:rPr>
        <w:t xml:space="preserve">, </w:t>
      </w:r>
      <w:r w:rsidR="001F20CB">
        <w:rPr>
          <w:sz w:val="23"/>
          <w:szCs w:val="23"/>
        </w:rPr>
        <w:t>ako</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određenom</w:t>
      </w:r>
      <w:r w:rsidR="009D73FC" w:rsidRPr="002C38A4">
        <w:rPr>
          <w:sz w:val="23"/>
          <w:szCs w:val="23"/>
        </w:rPr>
        <w:t xml:space="preserve"> </w:t>
      </w:r>
      <w:r w:rsidR="001F20CB">
        <w:rPr>
          <w:sz w:val="23"/>
          <w:szCs w:val="23"/>
        </w:rPr>
        <w:t>slučaju</w:t>
      </w:r>
      <w:r w:rsidR="009D73FC" w:rsidRPr="002C38A4">
        <w:rPr>
          <w:sz w:val="23"/>
          <w:szCs w:val="23"/>
        </w:rPr>
        <w:t xml:space="preserve"> </w:t>
      </w:r>
      <w:r w:rsidR="001F20CB">
        <w:rPr>
          <w:sz w:val="23"/>
          <w:szCs w:val="23"/>
        </w:rPr>
        <w:t>zakonom</w:t>
      </w:r>
      <w:r w:rsidR="009D73FC" w:rsidRPr="002C38A4">
        <w:rPr>
          <w:sz w:val="23"/>
          <w:szCs w:val="23"/>
        </w:rPr>
        <w:t xml:space="preserve"> </w:t>
      </w:r>
      <w:r w:rsidR="001F20CB">
        <w:rPr>
          <w:sz w:val="23"/>
          <w:szCs w:val="23"/>
        </w:rPr>
        <w:t>nije</w:t>
      </w:r>
      <w:r w:rsidR="009D73FC" w:rsidRPr="002C38A4">
        <w:rPr>
          <w:sz w:val="23"/>
          <w:szCs w:val="23"/>
        </w:rPr>
        <w:t xml:space="preserve"> </w:t>
      </w:r>
      <w:r w:rsidR="001F20CB">
        <w:rPr>
          <w:sz w:val="23"/>
          <w:szCs w:val="23"/>
        </w:rPr>
        <w:t>predviđena</w:t>
      </w:r>
      <w:r w:rsidR="009D73FC" w:rsidRPr="002C38A4">
        <w:rPr>
          <w:sz w:val="23"/>
          <w:szCs w:val="23"/>
        </w:rPr>
        <w:t xml:space="preserve"> </w:t>
      </w:r>
      <w:r w:rsidR="001F20CB">
        <w:rPr>
          <w:sz w:val="23"/>
          <w:szCs w:val="23"/>
        </w:rPr>
        <w:t>drugačija</w:t>
      </w:r>
      <w:r w:rsidR="009D73FC" w:rsidRPr="002C38A4">
        <w:rPr>
          <w:sz w:val="23"/>
          <w:szCs w:val="23"/>
        </w:rPr>
        <w:t xml:space="preserve"> </w:t>
      </w:r>
      <w:r w:rsidR="001F20CB">
        <w:rPr>
          <w:sz w:val="23"/>
          <w:szCs w:val="23"/>
        </w:rPr>
        <w:t>sudska</w:t>
      </w:r>
      <w:r w:rsidR="009D73FC" w:rsidRPr="002C38A4">
        <w:rPr>
          <w:sz w:val="23"/>
          <w:szCs w:val="23"/>
        </w:rPr>
        <w:t xml:space="preserve"> </w:t>
      </w:r>
      <w:r w:rsidR="001F20CB">
        <w:rPr>
          <w:sz w:val="23"/>
          <w:szCs w:val="23"/>
        </w:rPr>
        <w:t>zaštita</w:t>
      </w:r>
      <w:r w:rsidR="009D73FC" w:rsidRPr="002C38A4">
        <w:rPr>
          <w:sz w:val="23"/>
          <w:szCs w:val="23"/>
        </w:rPr>
        <w:t>.</w:t>
      </w:r>
      <w:r w:rsidR="009D73FC" w:rsidRPr="002C38A4">
        <w:rPr>
          <w:bCs/>
          <w:sz w:val="23"/>
          <w:szCs w:val="23"/>
          <w:lang w:val="sr-Cyrl-CS"/>
        </w:rPr>
        <w:t>”</w:t>
      </w:r>
    </w:p>
    <w:p w:rsidR="009E44ED" w:rsidRPr="002C38A4" w:rsidRDefault="009E44ED" w:rsidP="009E44ED">
      <w:pPr>
        <w:spacing w:after="60"/>
        <w:jc w:val="both"/>
        <w:rPr>
          <w:sz w:val="23"/>
          <w:szCs w:val="23"/>
          <w:lang w:val="sr-Cyrl-CS"/>
        </w:rPr>
      </w:pPr>
      <w:r w:rsidRPr="002C38A4">
        <w:rPr>
          <w:bCs/>
          <w:sz w:val="23"/>
          <w:szCs w:val="23"/>
          <w:lang w:val="sr-Cyrl-CS"/>
        </w:rPr>
        <w:tab/>
      </w:r>
      <w:r w:rsidR="001F20CB">
        <w:rPr>
          <w:sz w:val="23"/>
          <w:szCs w:val="23"/>
          <w:lang w:val="sr-Cyrl-CS"/>
        </w:rPr>
        <w:t>Odredba</w:t>
      </w:r>
      <w:r w:rsidR="009D73FC" w:rsidRPr="002C38A4">
        <w:rPr>
          <w:sz w:val="23"/>
          <w:szCs w:val="23"/>
          <w:lang w:val="sr-Cyrl-CS"/>
        </w:rPr>
        <w:t xml:space="preserve"> </w:t>
      </w:r>
      <w:r w:rsidR="001F20CB">
        <w:rPr>
          <w:sz w:val="23"/>
          <w:szCs w:val="23"/>
          <w:lang w:val="sr-Cyrl-CS"/>
        </w:rPr>
        <w:t>člana</w:t>
      </w:r>
      <w:r w:rsidR="009D73FC" w:rsidRPr="002C38A4">
        <w:rPr>
          <w:sz w:val="23"/>
          <w:szCs w:val="23"/>
          <w:lang w:val="sr-Cyrl-CS"/>
        </w:rPr>
        <w:t xml:space="preserve"> 8</w:t>
      </w:r>
      <w:r w:rsidR="001F20CB">
        <w:rPr>
          <w:sz w:val="23"/>
          <w:szCs w:val="23"/>
          <w:lang w:val="sr-Cyrl-CS"/>
        </w:rPr>
        <w:t>a</w:t>
      </w:r>
      <w:r w:rsidR="009D73FC" w:rsidRPr="002C38A4">
        <w:rPr>
          <w:sz w:val="23"/>
          <w:szCs w:val="23"/>
          <w:lang w:val="sr-Cyrl-CS"/>
        </w:rPr>
        <w:t xml:space="preserve">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9D73FC" w:rsidRPr="002C38A4">
        <w:rPr>
          <w:rFonts w:eastAsia="Calibri"/>
          <w:color w:val="000000"/>
          <w:sz w:val="23"/>
          <w:szCs w:val="23"/>
          <w:lang w:val="sr-Cyrl-RS"/>
        </w:rPr>
        <w:t>(</w:t>
      </w:r>
      <w:r w:rsidR="009D73FC" w:rsidRPr="002C38A4">
        <w:rPr>
          <w:rFonts w:eastAsia="Calibri"/>
          <w:bCs/>
          <w:color w:val="000000"/>
          <w:sz w:val="23"/>
          <w:szCs w:val="23"/>
          <w:lang w:val="sr-Cyrl-CS"/>
        </w:rPr>
        <w:t>„</w:t>
      </w:r>
      <w:r w:rsidR="001F20CB">
        <w:rPr>
          <w:rFonts w:eastAsia="Calibri"/>
          <w:color w:val="000000"/>
          <w:sz w:val="23"/>
          <w:szCs w:val="23"/>
          <w:lang w:val="sr-Cyrl-RS"/>
        </w:rPr>
        <w:t>Službeni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glasnik</w:t>
      </w:r>
      <w:r w:rsidR="009D73FC" w:rsidRPr="002C38A4">
        <w:rPr>
          <w:rFonts w:eastAsia="Calibri"/>
          <w:color w:val="000000"/>
          <w:sz w:val="23"/>
          <w:szCs w:val="23"/>
          <w:lang w:val="sr-Cyrl-RS"/>
        </w:rPr>
        <w:t xml:space="preserve"> </w:t>
      </w:r>
      <w:r w:rsidR="001F20CB">
        <w:rPr>
          <w:rFonts w:eastAsia="Calibri"/>
          <w:color w:val="000000"/>
          <w:sz w:val="23"/>
          <w:szCs w:val="23"/>
          <w:lang w:val="sr-Cyrl-RS"/>
        </w:rPr>
        <w:t>RS</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xml:space="preserve">, </w:t>
      </w:r>
      <w:r w:rsidR="001F20CB">
        <w:rPr>
          <w:rFonts w:eastAsia="Calibri"/>
          <w:color w:val="000000"/>
          <w:sz w:val="23"/>
          <w:szCs w:val="23"/>
          <w:lang w:val="sr-Cyrl-RS"/>
        </w:rPr>
        <w:t>br</w:t>
      </w:r>
      <w:r w:rsidR="009D73FC" w:rsidRPr="002C38A4">
        <w:rPr>
          <w:rFonts w:eastAsia="Calibri"/>
          <w:color w:val="000000"/>
          <w:sz w:val="23"/>
          <w:szCs w:val="23"/>
          <w:lang w:val="sr-Cyrl-RS"/>
        </w:rPr>
        <w:t xml:space="preserve">. 72/09, 81/09 - </w:t>
      </w:r>
      <w:r w:rsidR="001F20CB">
        <w:rPr>
          <w:rFonts w:eastAsia="Calibri"/>
          <w:color w:val="000000"/>
          <w:sz w:val="23"/>
          <w:szCs w:val="23"/>
          <w:lang w:val="sr-Cyrl-RS"/>
        </w:rPr>
        <w:t>ispravka</w:t>
      </w:r>
      <w:r w:rsidR="009D73FC" w:rsidRPr="002C38A4">
        <w:rPr>
          <w:rFonts w:eastAsia="Calibri"/>
          <w:color w:val="000000"/>
          <w:sz w:val="23"/>
          <w:szCs w:val="23"/>
          <w:lang w:val="sr-Cyrl-RS"/>
        </w:rPr>
        <w:t xml:space="preserve">, 64/10 - </w:t>
      </w:r>
      <w:r w:rsidR="001F20CB">
        <w:rPr>
          <w:rFonts w:eastAsia="Calibri"/>
          <w:color w:val="000000"/>
          <w:sz w:val="23"/>
          <w:szCs w:val="23"/>
          <w:lang w:val="sr-Cyrl-RS"/>
        </w:rPr>
        <w:t>US</w:t>
      </w:r>
      <w:r w:rsidR="009D73FC" w:rsidRPr="002C38A4">
        <w:rPr>
          <w:rFonts w:eastAsia="Calibri"/>
          <w:color w:val="000000"/>
          <w:sz w:val="23"/>
          <w:szCs w:val="23"/>
          <w:lang w:val="sr-Cyrl-RS"/>
        </w:rPr>
        <w:t xml:space="preserve">, 24/11, 121/12, 42/13 - </w:t>
      </w:r>
      <w:r w:rsidR="001F20CB">
        <w:rPr>
          <w:rFonts w:eastAsia="Calibri"/>
          <w:color w:val="000000"/>
          <w:sz w:val="23"/>
          <w:szCs w:val="23"/>
          <w:lang w:val="sr-Cyrl-RS"/>
        </w:rPr>
        <w:t>US</w:t>
      </w:r>
      <w:r w:rsidR="009D73FC" w:rsidRPr="002C38A4">
        <w:rPr>
          <w:rFonts w:eastAsia="Calibri"/>
          <w:color w:val="000000"/>
          <w:sz w:val="23"/>
          <w:szCs w:val="23"/>
          <w:lang w:val="sr-Cyrl-RS"/>
        </w:rPr>
        <w:t xml:space="preserve">, 50/13 - </w:t>
      </w:r>
      <w:r w:rsidR="001F20CB">
        <w:rPr>
          <w:rFonts w:eastAsia="Calibri"/>
          <w:color w:val="000000"/>
          <w:sz w:val="23"/>
          <w:szCs w:val="23"/>
          <w:lang w:val="sr-Cyrl-RS"/>
        </w:rPr>
        <w:t>US</w:t>
      </w:r>
      <w:r w:rsidR="009D73FC" w:rsidRPr="002C38A4">
        <w:rPr>
          <w:rFonts w:eastAsia="Calibri"/>
          <w:color w:val="000000"/>
          <w:sz w:val="23"/>
          <w:szCs w:val="23"/>
          <w:lang w:val="sr-Cyrl-RS"/>
        </w:rPr>
        <w:t xml:space="preserve">, 98/13 - </w:t>
      </w:r>
      <w:r w:rsidR="001F20CB">
        <w:rPr>
          <w:rFonts w:eastAsia="Calibri"/>
          <w:color w:val="000000"/>
          <w:sz w:val="23"/>
          <w:szCs w:val="23"/>
          <w:lang w:val="sr-Cyrl-RS"/>
        </w:rPr>
        <w:t>US</w:t>
      </w:r>
      <w:r w:rsidR="009D73FC" w:rsidRPr="002C38A4">
        <w:rPr>
          <w:rFonts w:eastAsia="Calibri"/>
          <w:color w:val="000000"/>
          <w:sz w:val="23"/>
          <w:szCs w:val="23"/>
          <w:lang w:val="sr-Cyrl-RS"/>
        </w:rPr>
        <w:t xml:space="preserve">, 132/14, 145/14, 83/18, 31/19, 37/19 - </w:t>
      </w:r>
      <w:r w:rsidR="001F20CB">
        <w:rPr>
          <w:rFonts w:eastAsia="Calibri"/>
          <w:color w:val="000000"/>
          <w:sz w:val="23"/>
          <w:szCs w:val="23"/>
          <w:lang w:val="sr-Cyrl-RS"/>
        </w:rPr>
        <w:t>dr</w:t>
      </w:r>
      <w:r w:rsidR="009D73FC" w:rsidRPr="002C38A4">
        <w:rPr>
          <w:rFonts w:eastAsia="Calibri"/>
          <w:color w:val="000000"/>
          <w:sz w:val="23"/>
          <w:szCs w:val="23"/>
          <w:lang w:val="sr-Cyrl-RS"/>
        </w:rPr>
        <w:t xml:space="preserve">. </w:t>
      </w:r>
      <w:r w:rsidR="001F20CB">
        <w:rPr>
          <w:rFonts w:eastAsia="Calibri"/>
          <w:color w:val="000000"/>
          <w:sz w:val="23"/>
          <w:szCs w:val="23"/>
          <w:lang w:val="sr-Cyrl-RS"/>
        </w:rPr>
        <w:t>zakon</w:t>
      </w:r>
      <w:r w:rsidR="009D73FC" w:rsidRPr="002C38A4">
        <w:rPr>
          <w:rFonts w:eastAsia="Calibri"/>
          <w:color w:val="000000"/>
          <w:sz w:val="23"/>
          <w:szCs w:val="23"/>
          <w:lang w:val="sr-Cyrl-RS"/>
        </w:rPr>
        <w:t xml:space="preserve">, 9/20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52/21)</w:t>
      </w:r>
      <w:r w:rsidR="009D73FC" w:rsidRPr="002C38A4">
        <w:rPr>
          <w:sz w:val="23"/>
          <w:szCs w:val="23"/>
          <w:lang w:val="sr-Cyrl-RS"/>
        </w:rPr>
        <w:t xml:space="preserve">, </w:t>
      </w:r>
      <w:r w:rsidR="001F20CB">
        <w:rPr>
          <w:sz w:val="23"/>
          <w:szCs w:val="23"/>
          <w:lang w:val="sr-Cyrl-RS"/>
        </w:rPr>
        <w:t>uvedena</w:t>
      </w:r>
      <w:r w:rsidR="009D73FC" w:rsidRPr="002C38A4">
        <w:rPr>
          <w:sz w:val="23"/>
          <w:szCs w:val="23"/>
          <w:lang w:val="sr-Cyrl-RS"/>
        </w:rPr>
        <w:t xml:space="preserve"> </w:t>
      </w:r>
      <w:r w:rsidR="001F20CB">
        <w:rPr>
          <w:sz w:val="23"/>
          <w:szCs w:val="23"/>
          <w:lang w:val="sr-Cyrl-RS"/>
        </w:rPr>
        <w:t>je</w:t>
      </w:r>
      <w:r w:rsidR="009D73FC" w:rsidRPr="002C38A4">
        <w:rPr>
          <w:sz w:val="23"/>
          <w:szCs w:val="23"/>
          <w:lang w:val="sr-Cyrl-RS"/>
        </w:rPr>
        <w:t xml:space="preserve"> </w:t>
      </w:r>
      <w:r w:rsidR="001F20CB">
        <w:rPr>
          <w:sz w:val="23"/>
          <w:szCs w:val="23"/>
          <w:lang w:val="sr-Cyrl-RS"/>
        </w:rPr>
        <w:t>u</w:t>
      </w:r>
      <w:r w:rsidR="009D73FC" w:rsidRPr="002C38A4">
        <w:rPr>
          <w:sz w:val="23"/>
          <w:szCs w:val="23"/>
          <w:lang w:val="sr-Cyrl-RS"/>
        </w:rPr>
        <w:t xml:space="preserve"> </w:t>
      </w:r>
      <w:r w:rsidR="001F20CB">
        <w:rPr>
          <w:sz w:val="23"/>
          <w:szCs w:val="23"/>
          <w:lang w:val="sr-Cyrl-RS"/>
        </w:rPr>
        <w:t>pravni</w:t>
      </w:r>
      <w:r w:rsidR="009D73FC" w:rsidRPr="002C38A4">
        <w:rPr>
          <w:sz w:val="23"/>
          <w:szCs w:val="23"/>
          <w:lang w:val="sr-Cyrl-RS"/>
        </w:rPr>
        <w:t xml:space="preserve"> </w:t>
      </w:r>
      <w:r w:rsidR="001F20CB">
        <w:rPr>
          <w:sz w:val="23"/>
          <w:szCs w:val="23"/>
          <w:lang w:val="sr-Cyrl-RS"/>
        </w:rPr>
        <w:t>sistem</w:t>
      </w:r>
      <w:r w:rsidR="009D73FC" w:rsidRPr="002C38A4">
        <w:rPr>
          <w:sz w:val="23"/>
          <w:szCs w:val="23"/>
          <w:lang w:val="sr-Cyrl-RS"/>
        </w:rPr>
        <w:t xml:space="preserve"> </w:t>
      </w:r>
      <w:r w:rsidR="001F20CB">
        <w:rPr>
          <w:sz w:val="23"/>
          <w:szCs w:val="23"/>
          <w:lang w:val="sr-Cyrl-RS"/>
        </w:rPr>
        <w:t>Republike</w:t>
      </w:r>
      <w:r w:rsidR="009D73FC" w:rsidRPr="002C38A4">
        <w:rPr>
          <w:sz w:val="23"/>
          <w:szCs w:val="23"/>
          <w:lang w:val="sr-Cyrl-RS"/>
        </w:rPr>
        <w:t xml:space="preserve"> </w:t>
      </w:r>
      <w:r w:rsidR="001F20CB">
        <w:rPr>
          <w:sz w:val="23"/>
          <w:szCs w:val="23"/>
          <w:lang w:val="sr-Cyrl-RS"/>
        </w:rPr>
        <w:t>Srbije</w:t>
      </w:r>
      <w:r w:rsidR="009D73FC" w:rsidRPr="002C38A4">
        <w:rPr>
          <w:sz w:val="23"/>
          <w:szCs w:val="23"/>
          <w:lang w:val="sr-Cyrl-RS"/>
        </w:rPr>
        <w:t xml:space="preserve"> </w:t>
      </w:r>
      <w:r w:rsidR="001F20CB">
        <w:rPr>
          <w:sz w:val="23"/>
          <w:szCs w:val="23"/>
          <w:lang w:val="sr-Cyrl-CS"/>
        </w:rPr>
        <w:t>izmenama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dopunama</w:t>
      </w:r>
      <w:r w:rsidR="009D73FC" w:rsidRPr="002C38A4">
        <w:rPr>
          <w:sz w:val="23"/>
          <w:szCs w:val="23"/>
          <w:lang w:val="sr-Cyrl-CS"/>
        </w:rPr>
        <w:t xml:space="preserve">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1F20CB">
        <w:rPr>
          <w:sz w:val="23"/>
          <w:szCs w:val="23"/>
          <w:lang w:val="sr-Cyrl-CS"/>
        </w:rPr>
        <w:t>Službeni</w:t>
      </w:r>
      <w:r w:rsidR="009D73FC" w:rsidRPr="002C38A4">
        <w:rPr>
          <w:sz w:val="23"/>
          <w:szCs w:val="23"/>
          <w:lang w:val="sr-Cyrl-CS"/>
        </w:rPr>
        <w:t xml:space="preserve"> </w:t>
      </w:r>
      <w:r w:rsidR="001F20CB">
        <w:rPr>
          <w:sz w:val="23"/>
          <w:szCs w:val="23"/>
          <w:lang w:val="sr-Cyrl-CS"/>
        </w:rPr>
        <w:t>glasnik</w:t>
      </w:r>
      <w:r w:rsidR="009D73FC" w:rsidRPr="002C38A4">
        <w:rPr>
          <w:sz w:val="23"/>
          <w:szCs w:val="23"/>
          <w:lang w:val="sr-Cyrl-CS"/>
        </w:rPr>
        <w:t xml:space="preserve"> </w:t>
      </w:r>
      <w:r w:rsidR="001F20CB">
        <w:rPr>
          <w:sz w:val="23"/>
          <w:szCs w:val="23"/>
          <w:lang w:val="sr-Cyrl-CS"/>
        </w:rPr>
        <w:t>RS</w:t>
      </w:r>
      <w:r w:rsidR="009D73FC" w:rsidRPr="002C38A4">
        <w:rPr>
          <w:bCs/>
          <w:sz w:val="23"/>
          <w:szCs w:val="23"/>
          <w:lang w:val="sr-Cyrl-CS"/>
        </w:rPr>
        <w:t xml:space="preserve">”, </w:t>
      </w:r>
      <w:r w:rsidR="001F20CB">
        <w:rPr>
          <w:bCs/>
          <w:sz w:val="23"/>
          <w:szCs w:val="23"/>
          <w:lang w:val="sr-Cyrl-CS"/>
        </w:rPr>
        <w:t>broj</w:t>
      </w:r>
      <w:r w:rsidR="009D73FC" w:rsidRPr="002C38A4">
        <w:rPr>
          <w:sz w:val="23"/>
          <w:szCs w:val="23"/>
          <w:lang w:val="sr-Cyrl-CS"/>
        </w:rPr>
        <w:t xml:space="preserve"> 132/14) </w:t>
      </w:r>
      <w:r w:rsidR="001F20CB">
        <w:rPr>
          <w:sz w:val="23"/>
          <w:szCs w:val="23"/>
          <w:lang w:val="sr-Cyrl-CS"/>
        </w:rPr>
        <w:t>od</w:t>
      </w:r>
      <w:r w:rsidR="009D73FC" w:rsidRPr="002C38A4">
        <w:rPr>
          <w:sz w:val="23"/>
          <w:szCs w:val="23"/>
          <w:lang w:val="sr-Cyrl-CS"/>
        </w:rPr>
        <w:t xml:space="preserve"> 9. </w:t>
      </w:r>
      <w:r w:rsidR="001F20CB">
        <w:rPr>
          <w:sz w:val="23"/>
          <w:szCs w:val="23"/>
          <w:lang w:val="sr-Cyrl-CS"/>
        </w:rPr>
        <w:t>decembra</w:t>
      </w:r>
      <w:r w:rsidR="009D73FC" w:rsidRPr="002C38A4">
        <w:rPr>
          <w:sz w:val="23"/>
          <w:szCs w:val="23"/>
          <w:lang w:val="sr-Cyrl-CS"/>
        </w:rPr>
        <w:t xml:space="preserve"> 2014. </w:t>
      </w:r>
      <w:r w:rsidR="001F20CB">
        <w:rPr>
          <w:sz w:val="23"/>
          <w:szCs w:val="23"/>
          <w:lang w:val="sr-Cyrl-CS"/>
        </w:rPr>
        <w:t>godine</w:t>
      </w:r>
      <w:r w:rsidR="009D73FC" w:rsidRPr="002C38A4">
        <w:rPr>
          <w:sz w:val="23"/>
          <w:szCs w:val="23"/>
          <w:lang w:val="sr-Cyrl-CS"/>
        </w:rPr>
        <w:t xml:space="preserve">, </w:t>
      </w:r>
      <w:r w:rsidR="001F20CB">
        <w:rPr>
          <w:sz w:val="23"/>
          <w:szCs w:val="23"/>
          <w:lang w:val="sr-Cyrl-CS"/>
        </w:rPr>
        <w:t>a</w:t>
      </w:r>
      <w:r w:rsidR="009D73FC" w:rsidRPr="002C38A4">
        <w:rPr>
          <w:sz w:val="23"/>
          <w:szCs w:val="23"/>
          <w:lang w:val="sr-Cyrl-CS"/>
        </w:rPr>
        <w:t xml:space="preserve"> </w:t>
      </w:r>
      <w:r w:rsidR="001F20CB">
        <w:rPr>
          <w:sz w:val="23"/>
          <w:szCs w:val="23"/>
          <w:lang w:val="sr-Cyrl-CS"/>
        </w:rPr>
        <w:t>istom</w:t>
      </w:r>
      <w:r w:rsidR="009D73FC" w:rsidRPr="002C38A4">
        <w:rPr>
          <w:sz w:val="23"/>
          <w:szCs w:val="23"/>
          <w:lang w:val="sr-Cyrl-CS"/>
        </w:rPr>
        <w:t xml:space="preserve"> </w:t>
      </w:r>
      <w:r w:rsidR="001F20CB">
        <w:rPr>
          <w:sz w:val="23"/>
          <w:szCs w:val="23"/>
          <w:lang w:val="sr-Cyrl-CS"/>
        </w:rPr>
        <w:t>je</w:t>
      </w:r>
      <w:r w:rsidR="009D73FC" w:rsidRPr="002C38A4">
        <w:rPr>
          <w:sz w:val="23"/>
          <w:szCs w:val="23"/>
          <w:lang w:val="sr-Cyrl-CS"/>
        </w:rPr>
        <w:t xml:space="preserve"> </w:t>
      </w:r>
      <w:r w:rsidR="001F20CB">
        <w:rPr>
          <w:sz w:val="23"/>
          <w:szCs w:val="23"/>
          <w:lang w:val="sr-Cyrl-CS"/>
        </w:rPr>
        <w:t>propisana</w:t>
      </w:r>
      <w:r w:rsidR="009D73FC" w:rsidRPr="002C38A4">
        <w:rPr>
          <w:sz w:val="23"/>
          <w:szCs w:val="23"/>
          <w:lang w:val="sr-Cyrl-CS"/>
        </w:rPr>
        <w:t xml:space="preserve"> </w:t>
      </w:r>
      <w:r w:rsidR="001F20CB">
        <w:rPr>
          <w:sz w:val="23"/>
          <w:szCs w:val="23"/>
          <w:lang w:val="sr-Cyrl-CS"/>
        </w:rPr>
        <w:t>obaveza</w:t>
      </w:r>
      <w:r w:rsidR="009D73FC" w:rsidRPr="002C38A4">
        <w:rPr>
          <w:sz w:val="23"/>
          <w:szCs w:val="23"/>
          <w:lang w:val="sr-Cyrl-CS"/>
        </w:rPr>
        <w:t xml:space="preserve"> </w:t>
      </w:r>
      <w:r w:rsidR="001F20CB">
        <w:rPr>
          <w:sz w:val="23"/>
          <w:szCs w:val="23"/>
          <w:lang w:val="sr-Cyrl-CS"/>
        </w:rPr>
        <w:t>razmene</w:t>
      </w:r>
      <w:r w:rsidR="009D73FC" w:rsidRPr="002C38A4">
        <w:rPr>
          <w:sz w:val="23"/>
          <w:szCs w:val="23"/>
          <w:lang w:val="sr-Cyrl-CS"/>
        </w:rPr>
        <w:t xml:space="preserve"> </w:t>
      </w:r>
      <w:r w:rsidR="001F20CB">
        <w:rPr>
          <w:sz w:val="23"/>
          <w:szCs w:val="23"/>
          <w:lang w:val="sr-Cyrl-CS"/>
        </w:rPr>
        <w:t>dokumenata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podnesaka</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objedinjenoj</w:t>
      </w:r>
      <w:r w:rsidR="009D73FC" w:rsidRPr="002C38A4">
        <w:rPr>
          <w:sz w:val="23"/>
          <w:szCs w:val="23"/>
          <w:lang w:val="sr-Cyrl-CS"/>
        </w:rPr>
        <w:t xml:space="preserve"> </w:t>
      </w:r>
      <w:r w:rsidR="001F20CB">
        <w:rPr>
          <w:sz w:val="23"/>
          <w:szCs w:val="23"/>
          <w:lang w:val="sr-Cyrl-CS"/>
        </w:rPr>
        <w:t>proceduri</w:t>
      </w:r>
      <w:r w:rsidR="009D73FC" w:rsidRPr="002C38A4">
        <w:rPr>
          <w:sz w:val="23"/>
          <w:szCs w:val="23"/>
          <w:lang w:val="sr-Cyrl-CS"/>
        </w:rPr>
        <w:t xml:space="preserve"> </w:t>
      </w:r>
      <w:r w:rsidR="001F20CB">
        <w:rPr>
          <w:sz w:val="23"/>
          <w:szCs w:val="23"/>
          <w:lang w:val="sr-Cyrl-CS"/>
        </w:rPr>
        <w:t>elektronskim</w:t>
      </w:r>
      <w:r w:rsidR="009D73FC" w:rsidRPr="002C38A4">
        <w:rPr>
          <w:sz w:val="23"/>
          <w:szCs w:val="23"/>
          <w:lang w:val="sr-Cyrl-CS"/>
        </w:rPr>
        <w:t xml:space="preserve"> </w:t>
      </w:r>
      <w:r w:rsidR="001F20CB">
        <w:rPr>
          <w:sz w:val="23"/>
          <w:szCs w:val="23"/>
          <w:lang w:val="sr-Cyrl-CS"/>
        </w:rPr>
        <w:t>putem</w:t>
      </w:r>
      <w:r w:rsidR="009D73FC" w:rsidRPr="002C38A4">
        <w:rPr>
          <w:sz w:val="23"/>
          <w:szCs w:val="23"/>
          <w:lang w:val="sr-Cyrl-CS"/>
        </w:rPr>
        <w:t xml:space="preserve">, </w:t>
      </w:r>
      <w:r w:rsidR="001F20CB">
        <w:rPr>
          <w:sz w:val="23"/>
          <w:szCs w:val="23"/>
          <w:lang w:val="sr-Cyrl-CS"/>
        </w:rPr>
        <w:t>a</w:t>
      </w:r>
      <w:r w:rsidR="009D73FC" w:rsidRPr="002C38A4">
        <w:rPr>
          <w:sz w:val="23"/>
          <w:szCs w:val="23"/>
          <w:lang w:val="sr-Cyrl-CS"/>
        </w:rPr>
        <w:t xml:space="preserve"> </w:t>
      </w:r>
      <w:r w:rsidR="001F20CB">
        <w:rPr>
          <w:sz w:val="23"/>
          <w:szCs w:val="23"/>
          <w:lang w:val="sr-Cyrl-CS"/>
        </w:rPr>
        <w:t>stupila</w:t>
      </w:r>
      <w:r w:rsidR="009D73FC" w:rsidRPr="002C38A4">
        <w:rPr>
          <w:sz w:val="23"/>
          <w:szCs w:val="23"/>
          <w:lang w:val="sr-Cyrl-CS"/>
        </w:rPr>
        <w:t xml:space="preserve"> </w:t>
      </w:r>
      <w:r w:rsidR="001F20CB">
        <w:rPr>
          <w:sz w:val="23"/>
          <w:szCs w:val="23"/>
          <w:lang w:val="sr-Cyrl-CS"/>
        </w:rPr>
        <w:t>je</w:t>
      </w:r>
      <w:r w:rsidR="009D73FC" w:rsidRPr="002C38A4">
        <w:rPr>
          <w:sz w:val="23"/>
          <w:szCs w:val="23"/>
          <w:lang w:val="sr-Cyrl-CS"/>
        </w:rPr>
        <w:t xml:space="preserve"> </w:t>
      </w:r>
      <w:r w:rsidR="001F20CB">
        <w:rPr>
          <w:sz w:val="23"/>
          <w:szCs w:val="23"/>
          <w:lang w:val="sr-Cyrl-CS"/>
        </w:rPr>
        <w:t>na</w:t>
      </w:r>
      <w:r w:rsidR="009D73FC" w:rsidRPr="002C38A4">
        <w:rPr>
          <w:sz w:val="23"/>
          <w:szCs w:val="23"/>
          <w:lang w:val="sr-Cyrl-CS"/>
        </w:rPr>
        <w:t xml:space="preserve"> </w:t>
      </w:r>
      <w:r w:rsidR="001F20CB">
        <w:rPr>
          <w:sz w:val="23"/>
          <w:szCs w:val="23"/>
          <w:lang w:val="sr-Cyrl-CS"/>
        </w:rPr>
        <w:t>pravnu</w:t>
      </w:r>
      <w:r w:rsidR="009D73FC" w:rsidRPr="002C38A4">
        <w:rPr>
          <w:sz w:val="23"/>
          <w:szCs w:val="23"/>
          <w:lang w:val="sr-Cyrl-CS"/>
        </w:rPr>
        <w:t xml:space="preserve"> </w:t>
      </w:r>
      <w:r w:rsidR="001F20CB">
        <w:rPr>
          <w:sz w:val="23"/>
          <w:szCs w:val="23"/>
          <w:lang w:val="sr-Cyrl-CS"/>
        </w:rPr>
        <w:t>snagu</w:t>
      </w:r>
      <w:r w:rsidR="009D73FC" w:rsidRPr="002C38A4">
        <w:rPr>
          <w:sz w:val="23"/>
          <w:szCs w:val="23"/>
          <w:lang w:val="sr-Cyrl-CS"/>
        </w:rPr>
        <w:t xml:space="preserve"> 1. </w:t>
      </w:r>
      <w:r w:rsidR="001F20CB">
        <w:rPr>
          <w:sz w:val="23"/>
          <w:szCs w:val="23"/>
          <w:lang w:val="sr-Cyrl-CS"/>
        </w:rPr>
        <w:t>januara</w:t>
      </w:r>
      <w:r w:rsidR="009D73FC" w:rsidRPr="002C38A4">
        <w:rPr>
          <w:sz w:val="23"/>
          <w:szCs w:val="23"/>
          <w:lang w:val="sr-Cyrl-CS"/>
        </w:rPr>
        <w:t xml:space="preserve"> 2016. </w:t>
      </w:r>
      <w:r w:rsidR="001F20CB">
        <w:rPr>
          <w:sz w:val="23"/>
          <w:szCs w:val="23"/>
          <w:lang w:val="sr-Cyrl-CS"/>
        </w:rPr>
        <w:t>godine</w:t>
      </w:r>
      <w:r w:rsidR="009D73FC" w:rsidRPr="002C38A4">
        <w:rPr>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lang w:val="sr-Cyrl-CS"/>
        </w:rPr>
        <w:t>Od</w:t>
      </w:r>
      <w:r w:rsidR="009D73FC" w:rsidRPr="002C38A4">
        <w:rPr>
          <w:sz w:val="23"/>
          <w:szCs w:val="23"/>
          <w:lang w:val="sr-Cyrl-CS"/>
        </w:rPr>
        <w:t xml:space="preserve"> 1. </w:t>
      </w:r>
      <w:r w:rsidR="001F20CB">
        <w:rPr>
          <w:sz w:val="23"/>
          <w:szCs w:val="23"/>
          <w:lang w:val="sr-Cyrl-CS"/>
        </w:rPr>
        <w:t>januara</w:t>
      </w:r>
      <w:r w:rsidR="009D73FC" w:rsidRPr="002C38A4">
        <w:rPr>
          <w:sz w:val="23"/>
          <w:szCs w:val="23"/>
          <w:lang w:val="sr-Cyrl-CS"/>
        </w:rPr>
        <w:t xml:space="preserve"> 2016. </w:t>
      </w:r>
      <w:r w:rsidR="001F20CB">
        <w:rPr>
          <w:sz w:val="23"/>
          <w:szCs w:val="23"/>
          <w:lang w:val="sr-Cyrl-CS"/>
        </w:rPr>
        <w:t>godine</w:t>
      </w:r>
      <w:r w:rsidR="009D73FC" w:rsidRPr="002C38A4">
        <w:rPr>
          <w:sz w:val="23"/>
          <w:szCs w:val="23"/>
          <w:lang w:val="sr-Cyrl-CS"/>
        </w:rPr>
        <w:t xml:space="preserve">, </w:t>
      </w:r>
      <w:r w:rsidR="001F20CB">
        <w:rPr>
          <w:sz w:val="23"/>
          <w:szCs w:val="23"/>
          <w:lang w:val="sr-Cyrl-CS"/>
        </w:rPr>
        <w:t>svi</w:t>
      </w:r>
      <w:r w:rsidR="009D73FC" w:rsidRPr="002C38A4">
        <w:rPr>
          <w:sz w:val="23"/>
          <w:szCs w:val="23"/>
          <w:lang w:val="sr-Cyrl-CS"/>
        </w:rPr>
        <w:t xml:space="preserve"> </w:t>
      </w:r>
      <w:r w:rsidR="001F20CB">
        <w:rPr>
          <w:sz w:val="23"/>
          <w:szCs w:val="23"/>
          <w:lang w:val="sr-Cyrl-CS"/>
        </w:rPr>
        <w:t>postupci</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postupku</w:t>
      </w:r>
      <w:r w:rsidR="009D73FC" w:rsidRPr="002C38A4">
        <w:rPr>
          <w:sz w:val="23"/>
          <w:szCs w:val="23"/>
          <w:lang w:val="sr-Cyrl-CS"/>
        </w:rPr>
        <w:t xml:space="preserve"> </w:t>
      </w:r>
      <w:r w:rsidR="001F20CB">
        <w:rPr>
          <w:sz w:val="23"/>
          <w:szCs w:val="23"/>
          <w:lang w:val="sr-Cyrl-CS"/>
        </w:rPr>
        <w:t>izgradnje</w:t>
      </w:r>
      <w:r w:rsidR="009D73FC" w:rsidRPr="002C38A4">
        <w:rPr>
          <w:sz w:val="23"/>
          <w:szCs w:val="23"/>
          <w:lang w:val="sr-Cyrl-CS"/>
        </w:rPr>
        <w:t xml:space="preserve"> </w:t>
      </w:r>
      <w:r w:rsidR="001F20CB">
        <w:rPr>
          <w:sz w:val="23"/>
          <w:szCs w:val="23"/>
          <w:lang w:val="sr-Cyrl-CS"/>
        </w:rPr>
        <w:t>objekata</w:t>
      </w:r>
      <w:r w:rsidR="009D73FC" w:rsidRPr="002C38A4">
        <w:rPr>
          <w:sz w:val="23"/>
          <w:szCs w:val="23"/>
          <w:lang w:val="sr-Cyrl-CS"/>
        </w:rPr>
        <w:t xml:space="preserve"> (</w:t>
      </w:r>
      <w:r w:rsidR="001F20CB">
        <w:rPr>
          <w:sz w:val="23"/>
          <w:szCs w:val="23"/>
          <w:lang w:val="sr-Cyrl-CS"/>
        </w:rPr>
        <w:t>izdavanje</w:t>
      </w:r>
      <w:r w:rsidR="009D73FC" w:rsidRPr="002C38A4">
        <w:rPr>
          <w:sz w:val="23"/>
          <w:szCs w:val="23"/>
          <w:lang w:val="sr-Cyrl-CS"/>
        </w:rPr>
        <w:t xml:space="preserve"> </w:t>
      </w:r>
      <w:r w:rsidR="001F20CB">
        <w:rPr>
          <w:sz w:val="23"/>
          <w:szCs w:val="23"/>
          <w:lang w:val="sr-Cyrl-CS"/>
        </w:rPr>
        <w:t>lokacijskih</w:t>
      </w:r>
      <w:r w:rsidR="009D73FC" w:rsidRPr="002C38A4">
        <w:rPr>
          <w:sz w:val="23"/>
          <w:szCs w:val="23"/>
          <w:lang w:val="sr-Cyrl-CS"/>
        </w:rPr>
        <w:t xml:space="preserve"> </w:t>
      </w:r>
      <w:r w:rsidR="001F20CB">
        <w:rPr>
          <w:sz w:val="23"/>
          <w:szCs w:val="23"/>
          <w:lang w:val="sr-Cyrl-CS"/>
        </w:rPr>
        <w:t>uslova</w:t>
      </w:r>
      <w:r w:rsidR="009D73FC" w:rsidRPr="002C38A4">
        <w:rPr>
          <w:sz w:val="23"/>
          <w:szCs w:val="23"/>
          <w:lang w:val="sr-Cyrl-CS"/>
        </w:rPr>
        <w:t xml:space="preserve">; </w:t>
      </w:r>
      <w:r w:rsidR="001F20CB">
        <w:rPr>
          <w:sz w:val="23"/>
          <w:szCs w:val="23"/>
          <w:lang w:val="sr-Cyrl-CS"/>
        </w:rPr>
        <w:t>izdavanje</w:t>
      </w:r>
      <w:r w:rsidR="009D73FC" w:rsidRPr="002C38A4">
        <w:rPr>
          <w:sz w:val="23"/>
          <w:szCs w:val="23"/>
          <w:lang w:val="sr-Cyrl-CS"/>
        </w:rPr>
        <w:t xml:space="preserve"> </w:t>
      </w:r>
      <w:r w:rsidR="001F20CB">
        <w:rPr>
          <w:sz w:val="23"/>
          <w:szCs w:val="23"/>
          <w:lang w:val="sr-Cyrl-CS"/>
        </w:rPr>
        <w:t>građevinske</w:t>
      </w:r>
      <w:r w:rsidR="009D73FC" w:rsidRPr="002C38A4">
        <w:rPr>
          <w:sz w:val="23"/>
          <w:szCs w:val="23"/>
          <w:lang w:val="sr-Cyrl-CS"/>
        </w:rPr>
        <w:t xml:space="preserve"> </w:t>
      </w:r>
      <w:r w:rsidR="001F20CB">
        <w:rPr>
          <w:sz w:val="23"/>
          <w:szCs w:val="23"/>
          <w:lang w:val="sr-Cyrl-CS"/>
        </w:rPr>
        <w:t>dozvole</w:t>
      </w:r>
      <w:r w:rsidR="009D73FC" w:rsidRPr="002C38A4">
        <w:rPr>
          <w:sz w:val="23"/>
          <w:szCs w:val="23"/>
          <w:lang w:val="sr-Cyrl-CS"/>
        </w:rPr>
        <w:t xml:space="preserve">; </w:t>
      </w:r>
      <w:r w:rsidR="001F20CB">
        <w:rPr>
          <w:sz w:val="23"/>
          <w:szCs w:val="23"/>
          <w:lang w:val="sr-Cyrl-CS"/>
        </w:rPr>
        <w:t>prijava</w:t>
      </w:r>
      <w:r w:rsidR="009D73FC" w:rsidRPr="002C38A4">
        <w:rPr>
          <w:sz w:val="23"/>
          <w:szCs w:val="23"/>
          <w:lang w:val="sr-Cyrl-CS"/>
        </w:rPr>
        <w:t xml:space="preserve"> </w:t>
      </w:r>
      <w:r w:rsidR="001F20CB">
        <w:rPr>
          <w:sz w:val="23"/>
          <w:szCs w:val="23"/>
          <w:lang w:val="sr-Cyrl-CS"/>
        </w:rPr>
        <w:t>radova</w:t>
      </w:r>
      <w:r w:rsidR="009D73FC" w:rsidRPr="002C38A4">
        <w:rPr>
          <w:sz w:val="23"/>
          <w:szCs w:val="23"/>
          <w:lang w:val="sr-Cyrl-CS"/>
        </w:rPr>
        <w:t xml:space="preserve">; </w:t>
      </w:r>
      <w:r w:rsidR="001F20CB">
        <w:rPr>
          <w:sz w:val="23"/>
          <w:szCs w:val="23"/>
          <w:lang w:val="sr-Cyrl-CS"/>
        </w:rPr>
        <w:t>izdavanje</w:t>
      </w:r>
      <w:r w:rsidR="009D73FC" w:rsidRPr="002C38A4">
        <w:rPr>
          <w:sz w:val="23"/>
          <w:szCs w:val="23"/>
          <w:lang w:val="sr-Cyrl-CS"/>
        </w:rPr>
        <w:t xml:space="preserve"> </w:t>
      </w:r>
      <w:r w:rsidR="001F20CB">
        <w:rPr>
          <w:sz w:val="23"/>
          <w:szCs w:val="23"/>
          <w:lang w:val="sr-Cyrl-CS"/>
        </w:rPr>
        <w:t>upotrebne</w:t>
      </w:r>
      <w:r w:rsidR="009D73FC" w:rsidRPr="002C38A4">
        <w:rPr>
          <w:sz w:val="23"/>
          <w:szCs w:val="23"/>
          <w:lang w:val="sr-Cyrl-CS"/>
        </w:rPr>
        <w:t xml:space="preserve"> </w:t>
      </w:r>
      <w:r w:rsidR="001F20CB">
        <w:rPr>
          <w:sz w:val="23"/>
          <w:szCs w:val="23"/>
          <w:lang w:val="sr-Cyrl-CS"/>
        </w:rPr>
        <w:t>dozvole</w:t>
      </w:r>
      <w:r w:rsidR="009D73FC" w:rsidRPr="002C38A4">
        <w:rPr>
          <w:sz w:val="23"/>
          <w:szCs w:val="23"/>
          <w:lang w:val="sr-Cyrl-CS"/>
        </w:rPr>
        <w:t xml:space="preserve">; </w:t>
      </w:r>
      <w:r w:rsidR="001F20CB">
        <w:rPr>
          <w:sz w:val="23"/>
          <w:szCs w:val="23"/>
          <w:lang w:val="sr-Cyrl-CS"/>
        </w:rPr>
        <w:t>pribavljanje</w:t>
      </w:r>
      <w:r w:rsidR="009D73FC" w:rsidRPr="002C38A4">
        <w:rPr>
          <w:sz w:val="23"/>
          <w:szCs w:val="23"/>
          <w:lang w:val="sr-Cyrl-CS"/>
        </w:rPr>
        <w:t xml:space="preserve"> </w:t>
      </w:r>
      <w:r w:rsidR="001F20CB">
        <w:rPr>
          <w:sz w:val="23"/>
          <w:szCs w:val="23"/>
          <w:lang w:val="sr-Cyrl-CS"/>
        </w:rPr>
        <w:t>uslova</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projektovanje</w:t>
      </w:r>
      <w:r w:rsidR="009D73FC" w:rsidRPr="002C38A4">
        <w:rPr>
          <w:sz w:val="23"/>
          <w:szCs w:val="23"/>
          <w:lang w:val="sr-Cyrl-CS"/>
        </w:rPr>
        <w:t xml:space="preserve">, </w:t>
      </w:r>
      <w:r w:rsidR="001F20CB">
        <w:rPr>
          <w:sz w:val="23"/>
          <w:szCs w:val="23"/>
          <w:lang w:val="sr-Cyrl-CS"/>
        </w:rPr>
        <w:t>odnosno</w:t>
      </w:r>
      <w:r w:rsidR="009D73FC" w:rsidRPr="002C38A4">
        <w:rPr>
          <w:sz w:val="23"/>
          <w:szCs w:val="23"/>
          <w:lang w:val="sr-Cyrl-CS"/>
        </w:rPr>
        <w:t xml:space="preserve"> </w:t>
      </w:r>
      <w:r w:rsidR="001F20CB">
        <w:rPr>
          <w:sz w:val="23"/>
          <w:szCs w:val="23"/>
          <w:lang w:val="sr-Cyrl-CS"/>
        </w:rPr>
        <w:t>priključenje</w:t>
      </w:r>
      <w:r w:rsidR="009D73FC" w:rsidRPr="002C38A4">
        <w:rPr>
          <w:sz w:val="23"/>
          <w:szCs w:val="23"/>
          <w:lang w:val="sr-Cyrl-CS"/>
        </w:rPr>
        <w:t xml:space="preserve"> </w:t>
      </w:r>
      <w:r w:rsidR="001F20CB">
        <w:rPr>
          <w:sz w:val="23"/>
          <w:szCs w:val="23"/>
          <w:lang w:val="sr-Cyrl-CS"/>
        </w:rPr>
        <w:t>objekata</w:t>
      </w:r>
      <w:r w:rsidR="009D73FC" w:rsidRPr="002C38A4">
        <w:rPr>
          <w:sz w:val="23"/>
          <w:szCs w:val="23"/>
          <w:lang w:val="sr-Cyrl-CS"/>
        </w:rPr>
        <w:t xml:space="preserve"> </w:t>
      </w:r>
      <w:r w:rsidR="001F20CB">
        <w:rPr>
          <w:sz w:val="23"/>
          <w:szCs w:val="23"/>
          <w:lang w:val="sr-Cyrl-CS"/>
        </w:rPr>
        <w:t>na</w:t>
      </w:r>
      <w:r w:rsidR="009D73FC" w:rsidRPr="002C38A4">
        <w:rPr>
          <w:sz w:val="23"/>
          <w:szCs w:val="23"/>
          <w:lang w:val="sr-Cyrl-CS"/>
        </w:rPr>
        <w:t xml:space="preserve"> </w:t>
      </w:r>
      <w:r w:rsidR="001F20CB">
        <w:rPr>
          <w:sz w:val="23"/>
          <w:szCs w:val="23"/>
          <w:lang w:val="sr-Cyrl-CS"/>
        </w:rPr>
        <w:t>infrastrukturnu</w:t>
      </w:r>
      <w:r w:rsidR="009D73FC" w:rsidRPr="002C38A4">
        <w:rPr>
          <w:sz w:val="23"/>
          <w:szCs w:val="23"/>
          <w:lang w:val="sr-Cyrl-CS"/>
        </w:rPr>
        <w:t xml:space="preserve"> </w:t>
      </w:r>
      <w:r w:rsidR="001F20CB">
        <w:rPr>
          <w:sz w:val="23"/>
          <w:szCs w:val="23"/>
          <w:lang w:val="sr-Cyrl-CS"/>
        </w:rPr>
        <w:t>mrežu</w:t>
      </w:r>
      <w:r w:rsidR="009D73FC" w:rsidRPr="002C38A4">
        <w:rPr>
          <w:sz w:val="23"/>
          <w:szCs w:val="23"/>
          <w:lang w:val="sr-Cyrl-CS"/>
        </w:rPr>
        <w:t xml:space="preserve">; </w:t>
      </w:r>
      <w:r w:rsidR="001F20CB">
        <w:rPr>
          <w:sz w:val="23"/>
          <w:szCs w:val="23"/>
          <w:lang w:val="sr-Cyrl-CS"/>
        </w:rPr>
        <w:t>pribavljanje</w:t>
      </w:r>
      <w:r w:rsidR="009D73FC" w:rsidRPr="002C38A4">
        <w:rPr>
          <w:sz w:val="23"/>
          <w:szCs w:val="23"/>
          <w:lang w:val="sr-Cyrl-CS"/>
        </w:rPr>
        <w:t xml:space="preserve"> </w:t>
      </w:r>
      <w:r w:rsidR="001F20CB">
        <w:rPr>
          <w:sz w:val="23"/>
          <w:szCs w:val="23"/>
          <w:lang w:val="sr-Cyrl-CS"/>
        </w:rPr>
        <w:t>isprava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drugih</w:t>
      </w:r>
      <w:r w:rsidR="009D73FC" w:rsidRPr="002C38A4">
        <w:rPr>
          <w:sz w:val="23"/>
          <w:szCs w:val="23"/>
          <w:lang w:val="sr-Cyrl-CS"/>
        </w:rPr>
        <w:t xml:space="preserve"> </w:t>
      </w:r>
      <w:r w:rsidR="001F20CB">
        <w:rPr>
          <w:sz w:val="23"/>
          <w:szCs w:val="23"/>
          <w:lang w:val="sr-Cyrl-CS"/>
        </w:rPr>
        <w:t>dokumenata</w:t>
      </w:r>
      <w:r w:rsidR="009D73FC" w:rsidRPr="002C38A4">
        <w:rPr>
          <w:sz w:val="23"/>
          <w:szCs w:val="23"/>
          <w:lang w:val="sr-Cyrl-CS"/>
        </w:rPr>
        <w:t xml:space="preserve"> </w:t>
      </w:r>
      <w:r w:rsidR="001F20CB">
        <w:rPr>
          <w:sz w:val="23"/>
          <w:szCs w:val="23"/>
          <w:lang w:val="sr-Cyrl-CS"/>
        </w:rPr>
        <w:t>koje</w:t>
      </w:r>
      <w:r w:rsidR="009D73FC" w:rsidRPr="002C38A4">
        <w:rPr>
          <w:sz w:val="23"/>
          <w:szCs w:val="23"/>
          <w:lang w:val="sr-Cyrl-CS"/>
        </w:rPr>
        <w:t xml:space="preserve"> </w:t>
      </w:r>
      <w:r w:rsidR="001F20CB">
        <w:rPr>
          <w:sz w:val="23"/>
          <w:szCs w:val="23"/>
          <w:lang w:val="sr-Cyrl-CS"/>
        </w:rPr>
        <w:t>izdaju</w:t>
      </w:r>
      <w:r w:rsidR="009D73FC" w:rsidRPr="002C38A4">
        <w:rPr>
          <w:sz w:val="23"/>
          <w:szCs w:val="23"/>
          <w:lang w:val="sr-Cyrl-CS"/>
        </w:rPr>
        <w:t xml:space="preserve"> </w:t>
      </w:r>
      <w:r w:rsidR="001F20CB">
        <w:rPr>
          <w:sz w:val="23"/>
          <w:szCs w:val="23"/>
          <w:lang w:val="sr-Cyrl-CS"/>
        </w:rPr>
        <w:t>imaoci</w:t>
      </w:r>
      <w:r w:rsidR="009D73FC" w:rsidRPr="002C38A4">
        <w:rPr>
          <w:sz w:val="23"/>
          <w:szCs w:val="23"/>
          <w:lang w:val="sr-Cyrl-CS"/>
        </w:rPr>
        <w:t xml:space="preserve"> </w:t>
      </w:r>
      <w:r w:rsidR="001F20CB">
        <w:rPr>
          <w:sz w:val="23"/>
          <w:szCs w:val="23"/>
          <w:lang w:val="sr-Cyrl-CS"/>
        </w:rPr>
        <w:t>javnih</w:t>
      </w:r>
      <w:r w:rsidR="009D73FC" w:rsidRPr="002C38A4">
        <w:rPr>
          <w:sz w:val="23"/>
          <w:szCs w:val="23"/>
          <w:lang w:val="sr-Cyrl-CS"/>
        </w:rPr>
        <w:t xml:space="preserve"> </w:t>
      </w:r>
      <w:r w:rsidR="001F20CB">
        <w:rPr>
          <w:sz w:val="23"/>
          <w:szCs w:val="23"/>
          <w:lang w:val="sr-Cyrl-CS"/>
        </w:rPr>
        <w:t>ovlašćenja</w:t>
      </w:r>
      <w:r w:rsidR="009D73FC" w:rsidRPr="002C38A4">
        <w:rPr>
          <w:sz w:val="23"/>
          <w:szCs w:val="23"/>
          <w:lang w:val="sr-Cyrl-CS"/>
        </w:rPr>
        <w:t xml:space="preserve">, </w:t>
      </w:r>
      <w:r w:rsidR="001F20CB">
        <w:rPr>
          <w:sz w:val="23"/>
          <w:szCs w:val="23"/>
          <w:lang w:val="sr-Cyrl-CS"/>
        </w:rPr>
        <w:t>a</w:t>
      </w:r>
      <w:r w:rsidR="009D73FC" w:rsidRPr="002C38A4">
        <w:rPr>
          <w:sz w:val="23"/>
          <w:szCs w:val="23"/>
          <w:lang w:val="sr-Cyrl-CS"/>
        </w:rPr>
        <w:t xml:space="preserve"> </w:t>
      </w:r>
      <w:r w:rsidR="001F20CB">
        <w:rPr>
          <w:sz w:val="23"/>
          <w:szCs w:val="23"/>
          <w:lang w:val="sr-Cyrl-CS"/>
        </w:rPr>
        <w:t>uslov</w:t>
      </w:r>
      <w:r w:rsidR="009D73FC" w:rsidRPr="002C38A4">
        <w:rPr>
          <w:sz w:val="23"/>
          <w:szCs w:val="23"/>
          <w:lang w:val="sr-Cyrl-CS"/>
        </w:rPr>
        <w:t xml:space="preserve"> </w:t>
      </w:r>
      <w:r w:rsidR="001F20CB">
        <w:rPr>
          <w:sz w:val="23"/>
          <w:szCs w:val="23"/>
          <w:lang w:val="sr-Cyrl-CS"/>
        </w:rPr>
        <w:t>su</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izgradnju</w:t>
      </w:r>
      <w:r w:rsidR="009D73FC" w:rsidRPr="002C38A4">
        <w:rPr>
          <w:sz w:val="23"/>
          <w:szCs w:val="23"/>
          <w:lang w:val="sr-Cyrl-CS"/>
        </w:rPr>
        <w:t xml:space="preserve"> </w:t>
      </w:r>
      <w:r w:rsidR="001F20CB">
        <w:rPr>
          <w:sz w:val="23"/>
          <w:szCs w:val="23"/>
          <w:lang w:val="sr-Cyrl-CS"/>
        </w:rPr>
        <w:t>objekata</w:t>
      </w:r>
      <w:r w:rsidR="009D73FC" w:rsidRPr="002C38A4">
        <w:rPr>
          <w:sz w:val="23"/>
          <w:szCs w:val="23"/>
          <w:lang w:val="sr-Cyrl-CS"/>
        </w:rPr>
        <w:t xml:space="preserve">, </w:t>
      </w:r>
      <w:r w:rsidR="001F20CB">
        <w:rPr>
          <w:sz w:val="23"/>
          <w:szCs w:val="23"/>
          <w:lang w:val="sr-Cyrl-CS"/>
        </w:rPr>
        <w:t>odnosno</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izdavanje</w:t>
      </w:r>
      <w:r w:rsidR="009D73FC" w:rsidRPr="002C38A4">
        <w:rPr>
          <w:sz w:val="23"/>
          <w:szCs w:val="23"/>
          <w:lang w:val="sr-Cyrl-CS"/>
        </w:rPr>
        <w:t xml:space="preserve"> </w:t>
      </w:r>
      <w:r w:rsidR="001F20CB">
        <w:rPr>
          <w:sz w:val="23"/>
          <w:szCs w:val="23"/>
          <w:lang w:val="sr-Cyrl-CS"/>
        </w:rPr>
        <w:t>lokacijskih</w:t>
      </w:r>
      <w:r w:rsidR="009D73FC" w:rsidRPr="002C38A4">
        <w:rPr>
          <w:sz w:val="23"/>
          <w:szCs w:val="23"/>
          <w:lang w:val="sr-Cyrl-CS"/>
        </w:rPr>
        <w:t xml:space="preserve"> </w:t>
      </w:r>
      <w:r w:rsidR="001F20CB">
        <w:rPr>
          <w:sz w:val="23"/>
          <w:szCs w:val="23"/>
          <w:lang w:val="sr-Cyrl-CS"/>
        </w:rPr>
        <w:t>uslova</w:t>
      </w:r>
      <w:r w:rsidR="009D73FC" w:rsidRPr="002C38A4">
        <w:rPr>
          <w:sz w:val="23"/>
          <w:szCs w:val="23"/>
          <w:lang w:val="sr-Cyrl-CS"/>
        </w:rPr>
        <w:t xml:space="preserve">, </w:t>
      </w:r>
      <w:r w:rsidR="001F20CB">
        <w:rPr>
          <w:sz w:val="23"/>
          <w:szCs w:val="23"/>
          <w:lang w:val="sr-Cyrl-CS"/>
        </w:rPr>
        <w:t>građevinske</w:t>
      </w:r>
      <w:r w:rsidR="009D73FC" w:rsidRPr="002C38A4">
        <w:rPr>
          <w:sz w:val="23"/>
          <w:szCs w:val="23"/>
          <w:lang w:val="sr-Cyrl-CS"/>
        </w:rPr>
        <w:t xml:space="preserve"> </w:t>
      </w:r>
      <w:r w:rsidR="001F20CB">
        <w:rPr>
          <w:sz w:val="23"/>
          <w:szCs w:val="23"/>
          <w:lang w:val="sr-Cyrl-CS"/>
        </w:rPr>
        <w:t>dozvole</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upotrebne</w:t>
      </w:r>
      <w:r w:rsidR="009D73FC" w:rsidRPr="002C38A4">
        <w:rPr>
          <w:sz w:val="23"/>
          <w:szCs w:val="23"/>
          <w:lang w:val="sr-Cyrl-CS"/>
        </w:rPr>
        <w:t xml:space="preserve"> </w:t>
      </w:r>
      <w:r w:rsidR="001F20CB">
        <w:rPr>
          <w:sz w:val="23"/>
          <w:szCs w:val="23"/>
          <w:lang w:val="sr-Cyrl-CS"/>
        </w:rPr>
        <w:t>dozvole</w:t>
      </w:r>
      <w:r w:rsidR="009D73FC" w:rsidRPr="002C38A4">
        <w:rPr>
          <w:sz w:val="23"/>
          <w:szCs w:val="23"/>
          <w:lang w:val="sr-Cyrl-CS"/>
        </w:rPr>
        <w:t xml:space="preserve">, </w:t>
      </w:r>
      <w:r w:rsidR="001F20CB">
        <w:rPr>
          <w:sz w:val="23"/>
          <w:szCs w:val="23"/>
          <w:lang w:val="sr-Cyrl-CS"/>
        </w:rPr>
        <w:t>kao</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obezbeđenje</w:t>
      </w:r>
      <w:r w:rsidR="009D73FC" w:rsidRPr="002C38A4">
        <w:rPr>
          <w:sz w:val="23"/>
          <w:szCs w:val="23"/>
          <w:lang w:val="sr-Cyrl-CS"/>
        </w:rPr>
        <w:t xml:space="preserve"> </w:t>
      </w:r>
      <w:r w:rsidR="001F20CB">
        <w:rPr>
          <w:sz w:val="23"/>
          <w:szCs w:val="23"/>
          <w:lang w:val="sr-Cyrl-CS"/>
        </w:rPr>
        <w:t>uslova</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priključenje</w:t>
      </w:r>
      <w:r w:rsidR="009D73FC" w:rsidRPr="002C38A4">
        <w:rPr>
          <w:sz w:val="23"/>
          <w:szCs w:val="23"/>
          <w:lang w:val="sr-Cyrl-CS"/>
        </w:rPr>
        <w:t xml:space="preserve"> </w:t>
      </w:r>
      <w:r w:rsidR="001F20CB">
        <w:rPr>
          <w:sz w:val="23"/>
          <w:szCs w:val="23"/>
          <w:lang w:val="sr-Cyrl-CS"/>
        </w:rPr>
        <w:t>na</w:t>
      </w:r>
      <w:r w:rsidR="009D73FC" w:rsidRPr="002C38A4">
        <w:rPr>
          <w:sz w:val="23"/>
          <w:szCs w:val="23"/>
          <w:lang w:val="sr-Cyrl-CS"/>
        </w:rPr>
        <w:t xml:space="preserve"> </w:t>
      </w:r>
      <w:r w:rsidR="001F20CB">
        <w:rPr>
          <w:sz w:val="23"/>
          <w:szCs w:val="23"/>
          <w:lang w:val="sr-Cyrl-CS"/>
        </w:rPr>
        <w:t>infrastrukturnu</w:t>
      </w:r>
      <w:r w:rsidR="009D73FC" w:rsidRPr="002C38A4">
        <w:rPr>
          <w:sz w:val="23"/>
          <w:szCs w:val="23"/>
          <w:lang w:val="sr-Cyrl-CS"/>
        </w:rPr>
        <w:t xml:space="preserve"> </w:t>
      </w:r>
      <w:r w:rsidR="001F20CB">
        <w:rPr>
          <w:sz w:val="23"/>
          <w:szCs w:val="23"/>
          <w:lang w:val="sr-Cyrl-CS"/>
        </w:rPr>
        <w:t>mrežu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upis</w:t>
      </w:r>
      <w:r w:rsidR="009D73FC" w:rsidRPr="002C38A4">
        <w:rPr>
          <w:sz w:val="23"/>
          <w:szCs w:val="23"/>
          <w:lang w:val="sr-Cyrl-CS"/>
        </w:rPr>
        <w:t xml:space="preserve"> </w:t>
      </w:r>
      <w:r w:rsidR="001F20CB">
        <w:rPr>
          <w:sz w:val="23"/>
          <w:szCs w:val="23"/>
          <w:lang w:val="sr-Cyrl-CS"/>
        </w:rPr>
        <w:t>prava</w:t>
      </w:r>
      <w:r w:rsidR="009D73FC" w:rsidRPr="002C38A4">
        <w:rPr>
          <w:sz w:val="23"/>
          <w:szCs w:val="23"/>
          <w:lang w:val="sr-Cyrl-CS"/>
        </w:rPr>
        <w:t xml:space="preserve"> </w:t>
      </w:r>
      <w:r w:rsidR="001F20CB">
        <w:rPr>
          <w:sz w:val="23"/>
          <w:szCs w:val="23"/>
          <w:lang w:val="sr-Cyrl-CS"/>
        </w:rPr>
        <w:t>svojine</w:t>
      </w:r>
      <w:r w:rsidR="009D73FC" w:rsidRPr="002C38A4">
        <w:rPr>
          <w:sz w:val="23"/>
          <w:szCs w:val="23"/>
          <w:lang w:val="sr-Cyrl-CS"/>
        </w:rPr>
        <w:t xml:space="preserve"> </w:t>
      </w:r>
      <w:r w:rsidR="001F20CB">
        <w:rPr>
          <w:sz w:val="23"/>
          <w:szCs w:val="23"/>
          <w:lang w:val="sr-Cyrl-CS"/>
        </w:rPr>
        <w:t>na</w:t>
      </w:r>
      <w:r w:rsidR="009D73FC" w:rsidRPr="002C38A4">
        <w:rPr>
          <w:sz w:val="23"/>
          <w:szCs w:val="23"/>
          <w:lang w:val="sr-Cyrl-CS"/>
        </w:rPr>
        <w:t xml:space="preserve"> </w:t>
      </w:r>
      <w:r w:rsidR="001F20CB">
        <w:rPr>
          <w:sz w:val="23"/>
          <w:szCs w:val="23"/>
          <w:lang w:val="sr-Cyrl-CS"/>
        </w:rPr>
        <w:t>izgrađenom</w:t>
      </w:r>
      <w:r w:rsidR="009D73FC" w:rsidRPr="002C38A4">
        <w:rPr>
          <w:sz w:val="23"/>
          <w:szCs w:val="23"/>
          <w:lang w:val="sr-Cyrl-CS"/>
        </w:rPr>
        <w:t xml:space="preserve"> </w:t>
      </w:r>
      <w:r w:rsidR="001F20CB">
        <w:rPr>
          <w:sz w:val="23"/>
          <w:szCs w:val="23"/>
          <w:lang w:val="sr-Cyrl-CS"/>
        </w:rPr>
        <w:t>objektu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utvrđivanje</w:t>
      </w:r>
      <w:r w:rsidR="009D73FC" w:rsidRPr="002C38A4">
        <w:rPr>
          <w:sz w:val="23"/>
          <w:szCs w:val="23"/>
          <w:lang w:val="sr-Cyrl-CS"/>
        </w:rPr>
        <w:t xml:space="preserve"> </w:t>
      </w:r>
      <w:r w:rsidR="001F20CB">
        <w:rPr>
          <w:sz w:val="23"/>
          <w:szCs w:val="23"/>
          <w:lang w:val="sr-Cyrl-CS"/>
        </w:rPr>
        <w:t>kućnog</w:t>
      </w:r>
      <w:r w:rsidR="009D73FC" w:rsidRPr="002C38A4">
        <w:rPr>
          <w:sz w:val="23"/>
          <w:szCs w:val="23"/>
          <w:lang w:val="sr-Cyrl-CS"/>
        </w:rPr>
        <w:t xml:space="preserve"> </w:t>
      </w:r>
      <w:r w:rsidR="001F20CB">
        <w:rPr>
          <w:sz w:val="23"/>
          <w:szCs w:val="23"/>
          <w:lang w:val="sr-Cyrl-CS"/>
        </w:rPr>
        <w:t>broja</w:t>
      </w:r>
      <w:r w:rsidR="009D73FC" w:rsidRPr="002C38A4">
        <w:rPr>
          <w:sz w:val="23"/>
          <w:szCs w:val="23"/>
          <w:lang w:val="sr-Cyrl-CS"/>
        </w:rPr>
        <w:t xml:space="preserve">) </w:t>
      </w:r>
      <w:r w:rsidR="001F20CB">
        <w:rPr>
          <w:sz w:val="23"/>
          <w:szCs w:val="23"/>
          <w:lang w:val="sr-Cyrl-CS"/>
        </w:rPr>
        <w:t>vode</w:t>
      </w:r>
      <w:r w:rsidR="009D73FC" w:rsidRPr="002C38A4">
        <w:rPr>
          <w:sz w:val="23"/>
          <w:szCs w:val="23"/>
          <w:lang w:val="sr-Cyrl-CS"/>
        </w:rPr>
        <w:t xml:space="preserve"> </w:t>
      </w:r>
      <w:r w:rsidR="001F20CB">
        <w:rPr>
          <w:sz w:val="23"/>
          <w:szCs w:val="23"/>
          <w:lang w:val="sr-Cyrl-CS"/>
        </w:rPr>
        <w:t>se</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objedinjenoj</w:t>
      </w:r>
      <w:r w:rsidR="009D73FC" w:rsidRPr="002C38A4">
        <w:rPr>
          <w:sz w:val="23"/>
          <w:szCs w:val="23"/>
          <w:lang w:val="sr-Cyrl-CS"/>
        </w:rPr>
        <w:t xml:space="preserve"> </w:t>
      </w:r>
      <w:r w:rsidR="001F20CB">
        <w:rPr>
          <w:sz w:val="23"/>
          <w:szCs w:val="23"/>
          <w:lang w:val="sr-Cyrl-CS"/>
        </w:rPr>
        <w:t>proceduri</w:t>
      </w:r>
      <w:r w:rsidR="009D73FC" w:rsidRPr="002C38A4">
        <w:rPr>
          <w:sz w:val="23"/>
          <w:szCs w:val="23"/>
          <w:lang w:val="sr-Cyrl-CS"/>
        </w:rPr>
        <w:t xml:space="preserve">, </w:t>
      </w:r>
      <w:r w:rsidR="001F20CB">
        <w:rPr>
          <w:sz w:val="23"/>
          <w:szCs w:val="23"/>
          <w:lang w:val="sr-Cyrl-CS"/>
        </w:rPr>
        <w:t>elektronskim</w:t>
      </w:r>
      <w:r w:rsidR="009D73FC" w:rsidRPr="002C38A4">
        <w:rPr>
          <w:sz w:val="23"/>
          <w:szCs w:val="23"/>
          <w:lang w:val="sr-Cyrl-CS"/>
        </w:rPr>
        <w:t xml:space="preserve"> </w:t>
      </w:r>
      <w:r w:rsidR="001F20CB">
        <w:rPr>
          <w:sz w:val="23"/>
          <w:szCs w:val="23"/>
          <w:lang w:val="sr-Cyrl-CS"/>
        </w:rPr>
        <w:t>putem</w:t>
      </w:r>
      <w:r w:rsidR="009D73FC" w:rsidRPr="002C38A4">
        <w:rPr>
          <w:sz w:val="23"/>
          <w:szCs w:val="23"/>
          <w:lang w:val="sr-Cyrl-CS"/>
        </w:rPr>
        <w:t xml:space="preserve">. </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lang w:val="sr-Cyrl-CS"/>
        </w:rPr>
        <w:t>Primena</w:t>
      </w:r>
      <w:r w:rsidR="009D73FC" w:rsidRPr="002C38A4">
        <w:rPr>
          <w:sz w:val="23"/>
          <w:szCs w:val="23"/>
          <w:lang w:val="sr-Cyrl-CS"/>
        </w:rPr>
        <w:t xml:space="preserve"> </w:t>
      </w:r>
      <w:r w:rsidR="001F20CB">
        <w:rPr>
          <w:sz w:val="23"/>
          <w:szCs w:val="23"/>
          <w:lang w:val="sr-Cyrl-CS"/>
        </w:rPr>
        <w:t>ovih</w:t>
      </w:r>
      <w:r w:rsidR="009D73FC" w:rsidRPr="002C38A4">
        <w:rPr>
          <w:sz w:val="23"/>
          <w:szCs w:val="23"/>
          <w:lang w:val="sr-Cyrl-CS"/>
        </w:rPr>
        <w:t xml:space="preserve"> </w:t>
      </w:r>
      <w:r w:rsidR="001F20CB">
        <w:rPr>
          <w:sz w:val="23"/>
          <w:szCs w:val="23"/>
          <w:lang w:val="sr-Cyrl-CS"/>
        </w:rPr>
        <w:t>odredaba</w:t>
      </w:r>
      <w:r w:rsidR="009D73FC" w:rsidRPr="002C38A4">
        <w:rPr>
          <w:sz w:val="23"/>
          <w:szCs w:val="23"/>
          <w:lang w:val="sr-Cyrl-CS"/>
        </w:rPr>
        <w:t xml:space="preserve">, </w:t>
      </w:r>
      <w:r w:rsidR="001F20CB">
        <w:rPr>
          <w:sz w:val="23"/>
          <w:szCs w:val="23"/>
          <w:lang w:val="sr-Cyrl-CS"/>
        </w:rPr>
        <w:t>što</w:t>
      </w:r>
      <w:r w:rsidR="009D73FC" w:rsidRPr="002C38A4">
        <w:rPr>
          <w:sz w:val="23"/>
          <w:szCs w:val="23"/>
          <w:lang w:val="sr-Cyrl-CS"/>
        </w:rPr>
        <w:t xml:space="preserve"> </w:t>
      </w:r>
      <w:r w:rsidR="001F20CB">
        <w:rPr>
          <w:sz w:val="23"/>
          <w:szCs w:val="23"/>
          <w:lang w:val="sr-Cyrl-CS"/>
        </w:rPr>
        <w:t>je</w:t>
      </w:r>
      <w:r w:rsidR="009D73FC" w:rsidRPr="002C38A4">
        <w:rPr>
          <w:sz w:val="23"/>
          <w:szCs w:val="23"/>
          <w:lang w:val="sr-Cyrl-CS"/>
        </w:rPr>
        <w:t xml:space="preserve"> </w:t>
      </w:r>
      <w:r w:rsidR="001F20CB">
        <w:rPr>
          <w:sz w:val="23"/>
          <w:szCs w:val="23"/>
          <w:lang w:val="sr-Cyrl-CS"/>
        </w:rPr>
        <w:t>pokazala</w:t>
      </w:r>
      <w:r w:rsidR="009D73FC" w:rsidRPr="002C38A4">
        <w:rPr>
          <w:sz w:val="23"/>
          <w:szCs w:val="23"/>
          <w:lang w:val="sr-Cyrl-CS"/>
        </w:rPr>
        <w:t xml:space="preserve"> </w:t>
      </w:r>
      <w:r w:rsidR="001F20CB">
        <w:rPr>
          <w:sz w:val="23"/>
          <w:szCs w:val="23"/>
          <w:lang w:val="sr-Cyrl-CS"/>
        </w:rPr>
        <w:t>dosadašnja</w:t>
      </w:r>
      <w:r w:rsidR="009D73FC" w:rsidRPr="002C38A4">
        <w:rPr>
          <w:sz w:val="23"/>
          <w:szCs w:val="23"/>
          <w:lang w:val="sr-Cyrl-CS"/>
        </w:rPr>
        <w:t xml:space="preserve"> </w:t>
      </w:r>
      <w:r w:rsidR="001F20CB">
        <w:rPr>
          <w:sz w:val="23"/>
          <w:szCs w:val="23"/>
          <w:lang w:val="sr-Cyrl-CS"/>
        </w:rPr>
        <w:t>analiza</w:t>
      </w:r>
      <w:r w:rsidR="009D73FC" w:rsidRPr="002C38A4">
        <w:rPr>
          <w:sz w:val="23"/>
          <w:szCs w:val="23"/>
          <w:lang w:val="sr-Cyrl-CS"/>
        </w:rPr>
        <w:t xml:space="preserve"> </w:t>
      </w:r>
      <w:r w:rsidR="001F20CB">
        <w:rPr>
          <w:sz w:val="23"/>
          <w:szCs w:val="23"/>
          <w:lang w:val="sr-Cyrl-CS"/>
        </w:rPr>
        <w:t>koja</w:t>
      </w:r>
      <w:r w:rsidR="009D73FC" w:rsidRPr="002C38A4">
        <w:rPr>
          <w:sz w:val="23"/>
          <w:szCs w:val="23"/>
          <w:lang w:val="sr-Cyrl-CS"/>
        </w:rPr>
        <w:t xml:space="preserve"> </w:t>
      </w:r>
      <w:r w:rsidR="001F20CB">
        <w:rPr>
          <w:sz w:val="23"/>
          <w:szCs w:val="23"/>
          <w:lang w:val="sr-Cyrl-CS"/>
        </w:rPr>
        <w:t>je</w:t>
      </w:r>
      <w:r w:rsidR="009D73FC" w:rsidRPr="002C38A4">
        <w:rPr>
          <w:sz w:val="23"/>
          <w:szCs w:val="23"/>
          <w:lang w:val="sr-Cyrl-CS"/>
        </w:rPr>
        <w:t xml:space="preserve"> </w:t>
      </w:r>
      <w:r w:rsidR="001F20CB">
        <w:rPr>
          <w:sz w:val="23"/>
          <w:szCs w:val="23"/>
          <w:lang w:val="sr-Cyrl-CS"/>
        </w:rPr>
        <w:t>bila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predmet</w:t>
      </w:r>
      <w:r w:rsidR="009D73FC" w:rsidRPr="002C38A4">
        <w:rPr>
          <w:sz w:val="23"/>
          <w:szCs w:val="23"/>
          <w:lang w:val="sr-Cyrl-CS"/>
        </w:rPr>
        <w:t xml:space="preserve"> </w:t>
      </w:r>
      <w:r w:rsidR="001F20CB">
        <w:rPr>
          <w:sz w:val="23"/>
          <w:szCs w:val="23"/>
          <w:lang w:val="sr-Cyrl-CS"/>
        </w:rPr>
        <w:t>izveštaja</w:t>
      </w:r>
      <w:r w:rsidR="009D73FC" w:rsidRPr="002C38A4">
        <w:rPr>
          <w:sz w:val="23"/>
          <w:szCs w:val="23"/>
          <w:lang w:val="sr-Cyrl-CS"/>
        </w:rPr>
        <w:t xml:space="preserve"> </w:t>
      </w:r>
      <w:r w:rsidR="001F20CB">
        <w:rPr>
          <w:sz w:val="23"/>
          <w:szCs w:val="23"/>
          <w:lang w:val="sr-Cyrl-CS"/>
        </w:rPr>
        <w:t>Ministarstva</w:t>
      </w:r>
      <w:r w:rsidR="009D73FC" w:rsidRPr="002C38A4">
        <w:rPr>
          <w:sz w:val="23"/>
          <w:szCs w:val="23"/>
          <w:lang w:val="sr-Cyrl-CS"/>
        </w:rPr>
        <w:t xml:space="preserve"> </w:t>
      </w:r>
      <w:r w:rsidR="001F20CB">
        <w:rPr>
          <w:sz w:val="23"/>
          <w:szCs w:val="23"/>
          <w:lang w:val="sr-Cyrl-CS"/>
        </w:rPr>
        <w:t>građevinarstva</w:t>
      </w:r>
      <w:r w:rsidR="009D73FC" w:rsidRPr="002C38A4">
        <w:rPr>
          <w:sz w:val="23"/>
          <w:szCs w:val="23"/>
          <w:lang w:val="sr-Cyrl-CS"/>
        </w:rPr>
        <w:t xml:space="preserve">, </w:t>
      </w:r>
      <w:r w:rsidR="001F20CB">
        <w:rPr>
          <w:sz w:val="23"/>
          <w:szCs w:val="23"/>
          <w:lang w:val="sr-Cyrl-CS"/>
        </w:rPr>
        <w:t>saobraćaja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infrastrukture</w:t>
      </w:r>
      <w:r w:rsidR="009D73FC" w:rsidRPr="002C38A4">
        <w:rPr>
          <w:sz w:val="23"/>
          <w:szCs w:val="23"/>
          <w:lang w:val="sr-Cyrl-CS"/>
        </w:rPr>
        <w:t xml:space="preserve"> </w:t>
      </w:r>
      <w:r w:rsidR="001F20CB">
        <w:rPr>
          <w:sz w:val="23"/>
          <w:szCs w:val="23"/>
          <w:lang w:val="sr-Cyrl-CS"/>
        </w:rPr>
        <w:t>dostavljenih</w:t>
      </w:r>
      <w:r w:rsidR="009D73FC" w:rsidRPr="002C38A4">
        <w:rPr>
          <w:sz w:val="23"/>
          <w:szCs w:val="23"/>
          <w:lang w:val="sr-Cyrl-CS"/>
        </w:rPr>
        <w:t xml:space="preserve"> </w:t>
      </w:r>
      <w:r w:rsidR="001F20CB">
        <w:rPr>
          <w:sz w:val="23"/>
          <w:szCs w:val="23"/>
          <w:lang w:val="sr-Cyrl-CS"/>
        </w:rPr>
        <w:t>Vladi</w:t>
      </w:r>
      <w:r w:rsidR="009D73FC" w:rsidRPr="002C38A4">
        <w:rPr>
          <w:sz w:val="23"/>
          <w:szCs w:val="23"/>
          <w:lang w:val="sr-Cyrl-CS"/>
        </w:rPr>
        <w:t xml:space="preserve">, </w:t>
      </w:r>
      <w:r w:rsidR="001F20CB">
        <w:rPr>
          <w:sz w:val="23"/>
          <w:szCs w:val="23"/>
          <w:lang w:val="sr-Cyrl-CS"/>
        </w:rPr>
        <w:t>pokazala</w:t>
      </w:r>
      <w:r w:rsidR="009D73FC" w:rsidRPr="002C38A4">
        <w:rPr>
          <w:sz w:val="23"/>
          <w:szCs w:val="23"/>
          <w:lang w:val="sr-Cyrl-CS"/>
        </w:rPr>
        <w:t xml:space="preserve"> </w:t>
      </w:r>
      <w:r w:rsidR="001F20CB">
        <w:rPr>
          <w:sz w:val="23"/>
          <w:szCs w:val="23"/>
          <w:lang w:val="sr-Cyrl-CS"/>
        </w:rPr>
        <w:t>je</w:t>
      </w:r>
      <w:r w:rsidR="009D73FC" w:rsidRPr="002C38A4">
        <w:rPr>
          <w:sz w:val="23"/>
          <w:szCs w:val="23"/>
          <w:lang w:val="sr-Cyrl-CS"/>
        </w:rPr>
        <w:t xml:space="preserve"> </w:t>
      </w:r>
      <w:r w:rsidR="001F20CB">
        <w:rPr>
          <w:sz w:val="23"/>
          <w:szCs w:val="23"/>
          <w:lang w:val="sr-Cyrl-CS"/>
        </w:rPr>
        <w:t>pozitivne</w:t>
      </w:r>
      <w:r w:rsidR="009D73FC" w:rsidRPr="002C38A4">
        <w:rPr>
          <w:sz w:val="23"/>
          <w:szCs w:val="23"/>
          <w:lang w:val="sr-Cyrl-CS"/>
        </w:rPr>
        <w:t xml:space="preserve"> </w:t>
      </w:r>
      <w:r w:rsidR="001F20CB">
        <w:rPr>
          <w:sz w:val="23"/>
          <w:szCs w:val="23"/>
          <w:lang w:val="sr-Cyrl-CS"/>
        </w:rPr>
        <w:t>efekte</w:t>
      </w:r>
      <w:r w:rsidR="009D73FC" w:rsidRPr="002C38A4">
        <w:rPr>
          <w:sz w:val="23"/>
          <w:szCs w:val="23"/>
          <w:lang w:val="sr-Cyrl-CS"/>
        </w:rPr>
        <w:t xml:space="preserve"> </w:t>
      </w:r>
      <w:r w:rsidR="001F20CB">
        <w:rPr>
          <w:sz w:val="23"/>
          <w:szCs w:val="23"/>
          <w:lang w:val="sr-Cyrl-CS"/>
        </w:rPr>
        <w:t>odmah</w:t>
      </w:r>
      <w:r w:rsidR="009D73FC" w:rsidRPr="002C38A4">
        <w:rPr>
          <w:sz w:val="23"/>
          <w:szCs w:val="23"/>
          <w:lang w:val="sr-Cyrl-CS"/>
        </w:rPr>
        <w:t xml:space="preserve"> </w:t>
      </w:r>
      <w:r w:rsidR="001F20CB">
        <w:rPr>
          <w:sz w:val="23"/>
          <w:szCs w:val="23"/>
          <w:lang w:val="sr-Cyrl-CS"/>
        </w:rPr>
        <w:t>nakon</w:t>
      </w:r>
      <w:r w:rsidR="009D73FC" w:rsidRPr="002C38A4">
        <w:rPr>
          <w:sz w:val="23"/>
          <w:szCs w:val="23"/>
          <w:lang w:val="sr-Cyrl-CS"/>
        </w:rPr>
        <w:t xml:space="preserve"> </w:t>
      </w:r>
      <w:r w:rsidR="001F20CB">
        <w:rPr>
          <w:sz w:val="23"/>
          <w:szCs w:val="23"/>
          <w:lang w:val="sr-Cyrl-CS"/>
        </w:rPr>
        <w:t>uvođenja</w:t>
      </w:r>
      <w:r w:rsidR="009D73FC" w:rsidRPr="002C38A4">
        <w:rPr>
          <w:sz w:val="23"/>
          <w:szCs w:val="23"/>
          <w:lang w:val="sr-Cyrl-CS"/>
        </w:rPr>
        <w:t xml:space="preserve">. </w:t>
      </w:r>
      <w:r w:rsidR="001F20CB">
        <w:rPr>
          <w:sz w:val="23"/>
          <w:szCs w:val="23"/>
          <w:lang w:val="sr-Cyrl-CS"/>
        </w:rPr>
        <w:t>Sistem</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elektronsko</w:t>
      </w:r>
      <w:r w:rsidR="009D73FC" w:rsidRPr="002C38A4">
        <w:rPr>
          <w:sz w:val="23"/>
          <w:szCs w:val="23"/>
          <w:lang w:val="sr-Cyrl-CS"/>
        </w:rPr>
        <w:t xml:space="preserve"> </w:t>
      </w:r>
      <w:r w:rsidR="001F20CB">
        <w:rPr>
          <w:sz w:val="23"/>
          <w:szCs w:val="23"/>
          <w:lang w:val="sr-Cyrl-CS"/>
        </w:rPr>
        <w:t>izdavanje</w:t>
      </w:r>
      <w:r w:rsidR="009D73FC" w:rsidRPr="002C38A4">
        <w:rPr>
          <w:sz w:val="23"/>
          <w:szCs w:val="23"/>
          <w:lang w:val="sr-Cyrl-CS"/>
        </w:rPr>
        <w:t xml:space="preserve"> </w:t>
      </w:r>
      <w:r w:rsidR="001F20CB">
        <w:rPr>
          <w:sz w:val="23"/>
          <w:szCs w:val="23"/>
          <w:lang w:val="sr-Cyrl-CS"/>
        </w:rPr>
        <w:t>akata</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objedinjenoj</w:t>
      </w:r>
      <w:r w:rsidR="009D73FC" w:rsidRPr="002C38A4">
        <w:rPr>
          <w:sz w:val="23"/>
          <w:szCs w:val="23"/>
          <w:lang w:val="sr-Cyrl-CS"/>
        </w:rPr>
        <w:t xml:space="preserve"> </w:t>
      </w:r>
      <w:r w:rsidR="001F20CB">
        <w:rPr>
          <w:sz w:val="23"/>
          <w:szCs w:val="23"/>
          <w:lang w:val="sr-Cyrl-CS"/>
        </w:rPr>
        <w:t>proceduri</w:t>
      </w:r>
      <w:r w:rsidR="009D73FC" w:rsidRPr="002C38A4">
        <w:rPr>
          <w:sz w:val="23"/>
          <w:szCs w:val="23"/>
          <w:lang w:val="sr-Cyrl-CS"/>
        </w:rPr>
        <w:t xml:space="preserve"> </w:t>
      </w:r>
      <w:r w:rsidR="001F20CB">
        <w:rPr>
          <w:sz w:val="23"/>
          <w:szCs w:val="23"/>
          <w:lang w:val="sr-Cyrl-CS"/>
        </w:rPr>
        <w:t>nesmetano</w:t>
      </w:r>
      <w:r w:rsidR="009D73FC" w:rsidRPr="002C38A4">
        <w:rPr>
          <w:sz w:val="23"/>
          <w:szCs w:val="23"/>
          <w:lang w:val="sr-Cyrl-CS"/>
        </w:rPr>
        <w:t xml:space="preserve"> </w:t>
      </w:r>
      <w:r w:rsidR="001F20CB">
        <w:rPr>
          <w:sz w:val="23"/>
          <w:szCs w:val="23"/>
          <w:lang w:val="sr-Cyrl-CS"/>
        </w:rPr>
        <w:t>funkcioniše</w:t>
      </w:r>
      <w:r w:rsidR="009D73FC" w:rsidRPr="002C38A4">
        <w:rPr>
          <w:sz w:val="23"/>
          <w:szCs w:val="23"/>
          <w:lang w:val="sr-Cyrl-CS"/>
        </w:rPr>
        <w:t xml:space="preserve"> </w:t>
      </w:r>
      <w:r w:rsidR="001F20CB">
        <w:rPr>
          <w:sz w:val="23"/>
          <w:szCs w:val="23"/>
          <w:lang w:val="sr-Cyrl-CS"/>
        </w:rPr>
        <w:t>na</w:t>
      </w:r>
      <w:r w:rsidR="009D73FC" w:rsidRPr="002C38A4">
        <w:rPr>
          <w:sz w:val="23"/>
          <w:szCs w:val="23"/>
          <w:lang w:val="sr-Cyrl-CS"/>
        </w:rPr>
        <w:t xml:space="preserve"> </w:t>
      </w:r>
      <w:r w:rsidR="001F20CB">
        <w:rPr>
          <w:sz w:val="23"/>
          <w:szCs w:val="23"/>
          <w:lang w:val="sr-Cyrl-CS"/>
        </w:rPr>
        <w:t>celoj</w:t>
      </w:r>
      <w:r w:rsidR="009D73FC" w:rsidRPr="002C38A4">
        <w:rPr>
          <w:sz w:val="23"/>
          <w:szCs w:val="23"/>
          <w:lang w:val="sr-Cyrl-CS"/>
        </w:rPr>
        <w:t xml:space="preserve"> </w:t>
      </w:r>
      <w:r w:rsidR="001F20CB">
        <w:rPr>
          <w:sz w:val="23"/>
          <w:szCs w:val="23"/>
          <w:lang w:val="sr-Cyrl-CS"/>
        </w:rPr>
        <w:t>teritoriji</w:t>
      </w:r>
      <w:r w:rsidR="009D73FC" w:rsidRPr="002C38A4">
        <w:rPr>
          <w:sz w:val="23"/>
          <w:szCs w:val="23"/>
          <w:lang w:val="sr-Cyrl-CS"/>
        </w:rPr>
        <w:t xml:space="preserve"> </w:t>
      </w:r>
      <w:r w:rsidR="001F20CB">
        <w:rPr>
          <w:sz w:val="23"/>
          <w:szCs w:val="23"/>
          <w:lang w:val="sr-Cyrl-CS"/>
        </w:rPr>
        <w:t>Republike</w:t>
      </w:r>
      <w:r w:rsidR="009D73FC" w:rsidRPr="002C38A4">
        <w:rPr>
          <w:sz w:val="23"/>
          <w:szCs w:val="23"/>
          <w:lang w:val="sr-Cyrl-CS"/>
        </w:rPr>
        <w:t xml:space="preserve"> </w:t>
      </w:r>
      <w:r w:rsidR="001F20CB">
        <w:rPr>
          <w:sz w:val="23"/>
          <w:szCs w:val="23"/>
          <w:lang w:val="sr-Cyrl-CS"/>
        </w:rPr>
        <w:t>Srbije</w:t>
      </w:r>
      <w:r w:rsidR="009D73FC" w:rsidRPr="002C38A4">
        <w:rPr>
          <w:sz w:val="23"/>
          <w:szCs w:val="23"/>
          <w:lang w:val="sr-Cyrl-CS"/>
        </w:rPr>
        <w:t xml:space="preserve">. </w:t>
      </w:r>
      <w:r w:rsidR="001F20CB">
        <w:rPr>
          <w:sz w:val="23"/>
          <w:szCs w:val="23"/>
          <w:lang w:val="sr-Cyrl-CS"/>
        </w:rPr>
        <w:t>Efekti</w:t>
      </w:r>
      <w:r w:rsidR="009D73FC" w:rsidRPr="002C38A4">
        <w:rPr>
          <w:sz w:val="23"/>
          <w:szCs w:val="23"/>
          <w:lang w:val="sr-Cyrl-CS"/>
        </w:rPr>
        <w:t xml:space="preserve"> </w:t>
      </w:r>
      <w:r w:rsidR="001F20CB">
        <w:rPr>
          <w:sz w:val="23"/>
          <w:szCs w:val="23"/>
          <w:lang w:val="sr-Cyrl-CS"/>
        </w:rPr>
        <w:t>reforme</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uvođenja</w:t>
      </w:r>
      <w:r w:rsidR="009D73FC" w:rsidRPr="002C38A4">
        <w:rPr>
          <w:sz w:val="23"/>
          <w:szCs w:val="23"/>
          <w:lang w:val="sr-Cyrl-CS"/>
        </w:rPr>
        <w:t xml:space="preserve"> </w:t>
      </w:r>
      <w:r w:rsidR="001F20CB">
        <w:rPr>
          <w:sz w:val="23"/>
          <w:szCs w:val="23"/>
          <w:lang w:val="sr-Cyrl-CS"/>
        </w:rPr>
        <w:t>sistema</w:t>
      </w:r>
      <w:r w:rsidR="009D73FC" w:rsidRPr="002C38A4">
        <w:rPr>
          <w:sz w:val="23"/>
          <w:szCs w:val="23"/>
          <w:lang w:val="sr-Cyrl-CS"/>
        </w:rPr>
        <w:t xml:space="preserve"> </w:t>
      </w:r>
      <w:r w:rsidR="001F20CB">
        <w:rPr>
          <w:sz w:val="23"/>
          <w:szCs w:val="23"/>
          <w:lang w:val="sr-Cyrl-CS"/>
        </w:rPr>
        <w:t>Centralne</w:t>
      </w:r>
      <w:r w:rsidR="009D73FC" w:rsidRPr="002C38A4">
        <w:rPr>
          <w:sz w:val="23"/>
          <w:szCs w:val="23"/>
          <w:lang w:val="sr-Cyrl-CS"/>
        </w:rPr>
        <w:t xml:space="preserve"> </w:t>
      </w:r>
      <w:r w:rsidR="001F20CB">
        <w:rPr>
          <w:sz w:val="23"/>
          <w:szCs w:val="23"/>
          <w:lang w:val="sr-Cyrl-CS"/>
        </w:rPr>
        <w:t>evidencije</w:t>
      </w:r>
      <w:r w:rsidR="009D73FC" w:rsidRPr="002C38A4">
        <w:rPr>
          <w:sz w:val="23"/>
          <w:szCs w:val="23"/>
          <w:lang w:val="sr-Cyrl-CS"/>
        </w:rPr>
        <w:t xml:space="preserve"> </w:t>
      </w:r>
      <w:r w:rsidR="001F20CB">
        <w:rPr>
          <w:sz w:val="23"/>
          <w:szCs w:val="23"/>
          <w:lang w:val="sr-Cyrl-CS"/>
        </w:rPr>
        <w:t>objedinjenih</w:t>
      </w:r>
      <w:r w:rsidR="009D73FC" w:rsidRPr="002C38A4">
        <w:rPr>
          <w:sz w:val="23"/>
          <w:szCs w:val="23"/>
          <w:lang w:val="sr-Cyrl-CS"/>
        </w:rPr>
        <w:t xml:space="preserve"> </w:t>
      </w:r>
      <w:r w:rsidR="001F20CB">
        <w:rPr>
          <w:sz w:val="23"/>
          <w:szCs w:val="23"/>
          <w:lang w:val="sr-Cyrl-CS"/>
        </w:rPr>
        <w:t>procedura</w:t>
      </w:r>
      <w:r w:rsidR="009D73FC" w:rsidRPr="002C38A4">
        <w:rPr>
          <w:sz w:val="23"/>
          <w:szCs w:val="23"/>
          <w:lang w:val="sr-Cyrl-CS"/>
        </w:rPr>
        <w:t xml:space="preserve"> </w:t>
      </w:r>
      <w:r w:rsidR="001F20CB">
        <w:rPr>
          <w:sz w:val="23"/>
          <w:szCs w:val="23"/>
          <w:lang w:val="sr-Cyrl-CS"/>
        </w:rPr>
        <w:t>najbolje</w:t>
      </w:r>
      <w:r w:rsidR="009D73FC" w:rsidRPr="002C38A4">
        <w:rPr>
          <w:sz w:val="23"/>
          <w:szCs w:val="23"/>
          <w:lang w:val="sr-Cyrl-CS"/>
        </w:rPr>
        <w:t xml:space="preserve"> </w:t>
      </w:r>
      <w:r w:rsidR="001F20CB">
        <w:rPr>
          <w:sz w:val="23"/>
          <w:szCs w:val="23"/>
          <w:lang w:val="sr-Cyrl-CS"/>
        </w:rPr>
        <w:t>se</w:t>
      </w:r>
      <w:r w:rsidR="009D73FC" w:rsidRPr="002C38A4">
        <w:rPr>
          <w:sz w:val="23"/>
          <w:szCs w:val="23"/>
          <w:lang w:val="sr-Cyrl-CS"/>
        </w:rPr>
        <w:t xml:space="preserve"> </w:t>
      </w:r>
      <w:r w:rsidR="001F20CB">
        <w:rPr>
          <w:sz w:val="23"/>
          <w:szCs w:val="23"/>
          <w:lang w:val="sr-Cyrl-CS"/>
        </w:rPr>
        <w:t>ogledaju</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konstantnom</w:t>
      </w:r>
      <w:r w:rsidR="009D73FC" w:rsidRPr="002C38A4">
        <w:rPr>
          <w:sz w:val="23"/>
          <w:szCs w:val="23"/>
          <w:lang w:val="sr-Cyrl-CS"/>
        </w:rPr>
        <w:t xml:space="preserve"> </w:t>
      </w:r>
      <w:r w:rsidR="001F20CB">
        <w:rPr>
          <w:sz w:val="23"/>
          <w:szCs w:val="23"/>
          <w:lang w:val="sr-Cyrl-CS"/>
        </w:rPr>
        <w:t>trendu</w:t>
      </w:r>
      <w:r w:rsidR="009D73FC" w:rsidRPr="002C38A4">
        <w:rPr>
          <w:sz w:val="23"/>
          <w:szCs w:val="23"/>
          <w:lang w:val="sr-Cyrl-CS"/>
        </w:rPr>
        <w:t xml:space="preserve"> </w:t>
      </w:r>
      <w:r w:rsidR="001F20CB">
        <w:rPr>
          <w:sz w:val="23"/>
          <w:szCs w:val="23"/>
          <w:lang w:val="sr-Cyrl-CS"/>
        </w:rPr>
        <w:t>rasta</w:t>
      </w:r>
      <w:r w:rsidR="009D73FC" w:rsidRPr="002C38A4">
        <w:rPr>
          <w:sz w:val="23"/>
          <w:szCs w:val="23"/>
          <w:lang w:val="sr-Cyrl-CS"/>
        </w:rPr>
        <w:t xml:space="preserve"> </w:t>
      </w:r>
      <w:r w:rsidR="001F20CB">
        <w:rPr>
          <w:sz w:val="23"/>
          <w:szCs w:val="23"/>
          <w:lang w:val="sr-Cyrl-CS"/>
        </w:rPr>
        <w:t>broja</w:t>
      </w:r>
      <w:r w:rsidR="009D73FC" w:rsidRPr="002C38A4">
        <w:rPr>
          <w:sz w:val="23"/>
          <w:szCs w:val="23"/>
          <w:lang w:val="sr-Cyrl-CS"/>
        </w:rPr>
        <w:t xml:space="preserve"> </w:t>
      </w:r>
      <w:r w:rsidR="001F20CB">
        <w:rPr>
          <w:sz w:val="23"/>
          <w:szCs w:val="23"/>
          <w:lang w:val="sr-Cyrl-CS"/>
        </w:rPr>
        <w:t>izdatih</w:t>
      </w:r>
      <w:r w:rsidR="009D73FC" w:rsidRPr="002C38A4">
        <w:rPr>
          <w:sz w:val="23"/>
          <w:szCs w:val="23"/>
          <w:lang w:val="sr-Cyrl-CS"/>
        </w:rPr>
        <w:t xml:space="preserve"> </w:t>
      </w:r>
      <w:r w:rsidR="001F20CB">
        <w:rPr>
          <w:sz w:val="23"/>
          <w:szCs w:val="23"/>
          <w:lang w:val="sr-Cyrl-CS"/>
        </w:rPr>
        <w:t>akata</w:t>
      </w:r>
      <w:r w:rsidR="009D73FC" w:rsidRPr="002C38A4">
        <w:rPr>
          <w:sz w:val="23"/>
          <w:szCs w:val="23"/>
          <w:lang w:val="sr-Cyrl-CS"/>
        </w:rPr>
        <w:t xml:space="preserve"> </w:t>
      </w:r>
      <w:r w:rsidR="001F20CB">
        <w:rPr>
          <w:sz w:val="23"/>
          <w:szCs w:val="23"/>
          <w:lang w:val="sr-Cyrl-CS"/>
        </w:rPr>
        <w:t>iz</w:t>
      </w:r>
      <w:r w:rsidR="009D73FC" w:rsidRPr="002C38A4">
        <w:rPr>
          <w:sz w:val="23"/>
          <w:szCs w:val="23"/>
          <w:lang w:val="sr-Cyrl-CS"/>
        </w:rPr>
        <w:t xml:space="preserve"> </w:t>
      </w:r>
      <w:r w:rsidR="001F20CB">
        <w:rPr>
          <w:sz w:val="23"/>
          <w:szCs w:val="23"/>
          <w:lang w:val="sr-Cyrl-CS"/>
        </w:rPr>
        <w:t>oblasti</w:t>
      </w:r>
      <w:r w:rsidR="009D73FC" w:rsidRPr="002C38A4">
        <w:rPr>
          <w:sz w:val="23"/>
          <w:szCs w:val="23"/>
          <w:lang w:val="sr-Cyrl-CS"/>
        </w:rPr>
        <w:t xml:space="preserve"> </w:t>
      </w:r>
      <w:r w:rsidR="001F20CB">
        <w:rPr>
          <w:sz w:val="23"/>
          <w:szCs w:val="23"/>
          <w:lang w:val="sr-Cyrl-CS"/>
        </w:rPr>
        <w:t>građenja</w:t>
      </w:r>
      <w:r w:rsidR="009D73FC" w:rsidRPr="002C38A4">
        <w:rPr>
          <w:sz w:val="23"/>
          <w:szCs w:val="23"/>
          <w:lang w:val="sr-Cyrl-CS"/>
        </w:rPr>
        <w:t xml:space="preserve">. </w:t>
      </w:r>
      <w:r w:rsidR="001F20CB">
        <w:rPr>
          <w:sz w:val="23"/>
          <w:szCs w:val="23"/>
          <w:lang w:val="sr-Cyrl-CS"/>
        </w:rPr>
        <w:t>Poređenja</w:t>
      </w:r>
      <w:r w:rsidR="009D73FC" w:rsidRPr="002C38A4">
        <w:rPr>
          <w:sz w:val="23"/>
          <w:szCs w:val="23"/>
          <w:lang w:val="sr-Cyrl-CS"/>
        </w:rPr>
        <w:t xml:space="preserve"> </w:t>
      </w:r>
      <w:r w:rsidR="001F20CB">
        <w:rPr>
          <w:sz w:val="23"/>
          <w:szCs w:val="23"/>
          <w:lang w:val="sr-Cyrl-CS"/>
        </w:rPr>
        <w:t>radi</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2012. </w:t>
      </w:r>
      <w:r w:rsidR="001F20CB">
        <w:rPr>
          <w:sz w:val="23"/>
          <w:szCs w:val="23"/>
          <w:lang w:val="sr-Cyrl-CS"/>
        </w:rPr>
        <w:t>godini</w:t>
      </w:r>
      <w:r w:rsidR="009D73FC" w:rsidRPr="002C38A4">
        <w:rPr>
          <w:sz w:val="23"/>
          <w:szCs w:val="23"/>
          <w:lang w:val="sr-Cyrl-CS"/>
        </w:rPr>
        <w:t xml:space="preserve"> </w:t>
      </w:r>
      <w:r w:rsidR="001F20CB">
        <w:rPr>
          <w:sz w:val="23"/>
          <w:szCs w:val="23"/>
          <w:lang w:val="sr-Cyrl-CS"/>
        </w:rPr>
        <w:t>izdato</w:t>
      </w:r>
      <w:r w:rsidR="009D73FC" w:rsidRPr="002C38A4">
        <w:rPr>
          <w:sz w:val="23"/>
          <w:szCs w:val="23"/>
          <w:lang w:val="sr-Cyrl-CS"/>
        </w:rPr>
        <w:t xml:space="preserve"> </w:t>
      </w:r>
      <w:r w:rsidR="001F20CB">
        <w:rPr>
          <w:sz w:val="23"/>
          <w:szCs w:val="23"/>
          <w:lang w:val="sr-Cyrl-CS"/>
        </w:rPr>
        <w:t>je</w:t>
      </w:r>
      <w:r w:rsidR="009D73FC" w:rsidRPr="002C38A4">
        <w:rPr>
          <w:sz w:val="23"/>
          <w:szCs w:val="23"/>
          <w:lang w:val="sr-Cyrl-CS"/>
        </w:rPr>
        <w:t xml:space="preserve"> 7.267 </w:t>
      </w:r>
      <w:r w:rsidR="001F20CB">
        <w:rPr>
          <w:sz w:val="23"/>
          <w:szCs w:val="23"/>
          <w:lang w:val="sr-Cyrl-CS"/>
        </w:rPr>
        <w:t>građevinskih</w:t>
      </w:r>
      <w:r w:rsidR="009D73FC" w:rsidRPr="002C38A4">
        <w:rPr>
          <w:sz w:val="23"/>
          <w:szCs w:val="23"/>
          <w:lang w:val="sr-Cyrl-CS"/>
        </w:rPr>
        <w:t xml:space="preserve"> </w:t>
      </w:r>
      <w:r w:rsidR="001F20CB">
        <w:rPr>
          <w:sz w:val="23"/>
          <w:szCs w:val="23"/>
          <w:lang w:val="sr-Cyrl-CS"/>
        </w:rPr>
        <w:t>dozvola</w:t>
      </w:r>
      <w:r w:rsidR="009D73FC" w:rsidRPr="002C38A4">
        <w:rPr>
          <w:sz w:val="23"/>
          <w:szCs w:val="23"/>
          <w:lang w:val="sr-Cyrl-CS"/>
        </w:rPr>
        <w:t xml:space="preserve">, </w:t>
      </w:r>
      <w:r w:rsidR="001F20CB">
        <w:rPr>
          <w:sz w:val="23"/>
          <w:szCs w:val="23"/>
          <w:lang w:val="sr-Cyrl-CS"/>
        </w:rPr>
        <w:t>a</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2020. </w:t>
      </w:r>
      <w:r w:rsidR="001F20CB">
        <w:rPr>
          <w:sz w:val="23"/>
          <w:szCs w:val="23"/>
          <w:lang w:val="sr-Cyrl-CS"/>
        </w:rPr>
        <w:t>godini</w:t>
      </w:r>
      <w:r w:rsidR="009D73FC" w:rsidRPr="002C38A4">
        <w:rPr>
          <w:sz w:val="23"/>
          <w:szCs w:val="23"/>
          <w:lang w:val="sr-Cyrl-CS"/>
        </w:rPr>
        <w:t xml:space="preserve"> 24.624 </w:t>
      </w:r>
      <w:r w:rsidR="001F20CB">
        <w:rPr>
          <w:sz w:val="23"/>
          <w:szCs w:val="23"/>
          <w:lang w:val="sr-Cyrl-CS"/>
        </w:rPr>
        <w:t>elektronske</w:t>
      </w:r>
      <w:r w:rsidR="009D73FC" w:rsidRPr="002C38A4">
        <w:rPr>
          <w:sz w:val="23"/>
          <w:szCs w:val="23"/>
          <w:lang w:val="sr-Cyrl-CS"/>
        </w:rPr>
        <w:t xml:space="preserve"> </w:t>
      </w:r>
      <w:r w:rsidR="001F20CB">
        <w:rPr>
          <w:sz w:val="23"/>
          <w:szCs w:val="23"/>
          <w:lang w:val="sr-Cyrl-CS"/>
        </w:rPr>
        <w:t>građevinske</w:t>
      </w:r>
      <w:r w:rsidR="009D73FC" w:rsidRPr="002C38A4">
        <w:rPr>
          <w:sz w:val="23"/>
          <w:szCs w:val="23"/>
          <w:lang w:val="sr-Cyrl-CS"/>
        </w:rPr>
        <w:t xml:space="preserve"> </w:t>
      </w:r>
      <w:r w:rsidR="001F20CB">
        <w:rPr>
          <w:sz w:val="23"/>
          <w:szCs w:val="23"/>
          <w:lang w:val="sr-Cyrl-CS"/>
        </w:rPr>
        <w:t>dozvole</w:t>
      </w:r>
      <w:r w:rsidR="009D73FC" w:rsidRPr="002C38A4">
        <w:rPr>
          <w:sz w:val="23"/>
          <w:szCs w:val="23"/>
          <w:lang w:val="sr-Cyrl-CS"/>
        </w:rPr>
        <w:t xml:space="preserve"> (</w:t>
      </w:r>
      <w:r w:rsidR="001F20CB">
        <w:rPr>
          <w:sz w:val="23"/>
          <w:szCs w:val="23"/>
          <w:lang w:val="sr-Cyrl-CS"/>
        </w:rPr>
        <w:t>što</w:t>
      </w:r>
      <w:r w:rsidR="009D73FC" w:rsidRPr="002C38A4">
        <w:rPr>
          <w:sz w:val="23"/>
          <w:szCs w:val="23"/>
          <w:lang w:val="sr-Cyrl-CS"/>
        </w:rPr>
        <w:t xml:space="preserve"> </w:t>
      </w:r>
      <w:r w:rsidR="001F20CB">
        <w:rPr>
          <w:sz w:val="23"/>
          <w:szCs w:val="23"/>
          <w:lang w:val="sr-Cyrl-CS"/>
        </w:rPr>
        <w:t>je</w:t>
      </w:r>
      <w:r w:rsidR="009D73FC" w:rsidRPr="002C38A4">
        <w:rPr>
          <w:sz w:val="23"/>
          <w:szCs w:val="23"/>
          <w:lang w:val="sr-Cyrl-CS"/>
        </w:rPr>
        <w:t xml:space="preserve"> </w:t>
      </w:r>
      <w:r w:rsidR="001F20CB">
        <w:rPr>
          <w:sz w:val="23"/>
          <w:szCs w:val="23"/>
          <w:lang w:val="sr-Cyrl-CS"/>
        </w:rPr>
        <w:t>četiri</w:t>
      </w:r>
      <w:r w:rsidR="009D73FC" w:rsidRPr="002C38A4">
        <w:rPr>
          <w:sz w:val="23"/>
          <w:szCs w:val="23"/>
          <w:lang w:val="sr-Cyrl-CS"/>
        </w:rPr>
        <w:t xml:space="preserve"> </w:t>
      </w:r>
      <w:r w:rsidR="001F20CB">
        <w:rPr>
          <w:sz w:val="23"/>
          <w:szCs w:val="23"/>
          <w:lang w:val="sr-Cyrl-CS"/>
        </w:rPr>
        <w:t>puta</w:t>
      </w:r>
      <w:r w:rsidR="009D73FC" w:rsidRPr="002C38A4">
        <w:rPr>
          <w:sz w:val="23"/>
          <w:szCs w:val="23"/>
          <w:lang w:val="sr-Cyrl-CS"/>
        </w:rPr>
        <w:t xml:space="preserve"> </w:t>
      </w:r>
      <w:r w:rsidR="001F20CB">
        <w:rPr>
          <w:sz w:val="23"/>
          <w:szCs w:val="23"/>
          <w:lang w:val="sr-Cyrl-CS"/>
        </w:rPr>
        <w:t>više</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odnosu</w:t>
      </w:r>
      <w:r w:rsidR="009D73FC" w:rsidRPr="002C38A4">
        <w:rPr>
          <w:sz w:val="23"/>
          <w:szCs w:val="23"/>
          <w:lang w:val="sr-Cyrl-CS"/>
        </w:rPr>
        <w:t xml:space="preserve"> </w:t>
      </w:r>
      <w:r w:rsidR="001F20CB">
        <w:rPr>
          <w:sz w:val="23"/>
          <w:szCs w:val="23"/>
          <w:lang w:val="sr-Cyrl-CS"/>
        </w:rPr>
        <w:t>na</w:t>
      </w:r>
      <w:r w:rsidR="009D73FC" w:rsidRPr="002C38A4">
        <w:rPr>
          <w:sz w:val="23"/>
          <w:szCs w:val="23"/>
          <w:lang w:val="sr-Cyrl-CS"/>
        </w:rPr>
        <w:t xml:space="preserve"> </w:t>
      </w:r>
      <w:r w:rsidR="001F20CB">
        <w:rPr>
          <w:sz w:val="23"/>
          <w:szCs w:val="23"/>
          <w:lang w:val="sr-Cyrl-CS"/>
        </w:rPr>
        <w:t>period</w:t>
      </w:r>
      <w:r w:rsidR="009D73FC" w:rsidRPr="002C38A4">
        <w:rPr>
          <w:sz w:val="23"/>
          <w:szCs w:val="23"/>
          <w:lang w:val="sr-Cyrl-CS"/>
        </w:rPr>
        <w:t xml:space="preserve"> </w:t>
      </w:r>
      <w:r w:rsidR="001F20CB">
        <w:rPr>
          <w:sz w:val="23"/>
          <w:szCs w:val="23"/>
          <w:lang w:val="sr-Cyrl-CS"/>
        </w:rPr>
        <w:t>pre</w:t>
      </w:r>
      <w:r w:rsidR="009D73FC" w:rsidRPr="002C38A4">
        <w:rPr>
          <w:sz w:val="23"/>
          <w:szCs w:val="23"/>
          <w:lang w:val="sr-Cyrl-CS"/>
        </w:rPr>
        <w:t xml:space="preserve"> </w:t>
      </w:r>
      <w:r w:rsidR="001F20CB">
        <w:rPr>
          <w:sz w:val="23"/>
          <w:szCs w:val="23"/>
          <w:lang w:val="sr-Cyrl-CS"/>
        </w:rPr>
        <w:t>uvođenja</w:t>
      </w:r>
      <w:r w:rsidR="009D73FC" w:rsidRPr="002C38A4">
        <w:rPr>
          <w:sz w:val="23"/>
          <w:szCs w:val="23"/>
          <w:lang w:val="sr-Cyrl-CS"/>
        </w:rPr>
        <w:t xml:space="preserve"> </w:t>
      </w:r>
      <w:r w:rsidR="001F20CB">
        <w:rPr>
          <w:sz w:val="23"/>
          <w:szCs w:val="23"/>
          <w:lang w:val="sr-Cyrl-CS"/>
        </w:rPr>
        <w:t>sprovođenja</w:t>
      </w:r>
      <w:r w:rsidR="009D73FC" w:rsidRPr="002C38A4">
        <w:rPr>
          <w:sz w:val="23"/>
          <w:szCs w:val="23"/>
          <w:lang w:val="sr-Cyrl-CS"/>
        </w:rPr>
        <w:t xml:space="preserve"> </w:t>
      </w:r>
      <w:r w:rsidR="001F20CB">
        <w:rPr>
          <w:sz w:val="23"/>
          <w:szCs w:val="23"/>
          <w:lang w:val="sr-Cyrl-CS"/>
        </w:rPr>
        <w:t>objedinjene</w:t>
      </w:r>
      <w:r w:rsidR="009D73FC" w:rsidRPr="002C38A4">
        <w:rPr>
          <w:sz w:val="23"/>
          <w:szCs w:val="23"/>
          <w:lang w:val="sr-Cyrl-CS"/>
        </w:rPr>
        <w:t xml:space="preserve"> </w:t>
      </w:r>
      <w:r w:rsidR="001F20CB">
        <w:rPr>
          <w:sz w:val="23"/>
          <w:szCs w:val="23"/>
          <w:lang w:val="sr-Cyrl-CS"/>
        </w:rPr>
        <w:t>procedure</w:t>
      </w:r>
      <w:r w:rsidR="009D73FC" w:rsidRPr="002C38A4">
        <w:rPr>
          <w:sz w:val="23"/>
          <w:szCs w:val="23"/>
          <w:lang w:val="sr-Cyrl-CS"/>
        </w:rPr>
        <w:t xml:space="preserve"> </w:t>
      </w:r>
      <w:r w:rsidR="001F20CB">
        <w:rPr>
          <w:sz w:val="23"/>
          <w:szCs w:val="23"/>
          <w:lang w:val="sr-Cyrl-CS"/>
        </w:rPr>
        <w:t>elektronskim</w:t>
      </w:r>
      <w:r w:rsidR="009D73FC" w:rsidRPr="002C38A4">
        <w:rPr>
          <w:sz w:val="23"/>
          <w:szCs w:val="23"/>
          <w:lang w:val="sr-Cyrl-CS"/>
        </w:rPr>
        <w:t xml:space="preserve"> </w:t>
      </w:r>
      <w:r w:rsidR="001F20CB">
        <w:rPr>
          <w:sz w:val="23"/>
          <w:szCs w:val="23"/>
          <w:lang w:val="sr-Cyrl-CS"/>
        </w:rPr>
        <w:t>putem</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2020. </w:t>
      </w:r>
      <w:r w:rsidR="001F20CB">
        <w:rPr>
          <w:sz w:val="23"/>
          <w:szCs w:val="23"/>
          <w:lang w:val="sr-Cyrl-CS"/>
        </w:rPr>
        <w:t>godini</w:t>
      </w:r>
      <w:r w:rsidR="009D73FC" w:rsidRPr="002C38A4">
        <w:rPr>
          <w:sz w:val="23"/>
          <w:szCs w:val="23"/>
          <w:lang w:val="sr-Cyrl-CS"/>
        </w:rPr>
        <w:t xml:space="preserve">, </w:t>
      </w:r>
      <w:r w:rsidR="001F20CB">
        <w:rPr>
          <w:sz w:val="23"/>
          <w:szCs w:val="23"/>
          <w:lang w:val="sr-Cyrl-CS"/>
        </w:rPr>
        <w:t>izdato</w:t>
      </w:r>
      <w:r w:rsidR="009D73FC" w:rsidRPr="002C38A4">
        <w:rPr>
          <w:sz w:val="23"/>
          <w:szCs w:val="23"/>
          <w:lang w:val="sr-Cyrl-CS"/>
        </w:rPr>
        <w:t xml:space="preserve"> </w:t>
      </w:r>
      <w:r w:rsidR="001F20CB">
        <w:rPr>
          <w:sz w:val="23"/>
          <w:szCs w:val="23"/>
          <w:lang w:val="sr-Cyrl-CS"/>
        </w:rPr>
        <w:t>je</w:t>
      </w:r>
      <w:r w:rsidR="009D73FC" w:rsidRPr="002C38A4">
        <w:rPr>
          <w:sz w:val="23"/>
          <w:szCs w:val="23"/>
          <w:lang w:val="sr-Cyrl-CS"/>
        </w:rPr>
        <w:t xml:space="preserve"> 15.609 </w:t>
      </w:r>
      <w:r w:rsidR="001F20CB">
        <w:rPr>
          <w:sz w:val="23"/>
          <w:szCs w:val="23"/>
          <w:lang w:val="sr-Cyrl-CS"/>
        </w:rPr>
        <w:t>lokacijskih</w:t>
      </w:r>
      <w:r w:rsidR="009D73FC" w:rsidRPr="002C38A4">
        <w:rPr>
          <w:sz w:val="23"/>
          <w:szCs w:val="23"/>
          <w:lang w:val="sr-Cyrl-CS"/>
        </w:rPr>
        <w:t xml:space="preserve"> </w:t>
      </w:r>
      <w:r w:rsidR="001F20CB">
        <w:rPr>
          <w:sz w:val="23"/>
          <w:szCs w:val="23"/>
          <w:lang w:val="sr-Cyrl-CS"/>
        </w:rPr>
        <w:t>uslova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5.278 </w:t>
      </w:r>
      <w:r w:rsidR="001F20CB">
        <w:rPr>
          <w:sz w:val="23"/>
          <w:szCs w:val="23"/>
          <w:lang w:val="sr-Cyrl-CS"/>
        </w:rPr>
        <w:t>upotrebnih</w:t>
      </w:r>
      <w:r w:rsidR="009D73FC" w:rsidRPr="002C38A4">
        <w:rPr>
          <w:sz w:val="23"/>
          <w:szCs w:val="23"/>
          <w:lang w:val="sr-Cyrl-CS"/>
        </w:rPr>
        <w:t xml:space="preserve"> </w:t>
      </w:r>
      <w:r w:rsidR="001F20CB">
        <w:rPr>
          <w:sz w:val="23"/>
          <w:szCs w:val="23"/>
          <w:lang w:val="sr-Cyrl-CS"/>
        </w:rPr>
        <w:t>dozvola</w:t>
      </w:r>
      <w:r w:rsidR="009D73FC" w:rsidRPr="002C38A4">
        <w:rPr>
          <w:sz w:val="23"/>
          <w:szCs w:val="23"/>
          <w:lang w:val="sr-Cyrl-CS"/>
        </w:rPr>
        <w:t xml:space="preserve">. </w:t>
      </w:r>
      <w:r w:rsidR="001F20CB">
        <w:rPr>
          <w:sz w:val="23"/>
          <w:szCs w:val="23"/>
          <w:lang w:val="sr-Cyrl-CS"/>
        </w:rPr>
        <w:t>Uvođenjem</w:t>
      </w:r>
      <w:r w:rsidR="009D73FC" w:rsidRPr="002C38A4">
        <w:rPr>
          <w:sz w:val="23"/>
          <w:szCs w:val="23"/>
          <w:lang w:val="sr-Cyrl-CS"/>
        </w:rPr>
        <w:t xml:space="preserve"> </w:t>
      </w:r>
      <w:r w:rsidR="001F20CB">
        <w:rPr>
          <w:sz w:val="23"/>
          <w:szCs w:val="23"/>
          <w:lang w:val="sr-Cyrl-CS"/>
        </w:rPr>
        <w:t>objedinjene</w:t>
      </w:r>
      <w:r w:rsidR="009D73FC" w:rsidRPr="002C38A4">
        <w:rPr>
          <w:sz w:val="23"/>
          <w:szCs w:val="23"/>
          <w:lang w:val="sr-Cyrl-CS"/>
        </w:rPr>
        <w:t xml:space="preserve"> </w:t>
      </w:r>
      <w:r w:rsidR="001F20CB">
        <w:rPr>
          <w:sz w:val="23"/>
          <w:szCs w:val="23"/>
          <w:lang w:val="sr-Cyrl-CS"/>
        </w:rPr>
        <w:t>procedure</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sistema</w:t>
      </w:r>
      <w:r w:rsidR="009D73FC" w:rsidRPr="002C38A4">
        <w:rPr>
          <w:sz w:val="23"/>
          <w:szCs w:val="23"/>
          <w:lang w:val="sr-Cyrl-CS"/>
        </w:rPr>
        <w:t xml:space="preserve"> </w:t>
      </w:r>
      <w:r w:rsidR="001F20CB">
        <w:rPr>
          <w:sz w:val="23"/>
          <w:szCs w:val="23"/>
          <w:lang w:val="sr-Cyrl-CS"/>
        </w:rPr>
        <w:t>podnošenja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izdavanja</w:t>
      </w:r>
      <w:r w:rsidR="009D73FC" w:rsidRPr="002C38A4">
        <w:rPr>
          <w:sz w:val="23"/>
          <w:szCs w:val="23"/>
          <w:lang w:val="sr-Cyrl-CS"/>
        </w:rPr>
        <w:t xml:space="preserve"> </w:t>
      </w:r>
      <w:r w:rsidR="001F20CB">
        <w:rPr>
          <w:sz w:val="23"/>
          <w:szCs w:val="23"/>
          <w:lang w:val="sr-Cyrl-CS"/>
        </w:rPr>
        <w:t>akata</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elektronskoj</w:t>
      </w:r>
      <w:r w:rsidR="009D73FC" w:rsidRPr="002C38A4">
        <w:rPr>
          <w:sz w:val="23"/>
          <w:szCs w:val="23"/>
          <w:lang w:val="sr-Cyrl-CS"/>
        </w:rPr>
        <w:t xml:space="preserve"> </w:t>
      </w:r>
      <w:r w:rsidR="001F20CB">
        <w:rPr>
          <w:sz w:val="23"/>
          <w:szCs w:val="23"/>
          <w:lang w:val="sr-Cyrl-CS"/>
        </w:rPr>
        <w:t>formi</w:t>
      </w:r>
      <w:r w:rsidR="009D73FC" w:rsidRPr="002C38A4">
        <w:rPr>
          <w:sz w:val="23"/>
          <w:szCs w:val="23"/>
          <w:lang w:val="sr-Cyrl-CS"/>
        </w:rPr>
        <w:t xml:space="preserve">, </w:t>
      </w:r>
      <w:r w:rsidR="001F20CB">
        <w:rPr>
          <w:sz w:val="23"/>
          <w:szCs w:val="23"/>
          <w:lang w:val="sr-Cyrl-CS"/>
        </w:rPr>
        <w:t>ubrzana</w:t>
      </w:r>
      <w:r w:rsidR="009D73FC" w:rsidRPr="002C38A4">
        <w:rPr>
          <w:sz w:val="23"/>
          <w:szCs w:val="23"/>
          <w:lang w:val="sr-Cyrl-CS"/>
        </w:rPr>
        <w:t xml:space="preserve"> </w:t>
      </w:r>
      <w:r w:rsidR="001F20CB">
        <w:rPr>
          <w:sz w:val="23"/>
          <w:szCs w:val="23"/>
          <w:lang w:val="sr-Cyrl-CS"/>
        </w:rPr>
        <w:t>je</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učinjena</w:t>
      </w:r>
      <w:r w:rsidR="009D73FC" w:rsidRPr="002C38A4">
        <w:rPr>
          <w:sz w:val="23"/>
          <w:szCs w:val="23"/>
          <w:lang w:val="sr-Cyrl-CS"/>
        </w:rPr>
        <w:t xml:space="preserve"> </w:t>
      </w:r>
      <w:r w:rsidR="001F20CB">
        <w:rPr>
          <w:sz w:val="23"/>
          <w:szCs w:val="23"/>
          <w:lang w:val="sr-Cyrl-CS"/>
        </w:rPr>
        <w:t>efikasnijom</w:t>
      </w:r>
      <w:r w:rsidR="009D73FC" w:rsidRPr="002C38A4">
        <w:rPr>
          <w:sz w:val="23"/>
          <w:szCs w:val="23"/>
          <w:lang w:val="sr-Cyrl-CS"/>
        </w:rPr>
        <w:t xml:space="preserve"> </w:t>
      </w:r>
      <w:r w:rsidR="001F20CB">
        <w:rPr>
          <w:sz w:val="23"/>
          <w:szCs w:val="23"/>
          <w:lang w:val="sr-Cyrl-CS"/>
        </w:rPr>
        <w:t>celokupna</w:t>
      </w:r>
      <w:r w:rsidR="009D73FC" w:rsidRPr="002C38A4">
        <w:rPr>
          <w:sz w:val="23"/>
          <w:szCs w:val="23"/>
          <w:lang w:val="sr-Cyrl-CS"/>
        </w:rPr>
        <w:t xml:space="preserve"> </w:t>
      </w:r>
      <w:r w:rsidR="001F20CB">
        <w:rPr>
          <w:sz w:val="23"/>
          <w:szCs w:val="23"/>
          <w:lang w:val="sr-Cyrl-CS"/>
        </w:rPr>
        <w:t>procedura</w:t>
      </w:r>
      <w:r w:rsidR="009D73FC" w:rsidRPr="002C38A4">
        <w:rPr>
          <w:sz w:val="23"/>
          <w:szCs w:val="23"/>
          <w:lang w:val="sr-Cyrl-CS"/>
        </w:rPr>
        <w:t xml:space="preserve"> </w:t>
      </w:r>
      <w:r w:rsidR="001F20CB">
        <w:rPr>
          <w:sz w:val="23"/>
          <w:szCs w:val="23"/>
          <w:lang w:val="sr-Cyrl-CS"/>
        </w:rPr>
        <w:t>od</w:t>
      </w:r>
      <w:r w:rsidR="009D73FC" w:rsidRPr="002C38A4">
        <w:rPr>
          <w:sz w:val="23"/>
          <w:szCs w:val="23"/>
          <w:lang w:val="sr-Cyrl-CS"/>
        </w:rPr>
        <w:t xml:space="preserve"> </w:t>
      </w:r>
      <w:r w:rsidR="001F20CB">
        <w:rPr>
          <w:sz w:val="23"/>
          <w:szCs w:val="23"/>
          <w:lang w:val="sr-Cyrl-CS"/>
        </w:rPr>
        <w:t>momenta</w:t>
      </w:r>
      <w:r w:rsidR="009D73FC" w:rsidRPr="002C38A4">
        <w:rPr>
          <w:sz w:val="23"/>
          <w:szCs w:val="23"/>
          <w:lang w:val="sr-Cyrl-CS"/>
        </w:rPr>
        <w:t xml:space="preserve"> </w:t>
      </w:r>
      <w:r w:rsidR="001F20CB">
        <w:rPr>
          <w:sz w:val="23"/>
          <w:szCs w:val="23"/>
          <w:lang w:val="sr-Cyrl-CS"/>
        </w:rPr>
        <w:t>izdavanja</w:t>
      </w:r>
      <w:r w:rsidR="009D73FC" w:rsidRPr="002C38A4">
        <w:rPr>
          <w:sz w:val="23"/>
          <w:szCs w:val="23"/>
          <w:lang w:val="sr-Cyrl-CS"/>
        </w:rPr>
        <w:t xml:space="preserve"> </w:t>
      </w:r>
      <w:r w:rsidR="001F20CB">
        <w:rPr>
          <w:sz w:val="23"/>
          <w:szCs w:val="23"/>
          <w:lang w:val="sr-Cyrl-CS"/>
        </w:rPr>
        <w:t>lokacijskih</w:t>
      </w:r>
      <w:r w:rsidR="009D73FC" w:rsidRPr="002C38A4">
        <w:rPr>
          <w:sz w:val="23"/>
          <w:szCs w:val="23"/>
          <w:lang w:val="sr-Cyrl-CS"/>
        </w:rPr>
        <w:t xml:space="preserve"> </w:t>
      </w:r>
      <w:r w:rsidR="001F20CB">
        <w:rPr>
          <w:sz w:val="23"/>
          <w:szCs w:val="23"/>
          <w:lang w:val="sr-Cyrl-CS"/>
        </w:rPr>
        <w:t>uslova</w:t>
      </w:r>
      <w:r w:rsidR="009D73FC" w:rsidRPr="002C38A4">
        <w:rPr>
          <w:sz w:val="23"/>
          <w:szCs w:val="23"/>
          <w:lang w:val="sr-Cyrl-CS"/>
        </w:rPr>
        <w:t xml:space="preserve"> </w:t>
      </w:r>
      <w:r w:rsidR="001F20CB">
        <w:rPr>
          <w:sz w:val="23"/>
          <w:szCs w:val="23"/>
          <w:lang w:val="sr-Cyrl-CS"/>
        </w:rPr>
        <w:t>koji</w:t>
      </w:r>
      <w:r w:rsidR="009D73FC" w:rsidRPr="002C38A4">
        <w:rPr>
          <w:sz w:val="23"/>
          <w:szCs w:val="23"/>
          <w:lang w:val="sr-Cyrl-CS"/>
        </w:rPr>
        <w:t xml:space="preserve"> </w:t>
      </w:r>
      <w:r w:rsidR="001F20CB">
        <w:rPr>
          <w:sz w:val="23"/>
          <w:szCs w:val="23"/>
          <w:lang w:val="sr-Cyrl-CS"/>
        </w:rPr>
        <w:t>su</w:t>
      </w:r>
      <w:r w:rsidR="009D73FC" w:rsidRPr="002C38A4">
        <w:rPr>
          <w:sz w:val="23"/>
          <w:szCs w:val="23"/>
          <w:lang w:val="sr-Cyrl-CS"/>
        </w:rPr>
        <w:t xml:space="preserve"> </w:t>
      </w:r>
      <w:r w:rsidR="001F20CB">
        <w:rPr>
          <w:sz w:val="23"/>
          <w:szCs w:val="23"/>
          <w:lang w:val="sr-Cyrl-CS"/>
        </w:rPr>
        <w:t>prvi</w:t>
      </w:r>
      <w:r w:rsidR="009D73FC" w:rsidRPr="002C38A4">
        <w:rPr>
          <w:sz w:val="23"/>
          <w:szCs w:val="23"/>
          <w:lang w:val="sr-Cyrl-CS"/>
        </w:rPr>
        <w:t xml:space="preserve"> </w:t>
      </w:r>
      <w:r w:rsidR="001F20CB">
        <w:rPr>
          <w:sz w:val="23"/>
          <w:szCs w:val="23"/>
          <w:lang w:val="sr-Cyrl-CS"/>
        </w:rPr>
        <w:t>korak</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postupku</w:t>
      </w:r>
      <w:r w:rsidR="009D73FC" w:rsidRPr="002C38A4">
        <w:rPr>
          <w:sz w:val="23"/>
          <w:szCs w:val="23"/>
          <w:lang w:val="sr-Cyrl-CS"/>
        </w:rPr>
        <w:t xml:space="preserve"> </w:t>
      </w:r>
      <w:r w:rsidR="001F20CB">
        <w:rPr>
          <w:sz w:val="23"/>
          <w:szCs w:val="23"/>
          <w:lang w:val="sr-Cyrl-CS"/>
        </w:rPr>
        <w:t>izgradnje</w:t>
      </w:r>
      <w:r w:rsidR="009D73FC" w:rsidRPr="002C38A4">
        <w:rPr>
          <w:sz w:val="23"/>
          <w:szCs w:val="23"/>
          <w:lang w:val="sr-Cyrl-CS"/>
        </w:rPr>
        <w:t xml:space="preserve"> </w:t>
      </w:r>
      <w:r w:rsidR="001F20CB">
        <w:rPr>
          <w:sz w:val="23"/>
          <w:szCs w:val="23"/>
          <w:lang w:val="sr-Cyrl-CS"/>
        </w:rPr>
        <w:t>objekta</w:t>
      </w:r>
      <w:r w:rsidR="009D73FC" w:rsidRPr="002C38A4">
        <w:rPr>
          <w:sz w:val="23"/>
          <w:szCs w:val="23"/>
          <w:lang w:val="sr-Cyrl-CS"/>
        </w:rPr>
        <w:t xml:space="preserve">, </w:t>
      </w:r>
      <w:r w:rsidR="001F20CB">
        <w:rPr>
          <w:sz w:val="23"/>
          <w:szCs w:val="23"/>
          <w:lang w:val="sr-Cyrl-CS"/>
        </w:rPr>
        <w:t>do</w:t>
      </w:r>
      <w:r w:rsidR="009D73FC" w:rsidRPr="002C38A4">
        <w:rPr>
          <w:sz w:val="23"/>
          <w:szCs w:val="23"/>
          <w:lang w:val="sr-Cyrl-CS"/>
        </w:rPr>
        <w:t xml:space="preserve"> </w:t>
      </w:r>
      <w:r w:rsidR="001F20CB">
        <w:rPr>
          <w:sz w:val="23"/>
          <w:szCs w:val="23"/>
          <w:lang w:val="sr-Cyrl-CS"/>
        </w:rPr>
        <w:t>upisa</w:t>
      </w:r>
      <w:r w:rsidR="009D73FC" w:rsidRPr="002C38A4">
        <w:rPr>
          <w:sz w:val="23"/>
          <w:szCs w:val="23"/>
          <w:lang w:val="sr-Cyrl-CS"/>
        </w:rPr>
        <w:t xml:space="preserve"> </w:t>
      </w:r>
      <w:r w:rsidR="001F20CB">
        <w:rPr>
          <w:sz w:val="23"/>
          <w:szCs w:val="23"/>
          <w:lang w:val="sr-Cyrl-CS"/>
        </w:rPr>
        <w:t>izgrađenog</w:t>
      </w:r>
      <w:r w:rsidR="009D73FC" w:rsidRPr="002C38A4">
        <w:rPr>
          <w:sz w:val="23"/>
          <w:szCs w:val="23"/>
          <w:lang w:val="sr-Cyrl-CS"/>
        </w:rPr>
        <w:t xml:space="preserve"> </w:t>
      </w:r>
      <w:r w:rsidR="001F20CB">
        <w:rPr>
          <w:sz w:val="23"/>
          <w:szCs w:val="23"/>
          <w:lang w:val="sr-Cyrl-CS"/>
        </w:rPr>
        <w:t>objekta</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katastru</w:t>
      </w:r>
      <w:r w:rsidR="009D73FC" w:rsidRPr="002C38A4">
        <w:rPr>
          <w:sz w:val="23"/>
          <w:szCs w:val="23"/>
          <w:lang w:val="sr-Cyrl-CS"/>
        </w:rPr>
        <w:t xml:space="preserve"> </w:t>
      </w:r>
      <w:r w:rsidR="001F20CB">
        <w:rPr>
          <w:sz w:val="23"/>
          <w:szCs w:val="23"/>
          <w:lang w:val="sr-Cyrl-CS"/>
        </w:rPr>
        <w:t>nepokretnosti</w:t>
      </w:r>
      <w:r w:rsidR="009D73FC" w:rsidRPr="002C38A4">
        <w:rPr>
          <w:sz w:val="23"/>
          <w:szCs w:val="23"/>
          <w:lang w:val="sr-Cyrl-CS"/>
        </w:rPr>
        <w:t xml:space="preserve">. </w:t>
      </w:r>
      <w:r w:rsidR="001F20CB">
        <w:rPr>
          <w:sz w:val="23"/>
          <w:szCs w:val="23"/>
          <w:lang w:val="sr-Cyrl-CS"/>
        </w:rPr>
        <w:t>Umanjeni</w:t>
      </w:r>
      <w:r w:rsidR="009D73FC" w:rsidRPr="002C38A4">
        <w:rPr>
          <w:sz w:val="23"/>
          <w:szCs w:val="23"/>
          <w:lang w:val="sr-Cyrl-CS"/>
        </w:rPr>
        <w:t xml:space="preserve"> </w:t>
      </w:r>
      <w:r w:rsidR="001F20CB">
        <w:rPr>
          <w:sz w:val="23"/>
          <w:szCs w:val="23"/>
          <w:lang w:val="sr-Cyrl-CS"/>
        </w:rPr>
        <w:t>su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troškovi</w:t>
      </w:r>
      <w:r w:rsidR="009D73FC" w:rsidRPr="002C38A4">
        <w:rPr>
          <w:sz w:val="23"/>
          <w:szCs w:val="23"/>
          <w:lang w:val="sr-Cyrl-CS"/>
        </w:rPr>
        <w:t xml:space="preserve">, </w:t>
      </w:r>
      <w:r w:rsidR="001F20CB">
        <w:rPr>
          <w:sz w:val="23"/>
          <w:szCs w:val="23"/>
          <w:lang w:val="sr-Cyrl-CS"/>
        </w:rPr>
        <w:t>s</w:t>
      </w:r>
      <w:r w:rsidR="009D73FC" w:rsidRPr="002C38A4">
        <w:rPr>
          <w:sz w:val="23"/>
          <w:szCs w:val="23"/>
          <w:lang w:val="sr-Cyrl-CS"/>
        </w:rPr>
        <w:t xml:space="preserve"> </w:t>
      </w:r>
      <w:r w:rsidR="001F20CB">
        <w:rPr>
          <w:sz w:val="23"/>
          <w:szCs w:val="23"/>
          <w:lang w:val="sr-Cyrl-CS"/>
        </w:rPr>
        <w:t>obzirom</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se</w:t>
      </w:r>
      <w:r w:rsidR="009D73FC" w:rsidRPr="002C38A4">
        <w:rPr>
          <w:sz w:val="23"/>
          <w:szCs w:val="23"/>
          <w:lang w:val="sr-Cyrl-CS"/>
        </w:rPr>
        <w:t xml:space="preserve"> </w:t>
      </w:r>
      <w:r w:rsidR="001F20CB">
        <w:rPr>
          <w:sz w:val="23"/>
          <w:szCs w:val="23"/>
          <w:lang w:val="sr-Cyrl-CS"/>
        </w:rPr>
        <w:t>ranije</w:t>
      </w:r>
      <w:r w:rsidR="009D73FC" w:rsidRPr="002C38A4">
        <w:rPr>
          <w:sz w:val="23"/>
          <w:szCs w:val="23"/>
          <w:lang w:val="sr-Cyrl-CS"/>
        </w:rPr>
        <w:t xml:space="preserve"> </w:t>
      </w:r>
      <w:r w:rsidR="001F20CB">
        <w:rPr>
          <w:sz w:val="23"/>
          <w:szCs w:val="23"/>
          <w:lang w:val="sr-Cyrl-CS"/>
        </w:rPr>
        <w:t>celokupna</w:t>
      </w:r>
      <w:r w:rsidR="009D73FC" w:rsidRPr="002C38A4">
        <w:rPr>
          <w:sz w:val="23"/>
          <w:szCs w:val="23"/>
          <w:lang w:val="sr-Cyrl-CS"/>
        </w:rPr>
        <w:t xml:space="preserve"> </w:t>
      </w:r>
      <w:r w:rsidR="001F20CB">
        <w:rPr>
          <w:sz w:val="23"/>
          <w:szCs w:val="23"/>
          <w:lang w:val="sr-Cyrl-CS"/>
        </w:rPr>
        <w:t>tehnička</w:t>
      </w:r>
      <w:r w:rsidR="009D73FC" w:rsidRPr="002C38A4">
        <w:rPr>
          <w:sz w:val="23"/>
          <w:szCs w:val="23"/>
          <w:lang w:val="sr-Cyrl-CS"/>
        </w:rPr>
        <w:t xml:space="preserve"> </w:t>
      </w:r>
      <w:r w:rsidR="001F20CB">
        <w:rPr>
          <w:sz w:val="23"/>
          <w:szCs w:val="23"/>
          <w:lang w:val="sr-Cyrl-CS"/>
        </w:rPr>
        <w:t>dokumentacija</w:t>
      </w:r>
      <w:r w:rsidR="009D73FC" w:rsidRPr="002C38A4">
        <w:rPr>
          <w:sz w:val="23"/>
          <w:szCs w:val="23"/>
          <w:lang w:val="sr-Cyrl-CS"/>
        </w:rPr>
        <w:t xml:space="preserve"> </w:t>
      </w:r>
      <w:r w:rsidR="001F20CB">
        <w:rPr>
          <w:sz w:val="23"/>
          <w:szCs w:val="23"/>
          <w:lang w:val="sr-Cyrl-CS"/>
        </w:rPr>
        <w:t>sačinjavala</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papirnoj</w:t>
      </w:r>
      <w:r w:rsidR="009D73FC" w:rsidRPr="002C38A4">
        <w:rPr>
          <w:sz w:val="23"/>
          <w:szCs w:val="23"/>
          <w:lang w:val="sr-Cyrl-CS"/>
        </w:rPr>
        <w:t xml:space="preserve"> </w:t>
      </w:r>
      <w:r w:rsidR="001F20CB">
        <w:rPr>
          <w:sz w:val="23"/>
          <w:szCs w:val="23"/>
          <w:lang w:val="sr-Cyrl-CS"/>
        </w:rPr>
        <w:t>formi</w:t>
      </w:r>
      <w:r w:rsidR="009D73FC" w:rsidRPr="002C38A4">
        <w:rPr>
          <w:sz w:val="23"/>
          <w:szCs w:val="23"/>
          <w:lang w:val="sr-Cyrl-CS"/>
        </w:rPr>
        <w:t xml:space="preserve">, </w:t>
      </w:r>
      <w:r w:rsidR="001F20CB">
        <w:rPr>
          <w:sz w:val="23"/>
          <w:szCs w:val="23"/>
          <w:lang w:val="sr-Cyrl-CS"/>
        </w:rPr>
        <w:t>a</w:t>
      </w:r>
      <w:r w:rsidR="009D73FC" w:rsidRPr="002C38A4">
        <w:rPr>
          <w:sz w:val="23"/>
          <w:szCs w:val="23"/>
          <w:lang w:val="sr-Cyrl-CS"/>
        </w:rPr>
        <w:t xml:space="preserve"> </w:t>
      </w:r>
      <w:r w:rsidR="001F20CB">
        <w:rPr>
          <w:sz w:val="23"/>
          <w:szCs w:val="23"/>
          <w:lang w:val="sr-Cyrl-CS"/>
        </w:rPr>
        <w:t>imajući</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vidu</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praksi</w:t>
      </w:r>
      <w:r w:rsidR="009D73FC" w:rsidRPr="002C38A4">
        <w:rPr>
          <w:sz w:val="23"/>
          <w:szCs w:val="23"/>
          <w:lang w:val="sr-Cyrl-CS"/>
        </w:rPr>
        <w:t xml:space="preserve"> </w:t>
      </w:r>
      <w:r w:rsidR="001F20CB">
        <w:rPr>
          <w:sz w:val="23"/>
          <w:szCs w:val="23"/>
          <w:lang w:val="sr-Cyrl-CS"/>
        </w:rPr>
        <w:t>tehnička</w:t>
      </w:r>
      <w:r w:rsidR="009D73FC" w:rsidRPr="002C38A4">
        <w:rPr>
          <w:sz w:val="23"/>
          <w:szCs w:val="23"/>
          <w:lang w:val="sr-Cyrl-CS"/>
        </w:rPr>
        <w:t xml:space="preserve"> </w:t>
      </w:r>
      <w:r w:rsidR="001F20CB">
        <w:rPr>
          <w:sz w:val="23"/>
          <w:szCs w:val="23"/>
          <w:lang w:val="sr-Cyrl-CS"/>
        </w:rPr>
        <w:t>dokumentacija</w:t>
      </w:r>
      <w:r w:rsidR="009D73FC" w:rsidRPr="002C38A4">
        <w:rPr>
          <w:sz w:val="23"/>
          <w:szCs w:val="23"/>
          <w:lang w:val="sr-Cyrl-CS"/>
        </w:rPr>
        <w:t xml:space="preserve"> </w:t>
      </w:r>
      <w:r w:rsidR="001F20CB">
        <w:rPr>
          <w:sz w:val="23"/>
          <w:szCs w:val="23"/>
          <w:lang w:val="sr-Cyrl-CS"/>
        </w:rPr>
        <w:t>ima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po</w:t>
      </w:r>
      <w:r w:rsidR="009D73FC" w:rsidRPr="002C38A4">
        <w:rPr>
          <w:sz w:val="23"/>
          <w:szCs w:val="23"/>
          <w:lang w:val="sr-Cyrl-CS"/>
        </w:rPr>
        <w:t xml:space="preserve"> </w:t>
      </w:r>
      <w:r w:rsidR="001F20CB">
        <w:rPr>
          <w:sz w:val="23"/>
          <w:szCs w:val="23"/>
          <w:lang w:val="sr-Cyrl-CS"/>
        </w:rPr>
        <w:t>nekoliko</w:t>
      </w:r>
      <w:r w:rsidR="009D73FC" w:rsidRPr="002C38A4">
        <w:rPr>
          <w:sz w:val="23"/>
          <w:szCs w:val="23"/>
          <w:lang w:val="sr-Cyrl-CS"/>
        </w:rPr>
        <w:t xml:space="preserve"> </w:t>
      </w:r>
      <w:r w:rsidR="001F20CB">
        <w:rPr>
          <w:sz w:val="23"/>
          <w:szCs w:val="23"/>
          <w:lang w:val="sr-Cyrl-CS"/>
        </w:rPr>
        <w:t>stotina</w:t>
      </w:r>
      <w:r w:rsidR="009D73FC" w:rsidRPr="002C38A4">
        <w:rPr>
          <w:sz w:val="23"/>
          <w:szCs w:val="23"/>
          <w:lang w:val="sr-Cyrl-CS"/>
        </w:rPr>
        <w:t xml:space="preserve"> </w:t>
      </w:r>
      <w:r w:rsidR="001F20CB">
        <w:rPr>
          <w:sz w:val="23"/>
          <w:szCs w:val="23"/>
          <w:lang w:val="sr-Cyrl-CS"/>
        </w:rPr>
        <w:t>strana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se</w:t>
      </w:r>
      <w:r w:rsidR="009D73FC" w:rsidRPr="002C38A4">
        <w:rPr>
          <w:sz w:val="23"/>
          <w:szCs w:val="23"/>
          <w:lang w:val="sr-Cyrl-CS"/>
        </w:rPr>
        <w:t xml:space="preserve"> </w:t>
      </w:r>
      <w:r w:rsidR="001F20CB">
        <w:rPr>
          <w:sz w:val="23"/>
          <w:szCs w:val="23"/>
          <w:lang w:val="sr-Cyrl-CS"/>
        </w:rPr>
        <w:t>svaki</w:t>
      </w:r>
      <w:r w:rsidR="009D73FC" w:rsidRPr="002C38A4">
        <w:rPr>
          <w:sz w:val="23"/>
          <w:szCs w:val="23"/>
          <w:lang w:val="sr-Cyrl-CS"/>
        </w:rPr>
        <w:t xml:space="preserve"> </w:t>
      </w:r>
      <w:r w:rsidR="001F20CB">
        <w:rPr>
          <w:sz w:val="23"/>
          <w:szCs w:val="23"/>
          <w:lang w:val="sr-Cyrl-CS"/>
        </w:rPr>
        <w:t>tehnički</w:t>
      </w:r>
      <w:r w:rsidR="009D73FC" w:rsidRPr="002C38A4">
        <w:rPr>
          <w:sz w:val="23"/>
          <w:szCs w:val="23"/>
          <w:lang w:val="sr-Cyrl-CS"/>
        </w:rPr>
        <w:t xml:space="preserve"> </w:t>
      </w:r>
      <w:r w:rsidR="001F20CB">
        <w:rPr>
          <w:sz w:val="23"/>
          <w:szCs w:val="23"/>
          <w:lang w:val="sr-Cyrl-CS"/>
        </w:rPr>
        <w:t>dokument</w:t>
      </w:r>
      <w:r w:rsidR="009D73FC" w:rsidRPr="002C38A4">
        <w:rPr>
          <w:sz w:val="23"/>
          <w:szCs w:val="23"/>
          <w:lang w:val="sr-Cyrl-CS"/>
        </w:rPr>
        <w:t xml:space="preserve"> </w:t>
      </w:r>
      <w:r w:rsidR="001F20CB">
        <w:rPr>
          <w:sz w:val="23"/>
          <w:szCs w:val="23"/>
          <w:lang w:val="sr-Cyrl-CS"/>
        </w:rPr>
        <w:t>mora</w:t>
      </w:r>
      <w:r w:rsidR="009D73FC" w:rsidRPr="002C38A4">
        <w:rPr>
          <w:sz w:val="23"/>
          <w:szCs w:val="23"/>
          <w:lang w:val="sr-Cyrl-CS"/>
        </w:rPr>
        <w:t xml:space="preserve"> </w:t>
      </w:r>
      <w:r w:rsidR="001F20CB">
        <w:rPr>
          <w:sz w:val="23"/>
          <w:szCs w:val="23"/>
          <w:lang w:val="sr-Cyrl-CS"/>
        </w:rPr>
        <w:t>sačiniti</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najmanje</w:t>
      </w:r>
      <w:r w:rsidR="009D73FC" w:rsidRPr="002C38A4">
        <w:rPr>
          <w:sz w:val="23"/>
          <w:szCs w:val="23"/>
          <w:lang w:val="sr-Cyrl-CS"/>
        </w:rPr>
        <w:t xml:space="preserve"> </w:t>
      </w:r>
      <w:r w:rsidR="001F20CB">
        <w:rPr>
          <w:sz w:val="23"/>
          <w:szCs w:val="23"/>
          <w:lang w:val="sr-Cyrl-CS"/>
        </w:rPr>
        <w:t>tri</w:t>
      </w:r>
      <w:r w:rsidR="009D73FC" w:rsidRPr="002C38A4">
        <w:rPr>
          <w:sz w:val="23"/>
          <w:szCs w:val="23"/>
          <w:lang w:val="sr-Cyrl-CS"/>
        </w:rPr>
        <w:t xml:space="preserve"> </w:t>
      </w:r>
      <w:r w:rsidR="001F20CB">
        <w:rPr>
          <w:sz w:val="23"/>
          <w:szCs w:val="23"/>
          <w:lang w:val="sr-Cyrl-CS"/>
        </w:rPr>
        <w:t>primerka</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potrebe</w:t>
      </w:r>
      <w:r w:rsidR="009D73FC" w:rsidRPr="002C38A4">
        <w:rPr>
          <w:sz w:val="23"/>
          <w:szCs w:val="23"/>
          <w:lang w:val="sr-Cyrl-CS"/>
        </w:rPr>
        <w:t xml:space="preserve"> </w:t>
      </w:r>
      <w:r w:rsidR="001F20CB">
        <w:rPr>
          <w:sz w:val="23"/>
          <w:szCs w:val="23"/>
          <w:lang w:val="sr-Cyrl-CS"/>
        </w:rPr>
        <w:t>investitora</w:t>
      </w:r>
      <w:r w:rsidR="009D73FC" w:rsidRPr="002C38A4">
        <w:rPr>
          <w:sz w:val="23"/>
          <w:szCs w:val="23"/>
          <w:lang w:val="sr-Cyrl-CS"/>
        </w:rPr>
        <w:t xml:space="preserve">, </w:t>
      </w:r>
      <w:r w:rsidR="001F20CB">
        <w:rPr>
          <w:sz w:val="23"/>
          <w:szCs w:val="23"/>
          <w:lang w:val="sr-Cyrl-CS"/>
        </w:rPr>
        <w:t>izvođača</w:t>
      </w:r>
      <w:r w:rsidR="009D73FC" w:rsidRPr="002C38A4">
        <w:rPr>
          <w:sz w:val="23"/>
          <w:szCs w:val="23"/>
          <w:lang w:val="sr-Cyrl-CS"/>
        </w:rPr>
        <w:t xml:space="preserve"> </w:t>
      </w:r>
      <w:r w:rsidR="001F20CB">
        <w:rPr>
          <w:sz w:val="23"/>
          <w:szCs w:val="23"/>
          <w:lang w:val="sr-Cyrl-CS"/>
        </w:rPr>
        <w:t>radova</w:t>
      </w:r>
      <w:r w:rsidR="009D73FC" w:rsidRPr="002C38A4">
        <w:rPr>
          <w:sz w:val="23"/>
          <w:szCs w:val="23"/>
          <w:lang w:val="sr-Cyrl-CS"/>
        </w:rPr>
        <w:t xml:space="preserve">, </w:t>
      </w:r>
      <w:r w:rsidR="001F20CB">
        <w:rPr>
          <w:sz w:val="23"/>
          <w:szCs w:val="23"/>
          <w:lang w:val="sr-Cyrl-CS"/>
        </w:rPr>
        <w:t>kao</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nadležnog</w:t>
      </w:r>
      <w:r w:rsidR="009D73FC" w:rsidRPr="002C38A4">
        <w:rPr>
          <w:sz w:val="23"/>
          <w:szCs w:val="23"/>
          <w:lang w:val="sr-Cyrl-CS"/>
        </w:rPr>
        <w:t xml:space="preserve"> </w:t>
      </w:r>
      <w:r w:rsidR="001F20CB">
        <w:rPr>
          <w:sz w:val="23"/>
          <w:szCs w:val="23"/>
          <w:lang w:val="sr-Cyrl-CS"/>
        </w:rPr>
        <w:t>organa</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podnosioce</w:t>
      </w:r>
      <w:r w:rsidR="009D73FC" w:rsidRPr="002C38A4">
        <w:rPr>
          <w:sz w:val="23"/>
          <w:szCs w:val="23"/>
          <w:lang w:val="sr-Cyrl-CS"/>
        </w:rPr>
        <w:t xml:space="preserve"> </w:t>
      </w:r>
      <w:r w:rsidR="001F20CB">
        <w:rPr>
          <w:sz w:val="23"/>
          <w:szCs w:val="23"/>
          <w:lang w:val="sr-Cyrl-CS"/>
        </w:rPr>
        <w:t>zahteva</w:t>
      </w:r>
      <w:r w:rsidR="009D73FC" w:rsidRPr="002C38A4">
        <w:rPr>
          <w:sz w:val="23"/>
          <w:szCs w:val="23"/>
          <w:lang w:val="sr-Cyrl-CS"/>
        </w:rPr>
        <w:t xml:space="preserve"> </w:t>
      </w:r>
      <w:r w:rsidR="001F20CB">
        <w:rPr>
          <w:sz w:val="23"/>
          <w:szCs w:val="23"/>
          <w:lang w:val="sr-Cyrl-CS"/>
        </w:rPr>
        <w:t>je</w:t>
      </w:r>
      <w:r w:rsidR="009D73FC" w:rsidRPr="002C38A4">
        <w:rPr>
          <w:sz w:val="23"/>
          <w:szCs w:val="23"/>
          <w:lang w:val="sr-Cyrl-CS"/>
        </w:rPr>
        <w:t xml:space="preserve"> </w:t>
      </w:r>
      <w:r w:rsidR="001F20CB">
        <w:rPr>
          <w:sz w:val="23"/>
          <w:szCs w:val="23"/>
          <w:lang w:val="sr-Cyrl-CS"/>
        </w:rPr>
        <w:t>ekonomski</w:t>
      </w:r>
      <w:r w:rsidR="009D73FC" w:rsidRPr="002C38A4">
        <w:rPr>
          <w:sz w:val="23"/>
          <w:szCs w:val="23"/>
          <w:lang w:val="sr-Cyrl-CS"/>
        </w:rPr>
        <w:t xml:space="preserve"> </w:t>
      </w:r>
      <w:r w:rsidR="001F20CB">
        <w:rPr>
          <w:sz w:val="23"/>
          <w:szCs w:val="23"/>
          <w:lang w:val="sr-Cyrl-CS"/>
        </w:rPr>
        <w:t>povoljnije</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dokumenta</w:t>
      </w:r>
      <w:r w:rsidR="009D73FC" w:rsidRPr="002C38A4">
        <w:rPr>
          <w:sz w:val="23"/>
          <w:szCs w:val="23"/>
          <w:lang w:val="sr-Cyrl-CS"/>
        </w:rPr>
        <w:t xml:space="preserve"> </w:t>
      </w:r>
      <w:r w:rsidR="001F20CB">
        <w:rPr>
          <w:sz w:val="23"/>
          <w:szCs w:val="23"/>
          <w:lang w:val="sr-Cyrl-CS"/>
        </w:rPr>
        <w:t>sačinjavaju</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elektronskoj</w:t>
      </w:r>
      <w:r w:rsidR="009D73FC" w:rsidRPr="002C38A4">
        <w:rPr>
          <w:sz w:val="23"/>
          <w:szCs w:val="23"/>
          <w:lang w:val="sr-Cyrl-CS"/>
        </w:rPr>
        <w:t xml:space="preserve"> </w:t>
      </w:r>
      <w:r w:rsidR="001F20CB">
        <w:rPr>
          <w:sz w:val="23"/>
          <w:szCs w:val="23"/>
          <w:lang w:val="sr-Cyrl-CS"/>
        </w:rPr>
        <w:t>formi</w:t>
      </w:r>
      <w:r w:rsidR="009D73FC" w:rsidRPr="002C38A4">
        <w:rPr>
          <w:sz w:val="23"/>
          <w:szCs w:val="23"/>
          <w:lang w:val="sr-Cyrl-CS"/>
        </w:rPr>
        <w:t xml:space="preserve"> </w:t>
      </w:r>
      <w:r w:rsidR="001F20CB">
        <w:rPr>
          <w:sz w:val="23"/>
          <w:szCs w:val="23"/>
          <w:lang w:val="sr-Cyrl-CS"/>
        </w:rPr>
        <w:t>umesto</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stotine</w:t>
      </w:r>
      <w:r w:rsidR="009D73FC" w:rsidRPr="002C38A4">
        <w:rPr>
          <w:sz w:val="23"/>
          <w:szCs w:val="23"/>
          <w:lang w:val="sr-Cyrl-CS"/>
        </w:rPr>
        <w:t xml:space="preserve">, </w:t>
      </w:r>
      <w:r w:rsidR="001F20CB">
        <w:rPr>
          <w:sz w:val="23"/>
          <w:szCs w:val="23"/>
          <w:lang w:val="sr-Cyrl-CS"/>
        </w:rPr>
        <w:t>a</w:t>
      </w:r>
      <w:r w:rsidR="009D73FC" w:rsidRPr="002C38A4">
        <w:rPr>
          <w:sz w:val="23"/>
          <w:szCs w:val="23"/>
          <w:lang w:val="sr-Cyrl-CS"/>
        </w:rPr>
        <w:t xml:space="preserve"> </w:t>
      </w:r>
      <w:r w:rsidR="001F20CB">
        <w:rPr>
          <w:sz w:val="23"/>
          <w:szCs w:val="23"/>
          <w:lang w:val="sr-Cyrl-CS"/>
        </w:rPr>
        <w:t>ponekad</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hiljade</w:t>
      </w:r>
      <w:r w:rsidR="009D73FC" w:rsidRPr="002C38A4">
        <w:rPr>
          <w:sz w:val="23"/>
          <w:szCs w:val="23"/>
          <w:lang w:val="sr-Cyrl-CS"/>
        </w:rPr>
        <w:t xml:space="preserve"> </w:t>
      </w:r>
      <w:r w:rsidR="001F20CB">
        <w:rPr>
          <w:sz w:val="23"/>
          <w:szCs w:val="23"/>
          <w:lang w:val="sr-Cyrl-CS"/>
        </w:rPr>
        <w:t>stranica</w:t>
      </w:r>
      <w:r w:rsidR="009D73FC" w:rsidRPr="002C38A4">
        <w:rPr>
          <w:sz w:val="23"/>
          <w:szCs w:val="23"/>
          <w:lang w:val="sr-Cyrl-CS"/>
        </w:rPr>
        <w:t xml:space="preserve"> </w:t>
      </w:r>
      <w:r w:rsidR="001F20CB">
        <w:rPr>
          <w:sz w:val="23"/>
          <w:szCs w:val="23"/>
          <w:lang w:val="sr-Cyrl-CS"/>
        </w:rPr>
        <w:t>dokumentacije</w:t>
      </w:r>
      <w:r w:rsidR="009D73FC" w:rsidRPr="002C38A4">
        <w:rPr>
          <w:sz w:val="23"/>
          <w:szCs w:val="23"/>
          <w:lang w:val="sr-Cyrl-CS"/>
        </w:rPr>
        <w:t xml:space="preserve"> </w:t>
      </w:r>
      <w:r w:rsidR="001F20CB">
        <w:rPr>
          <w:sz w:val="23"/>
          <w:szCs w:val="23"/>
          <w:lang w:val="sr-Cyrl-CS"/>
        </w:rPr>
        <w:t>štampaju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zatim</w:t>
      </w:r>
      <w:r w:rsidR="009D73FC" w:rsidRPr="002C38A4">
        <w:rPr>
          <w:sz w:val="23"/>
          <w:szCs w:val="23"/>
          <w:lang w:val="sr-Cyrl-CS"/>
        </w:rPr>
        <w:t xml:space="preserve"> </w:t>
      </w:r>
      <w:r w:rsidR="001F20CB">
        <w:rPr>
          <w:sz w:val="23"/>
          <w:szCs w:val="23"/>
          <w:lang w:val="sr-Cyrl-CS"/>
        </w:rPr>
        <w:t>fizički</w:t>
      </w:r>
      <w:r w:rsidR="009D73FC" w:rsidRPr="002C38A4">
        <w:rPr>
          <w:sz w:val="23"/>
          <w:szCs w:val="23"/>
          <w:lang w:val="sr-Cyrl-CS"/>
        </w:rPr>
        <w:t xml:space="preserve"> </w:t>
      </w:r>
      <w:r w:rsidR="001F20CB">
        <w:rPr>
          <w:sz w:val="23"/>
          <w:szCs w:val="23"/>
          <w:lang w:val="sr-Cyrl-CS"/>
        </w:rPr>
        <w:t>podnose</w:t>
      </w:r>
      <w:r w:rsidR="009D73FC" w:rsidRPr="002C38A4">
        <w:rPr>
          <w:sz w:val="23"/>
          <w:szCs w:val="23"/>
          <w:lang w:val="sr-Cyrl-CS"/>
        </w:rPr>
        <w:t xml:space="preserve"> </w:t>
      </w:r>
      <w:r w:rsidR="001F20CB">
        <w:rPr>
          <w:sz w:val="23"/>
          <w:szCs w:val="23"/>
          <w:lang w:val="sr-Cyrl-CS"/>
        </w:rPr>
        <w:t>nadležnim</w:t>
      </w:r>
      <w:r w:rsidR="009D73FC" w:rsidRPr="002C38A4">
        <w:rPr>
          <w:sz w:val="23"/>
          <w:szCs w:val="23"/>
          <w:lang w:val="sr-Cyrl-CS"/>
        </w:rPr>
        <w:t xml:space="preserve"> </w:t>
      </w:r>
      <w:r w:rsidR="001F20CB">
        <w:rPr>
          <w:sz w:val="23"/>
          <w:szCs w:val="23"/>
          <w:lang w:val="sr-Cyrl-CS"/>
        </w:rPr>
        <w:t>organima</w:t>
      </w:r>
      <w:r w:rsidR="009D73FC" w:rsidRPr="002C38A4">
        <w:rPr>
          <w:sz w:val="23"/>
          <w:szCs w:val="23"/>
          <w:lang w:val="sr-Cyrl-CS"/>
        </w:rPr>
        <w:t xml:space="preserve">. </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lang w:val="sr-Cyrl-CS"/>
        </w:rPr>
        <w:t>Za</w:t>
      </w:r>
      <w:r w:rsidR="009D73FC" w:rsidRPr="002C38A4">
        <w:rPr>
          <w:sz w:val="23"/>
          <w:szCs w:val="23"/>
          <w:lang w:val="sr-Cyrl-CS"/>
        </w:rPr>
        <w:t xml:space="preserve"> </w:t>
      </w:r>
      <w:r w:rsidR="001F20CB">
        <w:rPr>
          <w:sz w:val="23"/>
          <w:szCs w:val="23"/>
          <w:lang w:val="sr-Cyrl-CS"/>
        </w:rPr>
        <w:t>podnošenje</w:t>
      </w:r>
      <w:r w:rsidR="009D73FC" w:rsidRPr="002C38A4">
        <w:rPr>
          <w:sz w:val="23"/>
          <w:szCs w:val="23"/>
          <w:lang w:val="sr-Cyrl-CS"/>
        </w:rPr>
        <w:t xml:space="preserve"> </w:t>
      </w:r>
      <w:r w:rsidR="001F20CB">
        <w:rPr>
          <w:sz w:val="23"/>
          <w:szCs w:val="23"/>
          <w:lang w:val="sr-Cyrl-CS"/>
        </w:rPr>
        <w:t>zahteva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potpisivanje</w:t>
      </w:r>
      <w:r w:rsidR="009D73FC" w:rsidRPr="002C38A4">
        <w:rPr>
          <w:sz w:val="23"/>
          <w:szCs w:val="23"/>
          <w:lang w:val="sr-Cyrl-CS"/>
        </w:rPr>
        <w:t xml:space="preserve"> </w:t>
      </w:r>
      <w:r w:rsidR="001F20CB">
        <w:rPr>
          <w:sz w:val="23"/>
          <w:szCs w:val="23"/>
          <w:lang w:val="sr-Cyrl-CS"/>
        </w:rPr>
        <w:t>akata</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objedinjenoj</w:t>
      </w:r>
      <w:r w:rsidR="009D73FC" w:rsidRPr="002C38A4">
        <w:rPr>
          <w:sz w:val="23"/>
          <w:szCs w:val="23"/>
          <w:lang w:val="sr-Cyrl-CS"/>
        </w:rPr>
        <w:t xml:space="preserve"> </w:t>
      </w:r>
      <w:r w:rsidR="001F20CB">
        <w:rPr>
          <w:sz w:val="23"/>
          <w:szCs w:val="23"/>
          <w:lang w:val="sr-Cyrl-CS"/>
        </w:rPr>
        <w:t>proceduri</w:t>
      </w:r>
      <w:r w:rsidR="009D73FC" w:rsidRPr="002C38A4">
        <w:rPr>
          <w:sz w:val="23"/>
          <w:szCs w:val="23"/>
          <w:lang w:val="sr-Cyrl-CS"/>
        </w:rPr>
        <w:t xml:space="preserve"> </w:t>
      </w:r>
      <w:r w:rsidR="001F20CB">
        <w:rPr>
          <w:sz w:val="23"/>
          <w:szCs w:val="23"/>
          <w:lang w:val="sr-Cyrl-CS"/>
        </w:rPr>
        <w:t>potrebno</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podnosilac</w:t>
      </w:r>
      <w:r w:rsidR="009D73FC" w:rsidRPr="002C38A4">
        <w:rPr>
          <w:sz w:val="23"/>
          <w:szCs w:val="23"/>
          <w:lang w:val="sr-Cyrl-CS"/>
        </w:rPr>
        <w:t xml:space="preserve">, </w:t>
      </w:r>
      <w:r w:rsidR="001F20CB">
        <w:rPr>
          <w:sz w:val="23"/>
          <w:szCs w:val="23"/>
          <w:lang w:val="sr-Cyrl-CS"/>
        </w:rPr>
        <w:t>odnosno</w:t>
      </w:r>
      <w:r w:rsidR="009D73FC" w:rsidRPr="002C38A4">
        <w:rPr>
          <w:sz w:val="23"/>
          <w:szCs w:val="23"/>
          <w:lang w:val="sr-Cyrl-CS"/>
        </w:rPr>
        <w:t xml:space="preserve"> </w:t>
      </w:r>
      <w:r w:rsidR="001F20CB">
        <w:rPr>
          <w:sz w:val="23"/>
          <w:szCs w:val="23"/>
          <w:lang w:val="sr-Cyrl-CS"/>
        </w:rPr>
        <w:t>lice</w:t>
      </w:r>
      <w:r w:rsidR="009D73FC" w:rsidRPr="002C38A4">
        <w:rPr>
          <w:sz w:val="23"/>
          <w:szCs w:val="23"/>
          <w:lang w:val="sr-Cyrl-CS"/>
        </w:rPr>
        <w:t xml:space="preserve"> </w:t>
      </w:r>
      <w:r w:rsidR="001F20CB">
        <w:rPr>
          <w:sz w:val="23"/>
          <w:szCs w:val="23"/>
          <w:lang w:val="sr-Cyrl-CS"/>
        </w:rPr>
        <w:t>koje</w:t>
      </w:r>
      <w:r w:rsidR="009D73FC" w:rsidRPr="002C38A4">
        <w:rPr>
          <w:sz w:val="23"/>
          <w:szCs w:val="23"/>
          <w:lang w:val="sr-Cyrl-CS"/>
        </w:rPr>
        <w:t xml:space="preserve"> </w:t>
      </w:r>
      <w:r w:rsidR="001F20CB">
        <w:rPr>
          <w:sz w:val="23"/>
          <w:szCs w:val="23"/>
          <w:lang w:val="sr-Cyrl-CS"/>
        </w:rPr>
        <w:t>je</w:t>
      </w:r>
      <w:r w:rsidR="009D73FC" w:rsidRPr="002C38A4">
        <w:rPr>
          <w:sz w:val="23"/>
          <w:szCs w:val="23"/>
          <w:lang w:val="sr-Cyrl-CS"/>
        </w:rPr>
        <w:t xml:space="preserve"> </w:t>
      </w:r>
      <w:r w:rsidR="001F20CB">
        <w:rPr>
          <w:sz w:val="23"/>
          <w:szCs w:val="23"/>
          <w:lang w:val="sr-Cyrl-CS"/>
        </w:rPr>
        <w:t>ovlašćeno</w:t>
      </w:r>
      <w:r w:rsidR="009D73FC" w:rsidRPr="002C38A4">
        <w:rPr>
          <w:sz w:val="23"/>
          <w:szCs w:val="23"/>
          <w:lang w:val="sr-Cyrl-CS"/>
        </w:rPr>
        <w:t xml:space="preserve"> </w:t>
      </w:r>
      <w:r w:rsidR="001F20CB">
        <w:rPr>
          <w:sz w:val="23"/>
          <w:szCs w:val="23"/>
          <w:lang w:val="sr-Cyrl-CS"/>
        </w:rPr>
        <w:t>ima</w:t>
      </w:r>
      <w:r w:rsidR="009D73FC" w:rsidRPr="002C38A4">
        <w:rPr>
          <w:sz w:val="23"/>
          <w:szCs w:val="23"/>
          <w:lang w:val="sr-Cyrl-CS"/>
        </w:rPr>
        <w:t xml:space="preserve"> </w:t>
      </w:r>
      <w:r w:rsidR="001F20CB">
        <w:rPr>
          <w:sz w:val="23"/>
          <w:szCs w:val="23"/>
          <w:lang w:val="sr-Cyrl-CS"/>
        </w:rPr>
        <w:t>kvalifikovani</w:t>
      </w:r>
      <w:r w:rsidR="009D73FC" w:rsidRPr="002C38A4">
        <w:rPr>
          <w:sz w:val="23"/>
          <w:szCs w:val="23"/>
          <w:lang w:val="sr-Cyrl-CS"/>
        </w:rPr>
        <w:t xml:space="preserve"> </w:t>
      </w:r>
      <w:r w:rsidR="001F20CB">
        <w:rPr>
          <w:sz w:val="23"/>
          <w:szCs w:val="23"/>
          <w:lang w:val="sr-Cyrl-CS"/>
        </w:rPr>
        <w:t>elektronski</w:t>
      </w:r>
      <w:r w:rsidR="009D73FC" w:rsidRPr="002C38A4">
        <w:rPr>
          <w:sz w:val="23"/>
          <w:szCs w:val="23"/>
          <w:lang w:val="sr-Cyrl-CS"/>
        </w:rPr>
        <w:t xml:space="preserve"> </w:t>
      </w:r>
      <w:r w:rsidR="001F20CB">
        <w:rPr>
          <w:sz w:val="23"/>
          <w:szCs w:val="23"/>
          <w:lang w:val="sr-Cyrl-CS"/>
        </w:rPr>
        <w:t>sertifikat</w:t>
      </w:r>
      <w:r w:rsidR="009D73FC" w:rsidRPr="002C38A4">
        <w:rPr>
          <w:sz w:val="23"/>
          <w:szCs w:val="23"/>
          <w:lang w:val="sr-Cyrl-CS"/>
        </w:rPr>
        <w:t xml:space="preserve">, </w:t>
      </w:r>
      <w:r w:rsidR="001F20CB">
        <w:rPr>
          <w:sz w:val="23"/>
          <w:szCs w:val="23"/>
          <w:lang w:val="sr-Cyrl-CS"/>
        </w:rPr>
        <w:t>prema</w:t>
      </w:r>
      <w:r w:rsidR="009D73FC" w:rsidRPr="002C38A4">
        <w:rPr>
          <w:sz w:val="23"/>
          <w:szCs w:val="23"/>
          <w:lang w:val="sr-Cyrl-CS"/>
        </w:rPr>
        <w:t xml:space="preserve"> </w:t>
      </w:r>
      <w:r w:rsidR="001F20CB">
        <w:rPr>
          <w:sz w:val="23"/>
          <w:szCs w:val="23"/>
          <w:lang w:val="sr-Cyrl-CS"/>
        </w:rPr>
        <w:t>podacima</w:t>
      </w:r>
      <w:r w:rsidR="009D73FC" w:rsidRPr="002C38A4">
        <w:rPr>
          <w:sz w:val="23"/>
          <w:szCs w:val="23"/>
          <w:lang w:val="sr-Cyrl-CS"/>
        </w:rPr>
        <w:t xml:space="preserve"> </w:t>
      </w:r>
      <w:r w:rsidR="001F20CB">
        <w:rPr>
          <w:sz w:val="23"/>
          <w:szCs w:val="23"/>
          <w:lang w:val="sr-Cyrl-CS"/>
        </w:rPr>
        <w:t>dostupnim</w:t>
      </w:r>
      <w:r w:rsidR="009D73FC" w:rsidRPr="002C38A4">
        <w:rPr>
          <w:sz w:val="23"/>
          <w:szCs w:val="23"/>
          <w:lang w:val="sr-Cyrl-CS"/>
        </w:rPr>
        <w:t xml:space="preserve"> </w:t>
      </w:r>
      <w:r w:rsidR="001F20CB">
        <w:rPr>
          <w:sz w:val="23"/>
          <w:szCs w:val="23"/>
          <w:lang w:val="sr-Cyrl-CS"/>
        </w:rPr>
        <w:t>na</w:t>
      </w:r>
      <w:r w:rsidR="009D73FC" w:rsidRPr="002C38A4">
        <w:rPr>
          <w:sz w:val="23"/>
          <w:szCs w:val="23"/>
          <w:lang w:val="sr-Cyrl-CS"/>
        </w:rPr>
        <w:t xml:space="preserve"> </w:t>
      </w:r>
      <w:r w:rsidR="001F20CB">
        <w:rPr>
          <w:sz w:val="23"/>
          <w:szCs w:val="23"/>
          <w:lang w:val="sr-Cyrl-CS"/>
        </w:rPr>
        <w:t>internet</w:t>
      </w:r>
      <w:r w:rsidR="009D73FC" w:rsidRPr="002C38A4">
        <w:rPr>
          <w:sz w:val="23"/>
          <w:szCs w:val="23"/>
          <w:lang w:val="sr-Cyrl-CS"/>
        </w:rPr>
        <w:t xml:space="preserve"> </w:t>
      </w:r>
      <w:r w:rsidR="001F20CB">
        <w:rPr>
          <w:sz w:val="23"/>
          <w:szCs w:val="23"/>
          <w:lang w:val="sr-Cyrl-CS"/>
        </w:rPr>
        <w:t>stranici</w:t>
      </w:r>
      <w:r w:rsidR="009D73FC" w:rsidRPr="002C38A4">
        <w:rPr>
          <w:sz w:val="23"/>
          <w:szCs w:val="23"/>
          <w:lang w:val="sr-Cyrl-CS"/>
        </w:rPr>
        <w:t xml:space="preserve"> </w:t>
      </w:r>
      <w:r w:rsidR="001F20CB">
        <w:rPr>
          <w:sz w:val="23"/>
          <w:szCs w:val="23"/>
          <w:lang w:val="sr-Cyrl-CS"/>
        </w:rPr>
        <w:t>Privredne</w:t>
      </w:r>
      <w:r w:rsidR="009D73FC" w:rsidRPr="002C38A4">
        <w:rPr>
          <w:sz w:val="23"/>
          <w:szCs w:val="23"/>
          <w:lang w:val="sr-Cyrl-CS"/>
        </w:rPr>
        <w:t xml:space="preserve"> </w:t>
      </w:r>
      <w:r w:rsidR="001F20CB">
        <w:rPr>
          <w:sz w:val="23"/>
          <w:szCs w:val="23"/>
          <w:lang w:val="sr-Cyrl-CS"/>
        </w:rPr>
        <w:t>komore</w:t>
      </w:r>
      <w:r w:rsidR="009D73FC" w:rsidRPr="002C38A4">
        <w:rPr>
          <w:sz w:val="23"/>
          <w:szCs w:val="23"/>
          <w:lang w:val="sr-Cyrl-CS"/>
        </w:rPr>
        <w:t xml:space="preserve"> </w:t>
      </w:r>
      <w:r w:rsidR="001F20CB">
        <w:rPr>
          <w:sz w:val="23"/>
          <w:szCs w:val="23"/>
          <w:lang w:val="sr-Cyrl-CS"/>
        </w:rPr>
        <w:t>Srbije</w:t>
      </w:r>
      <w:r w:rsidR="009D73FC" w:rsidRPr="002C38A4">
        <w:rPr>
          <w:sz w:val="23"/>
          <w:szCs w:val="23"/>
          <w:lang w:val="sr-Cyrl-CS"/>
        </w:rPr>
        <w:t xml:space="preserve"> </w:t>
      </w:r>
      <w:r w:rsidR="001F20CB">
        <w:rPr>
          <w:sz w:val="23"/>
          <w:szCs w:val="23"/>
          <w:lang w:val="sr-Cyrl-CS"/>
        </w:rPr>
        <w:t>odnosno</w:t>
      </w:r>
      <w:r w:rsidR="009D73FC" w:rsidRPr="002C38A4">
        <w:rPr>
          <w:sz w:val="23"/>
          <w:szCs w:val="23"/>
          <w:lang w:val="sr-Cyrl-CS"/>
        </w:rPr>
        <w:t xml:space="preserve"> </w:t>
      </w:r>
      <w:r w:rsidR="001F20CB">
        <w:rPr>
          <w:sz w:val="23"/>
          <w:szCs w:val="23"/>
          <w:lang w:val="sr-Cyrl-CS"/>
        </w:rPr>
        <w:t>JP</w:t>
      </w:r>
      <w:r w:rsidR="009D73FC" w:rsidRPr="002C38A4">
        <w:rPr>
          <w:sz w:val="23"/>
          <w:szCs w:val="23"/>
          <w:lang w:val="sr-Cyrl-CS"/>
        </w:rPr>
        <w:t xml:space="preserve"> „</w:t>
      </w:r>
      <w:r w:rsidR="001F20CB">
        <w:rPr>
          <w:sz w:val="23"/>
          <w:szCs w:val="23"/>
          <w:lang w:val="sr-Cyrl-CS"/>
        </w:rPr>
        <w:t>Pošta</w:t>
      </w:r>
      <w:r w:rsidR="009D73FC" w:rsidRPr="002C38A4">
        <w:rPr>
          <w:sz w:val="23"/>
          <w:szCs w:val="23"/>
          <w:lang w:val="sr-Cyrl-CS"/>
        </w:rPr>
        <w:t xml:space="preserve"> </w:t>
      </w:r>
      <w:r w:rsidR="001F20CB">
        <w:rPr>
          <w:sz w:val="23"/>
          <w:szCs w:val="23"/>
          <w:lang w:val="sr-Cyrl-CS"/>
        </w:rPr>
        <w:t>Srbije</w:t>
      </w:r>
      <w:r w:rsidR="009D73FC" w:rsidRPr="002C38A4">
        <w:rPr>
          <w:sz w:val="23"/>
          <w:szCs w:val="23"/>
          <w:lang w:val="ru-RU"/>
        </w:rPr>
        <w:t>”</w:t>
      </w:r>
      <w:r w:rsidR="009D73FC" w:rsidRPr="002C38A4">
        <w:rPr>
          <w:sz w:val="23"/>
          <w:szCs w:val="23"/>
          <w:lang w:val="sr-Cyrl-CS"/>
        </w:rPr>
        <w:t xml:space="preserve">, </w:t>
      </w:r>
      <w:r w:rsidR="001F20CB">
        <w:rPr>
          <w:sz w:val="23"/>
          <w:szCs w:val="23"/>
          <w:lang w:val="sr-Cyrl-CS"/>
        </w:rPr>
        <w:t>Beograd</w:t>
      </w:r>
      <w:r w:rsidR="009D73FC" w:rsidRPr="002C38A4">
        <w:rPr>
          <w:sz w:val="23"/>
          <w:szCs w:val="23"/>
          <w:lang w:val="sr-Cyrl-CS"/>
        </w:rPr>
        <w:t xml:space="preserve"> </w:t>
      </w:r>
      <w:r w:rsidR="001F20CB">
        <w:rPr>
          <w:sz w:val="23"/>
          <w:szCs w:val="23"/>
          <w:lang w:val="sr-Cyrl-CS"/>
        </w:rPr>
        <w:t>koje</w:t>
      </w:r>
      <w:r w:rsidR="009D73FC" w:rsidRPr="002C38A4">
        <w:rPr>
          <w:sz w:val="23"/>
          <w:szCs w:val="23"/>
          <w:lang w:val="sr-Cyrl-CS"/>
        </w:rPr>
        <w:t xml:space="preserve"> </w:t>
      </w:r>
      <w:r w:rsidR="001F20CB">
        <w:rPr>
          <w:sz w:val="23"/>
          <w:szCs w:val="23"/>
          <w:lang w:val="sr-Cyrl-CS"/>
        </w:rPr>
        <w:t>su</w:t>
      </w:r>
      <w:r w:rsidR="009D73FC" w:rsidRPr="002C38A4">
        <w:rPr>
          <w:sz w:val="23"/>
          <w:szCs w:val="23"/>
          <w:lang w:val="sr-Cyrl-CS"/>
        </w:rPr>
        <w:t xml:space="preserve"> </w:t>
      </w:r>
      <w:r w:rsidR="001F20CB">
        <w:rPr>
          <w:sz w:val="23"/>
          <w:szCs w:val="23"/>
          <w:lang w:val="sr-Cyrl-CS"/>
        </w:rPr>
        <w:t>među</w:t>
      </w:r>
      <w:r w:rsidR="009D73FC" w:rsidRPr="002C38A4">
        <w:rPr>
          <w:sz w:val="23"/>
          <w:szCs w:val="23"/>
          <w:lang w:val="sr-Cyrl-CS"/>
        </w:rPr>
        <w:t xml:space="preserve"> </w:t>
      </w:r>
      <w:r w:rsidR="001F20CB">
        <w:rPr>
          <w:sz w:val="23"/>
          <w:szCs w:val="23"/>
          <w:lang w:val="sr-Cyrl-CS"/>
        </w:rPr>
        <w:t>ovlašćenim</w:t>
      </w:r>
      <w:r w:rsidR="009D73FC" w:rsidRPr="002C38A4">
        <w:rPr>
          <w:sz w:val="23"/>
          <w:szCs w:val="23"/>
          <w:lang w:val="sr-Cyrl-CS"/>
        </w:rPr>
        <w:t xml:space="preserve"> </w:t>
      </w:r>
      <w:r w:rsidR="001F20CB">
        <w:rPr>
          <w:sz w:val="23"/>
          <w:szCs w:val="23"/>
          <w:lang w:val="sr-Cyrl-CS"/>
        </w:rPr>
        <w:t>institucijama</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izdavanje</w:t>
      </w:r>
      <w:r w:rsidR="009D73FC" w:rsidRPr="002C38A4">
        <w:rPr>
          <w:sz w:val="23"/>
          <w:szCs w:val="23"/>
          <w:lang w:val="sr-Cyrl-CS"/>
        </w:rPr>
        <w:t xml:space="preserve"> </w:t>
      </w:r>
      <w:r w:rsidR="001F20CB">
        <w:rPr>
          <w:sz w:val="23"/>
          <w:szCs w:val="23"/>
          <w:lang w:val="sr-Cyrl-CS"/>
        </w:rPr>
        <w:t>kvalifikovanog</w:t>
      </w:r>
      <w:r w:rsidR="009D73FC" w:rsidRPr="002C38A4">
        <w:rPr>
          <w:sz w:val="23"/>
          <w:szCs w:val="23"/>
          <w:lang w:val="sr-Cyrl-CS"/>
        </w:rPr>
        <w:t xml:space="preserve"> </w:t>
      </w:r>
      <w:r w:rsidR="001F20CB">
        <w:rPr>
          <w:sz w:val="23"/>
          <w:szCs w:val="23"/>
          <w:lang w:val="sr-Cyrl-CS"/>
        </w:rPr>
        <w:t>elektronskog</w:t>
      </w:r>
      <w:r w:rsidR="009D73FC" w:rsidRPr="002C38A4">
        <w:rPr>
          <w:sz w:val="23"/>
          <w:szCs w:val="23"/>
          <w:lang w:val="sr-Cyrl-CS"/>
        </w:rPr>
        <w:t xml:space="preserve"> </w:t>
      </w:r>
      <w:r w:rsidR="001F20CB">
        <w:rPr>
          <w:sz w:val="23"/>
          <w:szCs w:val="23"/>
          <w:lang w:val="sr-Cyrl-CS"/>
        </w:rPr>
        <w:t>seritfikata</w:t>
      </w:r>
      <w:r w:rsidR="009D73FC" w:rsidRPr="002C38A4">
        <w:rPr>
          <w:sz w:val="23"/>
          <w:szCs w:val="23"/>
          <w:lang w:val="sr-Cyrl-CS"/>
        </w:rPr>
        <w:t xml:space="preserve">, </w:t>
      </w:r>
      <w:r w:rsidR="001F20CB">
        <w:rPr>
          <w:sz w:val="23"/>
          <w:szCs w:val="23"/>
          <w:lang w:val="sr-Cyrl-CS"/>
        </w:rPr>
        <w:t>troškovi</w:t>
      </w:r>
      <w:r w:rsidR="009D73FC" w:rsidRPr="002C38A4">
        <w:rPr>
          <w:sz w:val="23"/>
          <w:szCs w:val="23"/>
          <w:lang w:val="sr-Cyrl-CS"/>
        </w:rPr>
        <w:t xml:space="preserve"> </w:t>
      </w:r>
      <w:r w:rsidR="001F20CB">
        <w:rPr>
          <w:sz w:val="23"/>
          <w:szCs w:val="23"/>
          <w:lang w:val="sr-Cyrl-CS"/>
        </w:rPr>
        <w:t>izdavanja</w:t>
      </w:r>
      <w:r w:rsidR="009D73FC" w:rsidRPr="002C38A4">
        <w:rPr>
          <w:sz w:val="23"/>
          <w:szCs w:val="23"/>
          <w:lang w:val="sr-Cyrl-CS"/>
        </w:rPr>
        <w:t xml:space="preserve"> </w:t>
      </w:r>
      <w:r w:rsidR="001F20CB">
        <w:rPr>
          <w:sz w:val="23"/>
          <w:szCs w:val="23"/>
          <w:lang w:val="sr-Cyrl-CS"/>
        </w:rPr>
        <w:t>elektronskog</w:t>
      </w:r>
      <w:r w:rsidR="009D73FC" w:rsidRPr="002C38A4">
        <w:rPr>
          <w:sz w:val="23"/>
          <w:szCs w:val="23"/>
          <w:lang w:val="sr-Cyrl-CS"/>
        </w:rPr>
        <w:t xml:space="preserve"> </w:t>
      </w:r>
      <w:r w:rsidR="001F20CB">
        <w:rPr>
          <w:sz w:val="23"/>
          <w:szCs w:val="23"/>
          <w:lang w:val="sr-Cyrl-CS"/>
        </w:rPr>
        <w:t>seritifikata</w:t>
      </w:r>
      <w:r w:rsidR="009D73FC" w:rsidRPr="002C38A4">
        <w:rPr>
          <w:sz w:val="23"/>
          <w:szCs w:val="23"/>
          <w:lang w:val="sr-Cyrl-CS"/>
        </w:rPr>
        <w:t xml:space="preserve">, </w:t>
      </w:r>
      <w:r w:rsidR="001F20CB">
        <w:rPr>
          <w:sz w:val="23"/>
          <w:szCs w:val="23"/>
          <w:lang w:val="sr-Cyrl-CS"/>
        </w:rPr>
        <w:t>kreću</w:t>
      </w:r>
      <w:r w:rsidR="009D73FC" w:rsidRPr="002C38A4">
        <w:rPr>
          <w:sz w:val="23"/>
          <w:szCs w:val="23"/>
          <w:lang w:val="sr-Cyrl-CS"/>
        </w:rPr>
        <w:t xml:space="preserve"> </w:t>
      </w:r>
      <w:r w:rsidR="001F20CB">
        <w:rPr>
          <w:sz w:val="23"/>
          <w:szCs w:val="23"/>
          <w:lang w:val="sr-Cyrl-CS"/>
        </w:rPr>
        <w:t>se</w:t>
      </w:r>
      <w:r w:rsidR="009D73FC" w:rsidRPr="002C38A4">
        <w:rPr>
          <w:sz w:val="23"/>
          <w:szCs w:val="23"/>
          <w:lang w:val="sr-Cyrl-CS"/>
        </w:rPr>
        <w:t xml:space="preserve"> </w:t>
      </w:r>
      <w:r w:rsidR="001F20CB">
        <w:rPr>
          <w:sz w:val="23"/>
          <w:szCs w:val="23"/>
          <w:lang w:val="sr-Cyrl-CS"/>
        </w:rPr>
        <w:t>između</w:t>
      </w:r>
      <w:r w:rsidR="009D73FC" w:rsidRPr="002C38A4">
        <w:rPr>
          <w:sz w:val="23"/>
          <w:szCs w:val="23"/>
          <w:lang w:val="sr-Cyrl-CS"/>
        </w:rPr>
        <w:t xml:space="preserve"> 3.000 </w:t>
      </w:r>
      <w:r w:rsidR="001F20CB">
        <w:rPr>
          <w:sz w:val="23"/>
          <w:szCs w:val="23"/>
          <w:lang w:val="sr-Cyrl-CS"/>
        </w:rPr>
        <w:t>i</w:t>
      </w:r>
      <w:r w:rsidR="009D73FC" w:rsidRPr="002C38A4">
        <w:rPr>
          <w:sz w:val="23"/>
          <w:szCs w:val="23"/>
          <w:lang w:val="sr-Cyrl-CS"/>
        </w:rPr>
        <w:t xml:space="preserve"> 5.000 </w:t>
      </w:r>
      <w:r w:rsidR="001F20CB">
        <w:rPr>
          <w:sz w:val="23"/>
          <w:szCs w:val="23"/>
          <w:lang w:val="sr-Cyrl-CS"/>
        </w:rPr>
        <w:t>dinara</w:t>
      </w:r>
      <w:r w:rsidR="009D73FC" w:rsidRPr="002C38A4">
        <w:rPr>
          <w:sz w:val="23"/>
          <w:szCs w:val="23"/>
          <w:lang w:val="sr-Cyrl-CS"/>
        </w:rPr>
        <w:t xml:space="preserve">. </w:t>
      </w:r>
      <w:r w:rsidR="001F20CB">
        <w:rPr>
          <w:sz w:val="23"/>
          <w:szCs w:val="23"/>
          <w:lang w:val="sr-Cyrl-CS"/>
        </w:rPr>
        <w:t>Kvalifikovani</w:t>
      </w:r>
      <w:r w:rsidR="009D73FC" w:rsidRPr="002C38A4">
        <w:rPr>
          <w:sz w:val="23"/>
          <w:szCs w:val="23"/>
          <w:lang w:val="sr-Cyrl-CS"/>
        </w:rPr>
        <w:t xml:space="preserve"> </w:t>
      </w:r>
      <w:r w:rsidR="001F20CB">
        <w:rPr>
          <w:sz w:val="23"/>
          <w:szCs w:val="23"/>
          <w:lang w:val="sr-Cyrl-CS"/>
        </w:rPr>
        <w:t>elektronski</w:t>
      </w:r>
      <w:r w:rsidR="009D73FC" w:rsidRPr="002C38A4">
        <w:rPr>
          <w:sz w:val="23"/>
          <w:szCs w:val="23"/>
          <w:lang w:val="sr-Cyrl-CS"/>
        </w:rPr>
        <w:t xml:space="preserve"> </w:t>
      </w:r>
      <w:r w:rsidR="001F20CB">
        <w:rPr>
          <w:sz w:val="23"/>
          <w:szCs w:val="23"/>
          <w:lang w:val="sr-Cyrl-CS"/>
        </w:rPr>
        <w:t>sertifikat</w:t>
      </w:r>
      <w:r w:rsidR="009D73FC" w:rsidRPr="002C38A4">
        <w:rPr>
          <w:sz w:val="23"/>
          <w:szCs w:val="23"/>
          <w:lang w:val="sr-Cyrl-CS"/>
        </w:rPr>
        <w:t xml:space="preserve"> </w:t>
      </w:r>
      <w:r w:rsidR="001F20CB">
        <w:rPr>
          <w:sz w:val="23"/>
          <w:szCs w:val="23"/>
          <w:lang w:val="sr-Cyrl-CS"/>
        </w:rPr>
        <w:t>se</w:t>
      </w:r>
      <w:r w:rsidR="009D73FC" w:rsidRPr="002C38A4">
        <w:rPr>
          <w:sz w:val="23"/>
          <w:szCs w:val="23"/>
          <w:lang w:val="sr-Cyrl-CS"/>
        </w:rPr>
        <w:t xml:space="preserve"> </w:t>
      </w:r>
      <w:r w:rsidR="001F20CB">
        <w:rPr>
          <w:sz w:val="23"/>
          <w:szCs w:val="23"/>
          <w:lang w:val="sr-Cyrl-CS"/>
        </w:rPr>
        <w:t>može</w:t>
      </w:r>
      <w:r w:rsidR="009D73FC" w:rsidRPr="002C38A4">
        <w:rPr>
          <w:sz w:val="23"/>
          <w:szCs w:val="23"/>
          <w:lang w:val="sr-Cyrl-CS"/>
        </w:rPr>
        <w:t xml:space="preserve"> </w:t>
      </w:r>
      <w:r w:rsidR="001F20CB">
        <w:rPr>
          <w:sz w:val="23"/>
          <w:szCs w:val="23"/>
          <w:lang w:val="sr-Cyrl-CS"/>
        </w:rPr>
        <w:t>koristiti</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svim</w:t>
      </w:r>
      <w:r w:rsidR="009D73FC" w:rsidRPr="002C38A4">
        <w:rPr>
          <w:sz w:val="23"/>
          <w:szCs w:val="23"/>
          <w:lang w:val="sr-Cyrl-CS"/>
        </w:rPr>
        <w:t xml:space="preserve"> </w:t>
      </w:r>
      <w:r w:rsidR="001F20CB">
        <w:rPr>
          <w:sz w:val="23"/>
          <w:szCs w:val="23"/>
          <w:lang w:val="sr-Cyrl-CS"/>
        </w:rPr>
        <w:t>postupcima</w:t>
      </w:r>
      <w:r w:rsidR="009D73FC" w:rsidRPr="002C38A4">
        <w:rPr>
          <w:sz w:val="23"/>
          <w:szCs w:val="23"/>
          <w:lang w:val="sr-Cyrl-CS"/>
        </w:rPr>
        <w:t xml:space="preserve"> </w:t>
      </w:r>
      <w:r w:rsidR="001F20CB">
        <w:rPr>
          <w:sz w:val="23"/>
          <w:szCs w:val="23"/>
          <w:lang w:val="sr-Cyrl-CS"/>
        </w:rPr>
        <w:t>koji</w:t>
      </w:r>
      <w:r w:rsidR="009D73FC" w:rsidRPr="002C38A4">
        <w:rPr>
          <w:sz w:val="23"/>
          <w:szCs w:val="23"/>
          <w:lang w:val="sr-Cyrl-CS"/>
        </w:rPr>
        <w:t xml:space="preserve"> </w:t>
      </w:r>
      <w:r w:rsidR="001F20CB">
        <w:rPr>
          <w:sz w:val="23"/>
          <w:szCs w:val="23"/>
          <w:lang w:val="sr-Cyrl-CS"/>
        </w:rPr>
        <w:t>se</w:t>
      </w:r>
      <w:r w:rsidR="009D73FC" w:rsidRPr="002C38A4">
        <w:rPr>
          <w:sz w:val="23"/>
          <w:szCs w:val="23"/>
          <w:lang w:val="sr-Cyrl-CS"/>
        </w:rPr>
        <w:t xml:space="preserve"> </w:t>
      </w:r>
      <w:r w:rsidR="001F20CB">
        <w:rPr>
          <w:sz w:val="23"/>
          <w:szCs w:val="23"/>
          <w:lang w:val="sr-Cyrl-CS"/>
        </w:rPr>
        <w:t>vode</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elektronskoj</w:t>
      </w:r>
      <w:r w:rsidR="009D73FC" w:rsidRPr="002C38A4">
        <w:rPr>
          <w:sz w:val="23"/>
          <w:szCs w:val="23"/>
          <w:lang w:val="sr-Cyrl-CS"/>
        </w:rPr>
        <w:t xml:space="preserve"> </w:t>
      </w:r>
      <w:r w:rsidR="001F20CB">
        <w:rPr>
          <w:sz w:val="23"/>
          <w:szCs w:val="23"/>
          <w:lang w:val="sr-Cyrl-CS"/>
        </w:rPr>
        <w:t>upravi</w:t>
      </w:r>
      <w:r w:rsidR="009D73FC" w:rsidRPr="002C38A4">
        <w:rPr>
          <w:sz w:val="23"/>
          <w:szCs w:val="23"/>
          <w:lang w:val="sr-Cyrl-CS"/>
        </w:rPr>
        <w:t xml:space="preserve">, </w:t>
      </w:r>
      <w:r w:rsidR="001F20CB">
        <w:rPr>
          <w:sz w:val="23"/>
          <w:szCs w:val="23"/>
          <w:lang w:val="sr-Cyrl-CS"/>
        </w:rPr>
        <w:t>ne</w:t>
      </w:r>
      <w:r w:rsidR="009D73FC" w:rsidRPr="002C38A4">
        <w:rPr>
          <w:sz w:val="23"/>
          <w:szCs w:val="23"/>
          <w:lang w:val="sr-Cyrl-CS"/>
        </w:rPr>
        <w:t xml:space="preserve"> </w:t>
      </w:r>
      <w:r w:rsidR="001F20CB">
        <w:rPr>
          <w:sz w:val="23"/>
          <w:szCs w:val="23"/>
          <w:lang w:val="sr-Cyrl-CS"/>
        </w:rPr>
        <w:t>samo</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podnošenje</w:t>
      </w:r>
      <w:r w:rsidR="009D73FC" w:rsidRPr="002C38A4">
        <w:rPr>
          <w:sz w:val="23"/>
          <w:szCs w:val="23"/>
          <w:lang w:val="sr-Cyrl-CS"/>
        </w:rPr>
        <w:t xml:space="preserve"> </w:t>
      </w:r>
      <w:r w:rsidR="001F20CB">
        <w:rPr>
          <w:sz w:val="23"/>
          <w:szCs w:val="23"/>
          <w:lang w:val="sr-Cyrl-CS"/>
        </w:rPr>
        <w:t>zahteva</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objedinjenoj</w:t>
      </w:r>
      <w:r w:rsidR="009D73FC" w:rsidRPr="002C38A4">
        <w:rPr>
          <w:sz w:val="23"/>
          <w:szCs w:val="23"/>
          <w:lang w:val="sr-Cyrl-CS"/>
        </w:rPr>
        <w:t xml:space="preserve"> </w:t>
      </w:r>
      <w:r w:rsidR="001F20CB">
        <w:rPr>
          <w:sz w:val="23"/>
          <w:szCs w:val="23"/>
          <w:lang w:val="sr-Cyrl-CS"/>
        </w:rPr>
        <w:t>proceduri</w:t>
      </w:r>
      <w:r w:rsidR="009D73FC" w:rsidRPr="002C38A4">
        <w:rPr>
          <w:sz w:val="23"/>
          <w:szCs w:val="23"/>
          <w:lang w:val="sr-Cyrl-CS"/>
        </w:rPr>
        <w:t>.</w:t>
      </w:r>
    </w:p>
    <w:p w:rsidR="009E44ED" w:rsidRPr="002C38A4" w:rsidRDefault="009E44ED" w:rsidP="009E44ED">
      <w:pPr>
        <w:spacing w:after="60"/>
        <w:jc w:val="both"/>
        <w:rPr>
          <w:sz w:val="23"/>
          <w:szCs w:val="23"/>
          <w:lang w:val="sr-Cyrl-RS"/>
        </w:rPr>
      </w:pPr>
      <w:r w:rsidRPr="002C38A4">
        <w:rPr>
          <w:sz w:val="23"/>
          <w:szCs w:val="23"/>
          <w:lang w:val="sr-Cyrl-CS"/>
        </w:rPr>
        <w:tab/>
      </w:r>
      <w:r w:rsidR="001F20CB">
        <w:rPr>
          <w:sz w:val="23"/>
          <w:szCs w:val="23"/>
          <w:lang w:val="sr-Cyrl-CS"/>
        </w:rPr>
        <w:t>Imajući</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vidu</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svako</w:t>
      </w:r>
      <w:r w:rsidR="009D73FC" w:rsidRPr="002C38A4">
        <w:rPr>
          <w:sz w:val="23"/>
          <w:szCs w:val="23"/>
          <w:lang w:val="sr-Cyrl-CS"/>
        </w:rPr>
        <w:t xml:space="preserve"> </w:t>
      </w:r>
      <w:r w:rsidR="001F20CB">
        <w:rPr>
          <w:sz w:val="23"/>
          <w:szCs w:val="23"/>
          <w:lang w:val="sr-Cyrl-CS"/>
        </w:rPr>
        <w:t>lice</w:t>
      </w:r>
      <w:r w:rsidR="009D73FC" w:rsidRPr="002C38A4">
        <w:rPr>
          <w:sz w:val="23"/>
          <w:szCs w:val="23"/>
          <w:lang w:val="sr-Cyrl-CS"/>
        </w:rPr>
        <w:t xml:space="preserve"> </w:t>
      </w:r>
      <w:r w:rsidR="001F20CB">
        <w:rPr>
          <w:sz w:val="23"/>
          <w:szCs w:val="23"/>
          <w:lang w:val="sr-Cyrl-CS"/>
        </w:rPr>
        <w:t>može</w:t>
      </w:r>
      <w:r w:rsidR="009D73FC" w:rsidRPr="002C38A4">
        <w:rPr>
          <w:sz w:val="23"/>
          <w:szCs w:val="23"/>
          <w:lang w:val="sr-Cyrl-CS"/>
        </w:rPr>
        <w:t xml:space="preserve"> </w:t>
      </w:r>
      <w:r w:rsidR="001F20CB">
        <w:rPr>
          <w:sz w:val="23"/>
          <w:szCs w:val="23"/>
          <w:lang w:val="sr-Cyrl-CS"/>
        </w:rPr>
        <w:t>zahtevati</w:t>
      </w:r>
      <w:r w:rsidR="009D73FC" w:rsidRPr="002C38A4">
        <w:rPr>
          <w:sz w:val="23"/>
          <w:szCs w:val="23"/>
          <w:lang w:val="sr-Cyrl-CS"/>
        </w:rPr>
        <w:t xml:space="preserve"> </w:t>
      </w:r>
      <w:r w:rsidR="001F20CB">
        <w:rPr>
          <w:sz w:val="23"/>
          <w:szCs w:val="23"/>
          <w:lang w:val="sr-Cyrl-CS"/>
        </w:rPr>
        <w:t>izdavanje</w:t>
      </w:r>
      <w:r w:rsidR="009D73FC" w:rsidRPr="002C38A4">
        <w:rPr>
          <w:sz w:val="23"/>
          <w:szCs w:val="23"/>
          <w:lang w:val="sr-Cyrl-CS"/>
        </w:rPr>
        <w:t xml:space="preserve"> </w:t>
      </w:r>
      <w:r w:rsidR="001F20CB">
        <w:rPr>
          <w:sz w:val="23"/>
          <w:szCs w:val="23"/>
          <w:lang w:val="sr-Cyrl-CS"/>
        </w:rPr>
        <w:t>kvalifikovanog</w:t>
      </w:r>
      <w:r w:rsidR="009D73FC" w:rsidRPr="002C38A4">
        <w:rPr>
          <w:sz w:val="23"/>
          <w:szCs w:val="23"/>
          <w:lang w:val="sr-Cyrl-CS"/>
        </w:rPr>
        <w:t xml:space="preserve"> </w:t>
      </w:r>
      <w:r w:rsidR="001F20CB">
        <w:rPr>
          <w:sz w:val="23"/>
          <w:szCs w:val="23"/>
          <w:lang w:val="sr-Cyrl-CS"/>
        </w:rPr>
        <w:t>elektronskog</w:t>
      </w:r>
      <w:r w:rsidR="009D73FC" w:rsidRPr="002C38A4">
        <w:rPr>
          <w:sz w:val="23"/>
          <w:szCs w:val="23"/>
          <w:lang w:val="sr-Cyrl-CS"/>
        </w:rPr>
        <w:t xml:space="preserve"> </w:t>
      </w:r>
      <w:r w:rsidR="001F20CB">
        <w:rPr>
          <w:sz w:val="23"/>
          <w:szCs w:val="23"/>
          <w:lang w:val="sr-Cyrl-CS"/>
        </w:rPr>
        <w:t>sertifikata</w:t>
      </w:r>
      <w:r w:rsidR="009D73FC" w:rsidRPr="002C38A4">
        <w:rPr>
          <w:sz w:val="23"/>
          <w:szCs w:val="23"/>
          <w:lang w:val="sr-Cyrl-CS"/>
        </w:rPr>
        <w:t xml:space="preserve">, </w:t>
      </w:r>
      <w:r w:rsidR="001F20CB">
        <w:rPr>
          <w:sz w:val="23"/>
          <w:szCs w:val="23"/>
          <w:lang w:val="sr-Cyrl-CS"/>
        </w:rPr>
        <w:t>odredba</w:t>
      </w:r>
      <w:r w:rsidR="009D73FC" w:rsidRPr="002C38A4">
        <w:rPr>
          <w:sz w:val="23"/>
          <w:szCs w:val="23"/>
          <w:lang w:val="sr-Cyrl-CS"/>
        </w:rPr>
        <w:t xml:space="preserve"> </w:t>
      </w:r>
      <w:r w:rsidR="001F20CB">
        <w:rPr>
          <w:sz w:val="23"/>
          <w:szCs w:val="23"/>
          <w:lang w:val="sr-Cyrl-CS"/>
        </w:rPr>
        <w:t>člana</w:t>
      </w:r>
      <w:r w:rsidR="009D73FC" w:rsidRPr="002C38A4">
        <w:rPr>
          <w:sz w:val="23"/>
          <w:szCs w:val="23"/>
          <w:lang w:val="sr-Cyrl-CS"/>
        </w:rPr>
        <w:t xml:space="preserve"> 8</w:t>
      </w:r>
      <w:r w:rsidR="001F20CB">
        <w:rPr>
          <w:sz w:val="23"/>
          <w:szCs w:val="23"/>
          <w:lang w:val="sr-Cyrl-CS"/>
        </w:rPr>
        <w:t>a</w:t>
      </w:r>
      <w:r w:rsidR="009D73FC" w:rsidRPr="002C38A4">
        <w:rPr>
          <w:sz w:val="23"/>
          <w:szCs w:val="23"/>
          <w:lang w:val="sr-Cyrl-CS"/>
        </w:rPr>
        <w:t xml:space="preserve">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9D73FC" w:rsidRPr="002C38A4">
        <w:rPr>
          <w:rFonts w:eastAsia="Calibri"/>
          <w:color w:val="000000"/>
          <w:sz w:val="23"/>
          <w:szCs w:val="23"/>
          <w:lang w:val="sr-Cyrl-RS"/>
        </w:rPr>
        <w:t xml:space="preserve"> (</w:t>
      </w:r>
      <w:r w:rsidR="009D73FC" w:rsidRPr="002C38A4">
        <w:rPr>
          <w:rFonts w:eastAsia="Calibri"/>
          <w:bCs/>
          <w:color w:val="000000"/>
          <w:sz w:val="23"/>
          <w:szCs w:val="23"/>
          <w:lang w:val="sr-Cyrl-CS"/>
        </w:rPr>
        <w:t>„</w:t>
      </w:r>
      <w:r w:rsidR="001F20CB">
        <w:rPr>
          <w:rFonts w:eastAsia="Calibri"/>
          <w:color w:val="000000"/>
          <w:sz w:val="23"/>
          <w:szCs w:val="23"/>
          <w:lang w:val="sr-Cyrl-RS"/>
        </w:rPr>
        <w:t>Službeni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glasnik</w:t>
      </w:r>
      <w:r w:rsidR="009D73FC" w:rsidRPr="002C38A4">
        <w:rPr>
          <w:rFonts w:eastAsia="Calibri"/>
          <w:color w:val="000000"/>
          <w:sz w:val="23"/>
          <w:szCs w:val="23"/>
          <w:lang w:val="sr-Cyrl-RS"/>
        </w:rPr>
        <w:t xml:space="preserve"> </w:t>
      </w:r>
      <w:r w:rsidR="001F20CB">
        <w:rPr>
          <w:rFonts w:eastAsia="Calibri"/>
          <w:color w:val="000000"/>
          <w:sz w:val="23"/>
          <w:szCs w:val="23"/>
          <w:lang w:val="sr-Cyrl-RS"/>
        </w:rPr>
        <w:t>RS</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xml:space="preserve">, </w:t>
      </w:r>
      <w:r w:rsidR="001F20CB">
        <w:rPr>
          <w:rFonts w:eastAsia="Calibri"/>
          <w:color w:val="000000"/>
          <w:sz w:val="23"/>
          <w:szCs w:val="23"/>
          <w:lang w:val="sr-Cyrl-RS"/>
        </w:rPr>
        <w:t>br</w:t>
      </w:r>
      <w:r w:rsidR="009D73FC" w:rsidRPr="002C38A4">
        <w:rPr>
          <w:rFonts w:eastAsia="Calibri"/>
          <w:color w:val="000000"/>
          <w:sz w:val="23"/>
          <w:szCs w:val="23"/>
          <w:lang w:val="sr-Cyrl-RS"/>
        </w:rPr>
        <w:t xml:space="preserve">. 72/09, 81/09 - </w:t>
      </w:r>
      <w:r w:rsidR="001F20CB">
        <w:rPr>
          <w:rFonts w:eastAsia="Calibri"/>
          <w:color w:val="000000"/>
          <w:sz w:val="23"/>
          <w:szCs w:val="23"/>
          <w:lang w:val="sr-Cyrl-RS"/>
        </w:rPr>
        <w:t>ispravka</w:t>
      </w:r>
      <w:r w:rsidR="009D73FC" w:rsidRPr="002C38A4">
        <w:rPr>
          <w:rFonts w:eastAsia="Calibri"/>
          <w:color w:val="000000"/>
          <w:sz w:val="23"/>
          <w:szCs w:val="23"/>
          <w:lang w:val="sr-Cyrl-RS"/>
        </w:rPr>
        <w:t xml:space="preserve">, 64/10 - </w:t>
      </w:r>
      <w:r w:rsidR="001F20CB">
        <w:rPr>
          <w:rFonts w:eastAsia="Calibri"/>
          <w:color w:val="000000"/>
          <w:sz w:val="23"/>
          <w:szCs w:val="23"/>
          <w:lang w:val="sr-Cyrl-RS"/>
        </w:rPr>
        <w:t>US</w:t>
      </w:r>
      <w:r w:rsidR="009D73FC" w:rsidRPr="002C38A4">
        <w:rPr>
          <w:rFonts w:eastAsia="Calibri"/>
          <w:color w:val="000000"/>
          <w:sz w:val="23"/>
          <w:szCs w:val="23"/>
          <w:lang w:val="sr-Cyrl-RS"/>
        </w:rPr>
        <w:t xml:space="preserve">, 24/11, 121/12, 42/13 - </w:t>
      </w:r>
      <w:r w:rsidR="001F20CB">
        <w:rPr>
          <w:rFonts w:eastAsia="Calibri"/>
          <w:color w:val="000000"/>
          <w:sz w:val="23"/>
          <w:szCs w:val="23"/>
          <w:lang w:val="sr-Cyrl-RS"/>
        </w:rPr>
        <w:t>US</w:t>
      </w:r>
      <w:r w:rsidR="009D73FC" w:rsidRPr="002C38A4">
        <w:rPr>
          <w:rFonts w:eastAsia="Calibri"/>
          <w:color w:val="000000"/>
          <w:sz w:val="23"/>
          <w:szCs w:val="23"/>
          <w:lang w:val="sr-Cyrl-RS"/>
        </w:rPr>
        <w:t xml:space="preserve">, 50/13 - </w:t>
      </w:r>
      <w:r w:rsidR="001F20CB">
        <w:rPr>
          <w:rFonts w:eastAsia="Calibri"/>
          <w:color w:val="000000"/>
          <w:sz w:val="23"/>
          <w:szCs w:val="23"/>
          <w:lang w:val="sr-Cyrl-RS"/>
        </w:rPr>
        <w:t>US</w:t>
      </w:r>
      <w:r w:rsidR="009D73FC" w:rsidRPr="002C38A4">
        <w:rPr>
          <w:rFonts w:eastAsia="Calibri"/>
          <w:color w:val="000000"/>
          <w:sz w:val="23"/>
          <w:szCs w:val="23"/>
          <w:lang w:val="sr-Cyrl-RS"/>
        </w:rPr>
        <w:t xml:space="preserve">, 98/13 - </w:t>
      </w:r>
      <w:r w:rsidR="001F20CB">
        <w:rPr>
          <w:rFonts w:eastAsia="Calibri"/>
          <w:color w:val="000000"/>
          <w:sz w:val="23"/>
          <w:szCs w:val="23"/>
          <w:lang w:val="sr-Cyrl-RS"/>
        </w:rPr>
        <w:t>US</w:t>
      </w:r>
      <w:r w:rsidR="009D73FC" w:rsidRPr="002C38A4">
        <w:rPr>
          <w:rFonts w:eastAsia="Calibri"/>
          <w:color w:val="000000"/>
          <w:sz w:val="23"/>
          <w:szCs w:val="23"/>
          <w:lang w:val="sr-Cyrl-RS"/>
        </w:rPr>
        <w:t xml:space="preserve">, 132/14, 145/14, 83/18, 31/19, 37/19 - </w:t>
      </w:r>
      <w:r w:rsidR="001F20CB">
        <w:rPr>
          <w:rFonts w:eastAsia="Calibri"/>
          <w:color w:val="000000"/>
          <w:sz w:val="23"/>
          <w:szCs w:val="23"/>
          <w:lang w:val="sr-Cyrl-RS"/>
        </w:rPr>
        <w:t>dr</w:t>
      </w:r>
      <w:r w:rsidR="009D73FC" w:rsidRPr="002C38A4">
        <w:rPr>
          <w:rFonts w:eastAsia="Calibri"/>
          <w:color w:val="000000"/>
          <w:sz w:val="23"/>
          <w:szCs w:val="23"/>
          <w:lang w:val="sr-Cyrl-RS"/>
        </w:rPr>
        <w:t xml:space="preserve">. </w:t>
      </w:r>
      <w:r w:rsidR="001F20CB">
        <w:rPr>
          <w:rFonts w:eastAsia="Calibri"/>
          <w:color w:val="000000"/>
          <w:sz w:val="23"/>
          <w:szCs w:val="23"/>
          <w:lang w:val="sr-Cyrl-RS"/>
        </w:rPr>
        <w:t>zakon</w:t>
      </w:r>
      <w:r w:rsidR="009D73FC" w:rsidRPr="002C38A4">
        <w:rPr>
          <w:rFonts w:eastAsia="Calibri"/>
          <w:color w:val="000000"/>
          <w:sz w:val="23"/>
          <w:szCs w:val="23"/>
          <w:lang w:val="sr-Cyrl-RS"/>
        </w:rPr>
        <w:t xml:space="preserve">, 9/20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52/21)</w:t>
      </w:r>
      <w:r w:rsidR="009D73FC" w:rsidRPr="002C38A4">
        <w:rPr>
          <w:sz w:val="23"/>
          <w:szCs w:val="23"/>
          <w:lang w:val="sr-Cyrl-RS"/>
        </w:rPr>
        <w:t xml:space="preserve">, </w:t>
      </w:r>
      <w:r w:rsidR="001F20CB">
        <w:rPr>
          <w:sz w:val="23"/>
          <w:szCs w:val="23"/>
          <w:lang w:val="sr-Cyrl-RS"/>
        </w:rPr>
        <w:t>ukazujemo</w:t>
      </w:r>
      <w:r w:rsidR="009D73FC" w:rsidRPr="002C38A4">
        <w:rPr>
          <w:sz w:val="23"/>
          <w:szCs w:val="23"/>
          <w:lang w:val="sr-Cyrl-RS"/>
        </w:rPr>
        <w:t xml:space="preserve"> </w:t>
      </w:r>
      <w:r w:rsidR="001F20CB">
        <w:rPr>
          <w:sz w:val="23"/>
          <w:szCs w:val="23"/>
          <w:lang w:val="sr-Cyrl-RS"/>
        </w:rPr>
        <w:t>da</w:t>
      </w:r>
      <w:r w:rsidR="009D73FC" w:rsidRPr="002C38A4">
        <w:rPr>
          <w:sz w:val="23"/>
          <w:szCs w:val="23"/>
          <w:lang w:val="sr-Cyrl-RS"/>
        </w:rPr>
        <w:t xml:space="preserve"> </w:t>
      </w:r>
      <w:r w:rsidR="001F20CB">
        <w:rPr>
          <w:sz w:val="23"/>
          <w:szCs w:val="23"/>
          <w:lang w:val="sr-Cyrl-RS"/>
        </w:rPr>
        <w:t>navedena</w:t>
      </w:r>
      <w:r w:rsidR="009D73FC" w:rsidRPr="002C38A4">
        <w:rPr>
          <w:sz w:val="23"/>
          <w:szCs w:val="23"/>
          <w:lang w:val="sr-Cyrl-RS"/>
        </w:rPr>
        <w:t xml:space="preserve"> </w:t>
      </w:r>
      <w:r w:rsidR="001F20CB">
        <w:rPr>
          <w:sz w:val="23"/>
          <w:szCs w:val="23"/>
          <w:lang w:val="sr-Cyrl-RS"/>
        </w:rPr>
        <w:t>odredba</w:t>
      </w:r>
      <w:r w:rsidR="009D73FC" w:rsidRPr="002C38A4">
        <w:rPr>
          <w:sz w:val="23"/>
          <w:szCs w:val="23"/>
          <w:lang w:val="sr-Cyrl-RS"/>
        </w:rPr>
        <w:t xml:space="preserve"> </w:t>
      </w:r>
      <w:r w:rsidR="001F20CB">
        <w:rPr>
          <w:sz w:val="23"/>
          <w:szCs w:val="23"/>
          <w:lang w:val="sr-Cyrl-RS"/>
        </w:rPr>
        <w:t>nije</w:t>
      </w:r>
      <w:r w:rsidR="009D73FC" w:rsidRPr="002C38A4">
        <w:rPr>
          <w:sz w:val="23"/>
          <w:szCs w:val="23"/>
          <w:lang w:val="sr-Cyrl-RS"/>
        </w:rPr>
        <w:t xml:space="preserve"> </w:t>
      </w:r>
      <w:r w:rsidR="001F20CB">
        <w:rPr>
          <w:sz w:val="23"/>
          <w:szCs w:val="23"/>
          <w:lang w:val="sr-Cyrl-RS"/>
        </w:rPr>
        <w:t>u</w:t>
      </w:r>
      <w:r w:rsidR="009D73FC" w:rsidRPr="002C38A4">
        <w:rPr>
          <w:sz w:val="23"/>
          <w:szCs w:val="23"/>
          <w:lang w:val="sr-Cyrl-RS"/>
        </w:rPr>
        <w:t xml:space="preserve"> </w:t>
      </w:r>
      <w:r w:rsidR="001F20CB">
        <w:rPr>
          <w:sz w:val="23"/>
          <w:szCs w:val="23"/>
          <w:lang w:val="sr-Cyrl-RS"/>
        </w:rPr>
        <w:t>suprotnosti</w:t>
      </w:r>
      <w:r w:rsidR="009D73FC" w:rsidRPr="002C38A4">
        <w:rPr>
          <w:sz w:val="23"/>
          <w:szCs w:val="23"/>
          <w:lang w:val="sr-Cyrl-RS"/>
        </w:rPr>
        <w:t xml:space="preserve"> </w:t>
      </w:r>
      <w:r w:rsidR="001F20CB">
        <w:rPr>
          <w:sz w:val="23"/>
          <w:szCs w:val="23"/>
          <w:lang w:val="sr-Cyrl-RS"/>
        </w:rPr>
        <w:t>sa</w:t>
      </w:r>
      <w:r w:rsidR="009D73FC" w:rsidRPr="002C38A4">
        <w:rPr>
          <w:sz w:val="23"/>
          <w:szCs w:val="23"/>
          <w:lang w:val="sr-Cyrl-RS"/>
        </w:rPr>
        <w:t xml:space="preserve"> </w:t>
      </w:r>
      <w:r w:rsidR="001F20CB">
        <w:rPr>
          <w:sz w:val="23"/>
          <w:szCs w:val="23"/>
          <w:lang w:val="sr-Cyrl-RS"/>
        </w:rPr>
        <w:t>Ustavom</w:t>
      </w:r>
      <w:r w:rsidR="009D73FC" w:rsidRPr="002C38A4">
        <w:rPr>
          <w:sz w:val="23"/>
          <w:szCs w:val="23"/>
          <w:lang w:val="sr-Cyrl-RS"/>
        </w:rPr>
        <w:t xml:space="preserve"> </w:t>
      </w:r>
      <w:r w:rsidR="001F20CB">
        <w:rPr>
          <w:sz w:val="23"/>
          <w:szCs w:val="23"/>
          <w:lang w:val="sr-Cyrl-RS"/>
        </w:rPr>
        <w:t>Republike</w:t>
      </w:r>
      <w:r w:rsidR="009D73FC" w:rsidRPr="002C38A4">
        <w:rPr>
          <w:sz w:val="23"/>
          <w:szCs w:val="23"/>
          <w:lang w:val="sr-Cyrl-RS"/>
        </w:rPr>
        <w:t xml:space="preserve"> </w:t>
      </w:r>
      <w:r w:rsidR="001F20CB">
        <w:rPr>
          <w:sz w:val="23"/>
          <w:szCs w:val="23"/>
          <w:lang w:val="sr-Cyrl-RS"/>
        </w:rPr>
        <w:t>Srbije</w:t>
      </w:r>
      <w:r w:rsidR="009D73FC" w:rsidRPr="002C38A4">
        <w:rPr>
          <w:sz w:val="23"/>
          <w:szCs w:val="23"/>
          <w:lang w:val="sr-Cyrl-RS"/>
        </w:rPr>
        <w:t>.</w:t>
      </w:r>
    </w:p>
    <w:p w:rsidR="009E44ED" w:rsidRPr="002C38A4" w:rsidRDefault="009E44ED" w:rsidP="009E44ED">
      <w:pPr>
        <w:spacing w:after="60"/>
        <w:jc w:val="both"/>
        <w:rPr>
          <w:sz w:val="23"/>
          <w:szCs w:val="23"/>
          <w:lang w:val="sr-Cyrl-CS"/>
        </w:rPr>
      </w:pPr>
      <w:r w:rsidRPr="002C38A4">
        <w:rPr>
          <w:sz w:val="23"/>
          <w:szCs w:val="23"/>
          <w:lang w:val="sr-Cyrl-RS"/>
        </w:rPr>
        <w:tab/>
      </w:r>
      <w:r w:rsidR="001F20CB">
        <w:rPr>
          <w:sz w:val="23"/>
          <w:szCs w:val="23"/>
          <w:lang w:val="sr-Cyrl-RS"/>
        </w:rPr>
        <w:t>Odredbom</w:t>
      </w:r>
      <w:r w:rsidR="009D73FC" w:rsidRPr="002C38A4">
        <w:rPr>
          <w:sz w:val="23"/>
          <w:szCs w:val="23"/>
          <w:lang w:val="sr-Cyrl-RS"/>
        </w:rPr>
        <w:t xml:space="preserve"> </w:t>
      </w:r>
      <w:r w:rsidR="001F20CB">
        <w:rPr>
          <w:sz w:val="23"/>
          <w:szCs w:val="23"/>
          <w:lang w:val="sr-Cyrl-RS"/>
        </w:rPr>
        <w:t>člana</w:t>
      </w:r>
      <w:r w:rsidR="009D73FC" w:rsidRPr="002C38A4">
        <w:rPr>
          <w:sz w:val="23"/>
          <w:szCs w:val="23"/>
          <w:lang w:val="sr-Cyrl-RS"/>
        </w:rPr>
        <w:t xml:space="preserve"> </w:t>
      </w:r>
      <w:r w:rsidR="009D73FC" w:rsidRPr="002C38A4">
        <w:rPr>
          <w:rFonts w:eastAsia="Calibri"/>
          <w:color w:val="000000"/>
          <w:sz w:val="23"/>
          <w:szCs w:val="23"/>
          <w:lang w:val="sr-Cyrl-RS"/>
        </w:rPr>
        <w:t xml:space="preserve">134. </w:t>
      </w:r>
      <w:r w:rsidR="001F20CB">
        <w:rPr>
          <w:rFonts w:eastAsia="Calibri"/>
          <w:color w:val="000000"/>
          <w:sz w:val="23"/>
          <w:szCs w:val="23"/>
          <w:lang w:val="sr-Cyrl-RS"/>
        </w:rPr>
        <w:t>Zakona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o</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izmenama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dopunama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Zakona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o</w:t>
      </w:r>
      <w:r w:rsidR="009D73FC" w:rsidRPr="002C38A4">
        <w:rPr>
          <w:rFonts w:eastAsia="Calibri"/>
          <w:color w:val="000000"/>
          <w:sz w:val="23"/>
          <w:szCs w:val="23"/>
          <w:lang w:val="sr-Cyrl-RS"/>
        </w:rPr>
        <w:t xml:space="preserve"> </w:t>
      </w:r>
      <w:r w:rsidR="001F20CB">
        <w:rPr>
          <w:rFonts w:eastAsia="Calibri"/>
          <w:color w:val="000000"/>
          <w:sz w:val="23"/>
          <w:szCs w:val="23"/>
          <w:lang w:val="sr-Cyrl-RS"/>
        </w:rPr>
        <w:t>planiranju</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izgradnji</w:t>
      </w:r>
      <w:r w:rsidR="009D73FC" w:rsidRPr="002C38A4">
        <w:rPr>
          <w:rFonts w:eastAsia="Calibri"/>
          <w:color w:val="000000"/>
          <w:sz w:val="23"/>
          <w:szCs w:val="23"/>
          <w:lang w:val="sr-Cyrl-RS"/>
        </w:rPr>
        <w:t xml:space="preserve"> (</w:t>
      </w:r>
      <w:r w:rsidR="009D73FC" w:rsidRPr="002C38A4">
        <w:rPr>
          <w:rFonts w:eastAsia="Calibri"/>
          <w:bCs/>
          <w:color w:val="000000"/>
          <w:sz w:val="23"/>
          <w:szCs w:val="23"/>
          <w:lang w:val="sr-Cyrl-CS"/>
        </w:rPr>
        <w:t>„</w:t>
      </w:r>
      <w:r w:rsidR="001F20CB">
        <w:rPr>
          <w:rFonts w:eastAsia="Calibri"/>
          <w:color w:val="000000"/>
          <w:sz w:val="23"/>
          <w:szCs w:val="23"/>
          <w:lang w:val="sr-Cyrl-RS"/>
        </w:rPr>
        <w:t>Službeni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glasnik</w:t>
      </w:r>
      <w:r w:rsidR="009D73FC" w:rsidRPr="002C38A4">
        <w:rPr>
          <w:rFonts w:eastAsia="Calibri"/>
          <w:color w:val="000000"/>
          <w:sz w:val="23"/>
          <w:szCs w:val="23"/>
          <w:lang w:val="sr-Cyrl-RS"/>
        </w:rPr>
        <w:t xml:space="preserve"> </w:t>
      </w:r>
      <w:r w:rsidR="001F20CB">
        <w:rPr>
          <w:rFonts w:eastAsia="Calibri"/>
          <w:color w:val="000000"/>
          <w:sz w:val="23"/>
          <w:szCs w:val="23"/>
          <w:lang w:val="sr-Cyrl-RS"/>
        </w:rPr>
        <w:t>RS</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xml:space="preserve">, </w:t>
      </w:r>
      <w:r w:rsidR="001F20CB">
        <w:rPr>
          <w:rFonts w:eastAsia="Calibri"/>
          <w:color w:val="000000"/>
          <w:sz w:val="23"/>
          <w:szCs w:val="23"/>
          <w:lang w:val="sr-Cyrl-RS"/>
        </w:rPr>
        <w:t>broj</w:t>
      </w:r>
      <w:r w:rsidR="009D73FC" w:rsidRPr="002C38A4">
        <w:rPr>
          <w:rFonts w:eastAsia="Calibri"/>
          <w:color w:val="000000"/>
          <w:sz w:val="23"/>
          <w:szCs w:val="23"/>
          <w:lang w:val="sr-Cyrl-RS"/>
        </w:rPr>
        <w:t xml:space="preserve"> 132/14)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odredbom</w:t>
      </w:r>
      <w:r w:rsidR="009D73FC" w:rsidRPr="002C38A4">
        <w:rPr>
          <w:rFonts w:eastAsia="Calibri"/>
          <w:color w:val="000000"/>
          <w:sz w:val="23"/>
          <w:szCs w:val="23"/>
          <w:lang w:val="sr-Cyrl-RS"/>
        </w:rPr>
        <w:t xml:space="preserve"> </w:t>
      </w:r>
      <w:r w:rsidR="001F20CB">
        <w:rPr>
          <w:rFonts w:eastAsia="Calibri"/>
          <w:color w:val="000000"/>
          <w:sz w:val="23"/>
          <w:szCs w:val="23"/>
          <w:lang w:val="sr-Cyrl-RS"/>
        </w:rPr>
        <w:t>člana</w:t>
      </w:r>
      <w:r w:rsidR="009D73FC" w:rsidRPr="002C38A4">
        <w:rPr>
          <w:rFonts w:eastAsia="Calibri"/>
          <w:color w:val="000000"/>
          <w:sz w:val="23"/>
          <w:szCs w:val="23"/>
          <w:lang w:val="sr-Cyrl-RS"/>
        </w:rPr>
        <w:t xml:space="preserve"> 109. </w:t>
      </w:r>
      <w:r w:rsidR="001F20CB">
        <w:rPr>
          <w:rFonts w:eastAsia="Calibri"/>
          <w:color w:val="000000"/>
          <w:sz w:val="23"/>
          <w:szCs w:val="23"/>
          <w:lang w:val="sr-Cyrl-RS"/>
        </w:rPr>
        <w:t>Zakona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o</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izmenama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dopunama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Zakona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o</w:t>
      </w:r>
      <w:r w:rsidR="009D73FC" w:rsidRPr="002C38A4">
        <w:rPr>
          <w:rFonts w:eastAsia="Calibri"/>
          <w:color w:val="000000"/>
          <w:sz w:val="23"/>
          <w:szCs w:val="23"/>
          <w:lang w:val="sr-Cyrl-RS"/>
        </w:rPr>
        <w:t xml:space="preserve"> </w:t>
      </w:r>
      <w:r w:rsidR="001F20CB">
        <w:rPr>
          <w:rFonts w:eastAsia="Calibri"/>
          <w:color w:val="000000"/>
          <w:sz w:val="23"/>
          <w:szCs w:val="23"/>
          <w:lang w:val="sr-Cyrl-RS"/>
        </w:rPr>
        <w:t>planiranju</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izgradnji</w:t>
      </w:r>
      <w:r w:rsidR="009D73FC" w:rsidRPr="002C38A4">
        <w:rPr>
          <w:rFonts w:eastAsia="Calibri"/>
          <w:color w:val="000000"/>
          <w:sz w:val="23"/>
          <w:szCs w:val="23"/>
          <w:lang w:val="sr-Cyrl-RS"/>
        </w:rPr>
        <w:t xml:space="preserve"> (</w:t>
      </w:r>
      <w:r w:rsidR="009D73FC" w:rsidRPr="002C38A4">
        <w:rPr>
          <w:rFonts w:eastAsia="Calibri"/>
          <w:bCs/>
          <w:color w:val="000000"/>
          <w:sz w:val="23"/>
          <w:szCs w:val="23"/>
          <w:lang w:val="sr-Cyrl-CS"/>
        </w:rPr>
        <w:t>„</w:t>
      </w:r>
      <w:r w:rsidR="001F20CB">
        <w:rPr>
          <w:rFonts w:eastAsia="Calibri"/>
          <w:color w:val="000000"/>
          <w:sz w:val="23"/>
          <w:szCs w:val="23"/>
          <w:lang w:val="sr-Cyrl-RS"/>
        </w:rPr>
        <w:t>Službeni</w:t>
      </w:r>
      <w:r w:rsidR="009D73FC" w:rsidRPr="002C38A4">
        <w:rPr>
          <w:rFonts w:eastAsia="Calibri"/>
          <w:color w:val="000000"/>
          <w:sz w:val="23"/>
          <w:szCs w:val="23"/>
          <w:lang w:val="sr-Cyrl-RS"/>
        </w:rPr>
        <w:t xml:space="preserve"> </w:t>
      </w:r>
      <w:r w:rsidR="001F20CB">
        <w:rPr>
          <w:rFonts w:eastAsia="Calibri"/>
          <w:color w:val="000000"/>
          <w:sz w:val="23"/>
          <w:szCs w:val="23"/>
          <w:lang w:val="sr-Cyrl-RS"/>
        </w:rPr>
        <w:t>glasnik</w:t>
      </w:r>
      <w:r w:rsidR="009D73FC" w:rsidRPr="002C38A4">
        <w:rPr>
          <w:rFonts w:eastAsia="Calibri"/>
          <w:color w:val="000000"/>
          <w:sz w:val="23"/>
          <w:szCs w:val="23"/>
          <w:lang w:val="sr-Cyrl-RS"/>
        </w:rPr>
        <w:t xml:space="preserve"> </w:t>
      </w:r>
      <w:r w:rsidR="001F20CB">
        <w:rPr>
          <w:rFonts w:eastAsia="Calibri"/>
          <w:color w:val="000000"/>
          <w:sz w:val="23"/>
          <w:szCs w:val="23"/>
          <w:lang w:val="sr-Cyrl-RS"/>
        </w:rPr>
        <w:t>RS</w:t>
      </w:r>
      <w:r w:rsidR="009D73FC" w:rsidRPr="002C38A4">
        <w:rPr>
          <w:rFonts w:eastAsia="Calibri"/>
          <w:bCs/>
          <w:color w:val="000000"/>
          <w:sz w:val="23"/>
          <w:szCs w:val="23"/>
          <w:lang w:val="sr-Cyrl-CS"/>
        </w:rPr>
        <w:t>”</w:t>
      </w:r>
      <w:r w:rsidR="009D73FC" w:rsidRPr="002C38A4">
        <w:rPr>
          <w:rFonts w:eastAsia="Calibri"/>
          <w:color w:val="000000"/>
          <w:sz w:val="23"/>
          <w:szCs w:val="23"/>
          <w:lang w:val="sr-Cyrl-RS"/>
        </w:rPr>
        <w:t xml:space="preserve">, </w:t>
      </w:r>
      <w:r w:rsidR="001F20CB">
        <w:rPr>
          <w:rFonts w:eastAsia="Calibri"/>
          <w:color w:val="000000"/>
          <w:sz w:val="23"/>
          <w:szCs w:val="23"/>
          <w:lang w:val="sr-Cyrl-RS"/>
        </w:rPr>
        <w:t>broj</w:t>
      </w:r>
      <w:r w:rsidR="009D73FC" w:rsidRPr="002C38A4">
        <w:rPr>
          <w:rFonts w:eastAsia="Calibri"/>
          <w:color w:val="000000"/>
          <w:sz w:val="23"/>
          <w:szCs w:val="23"/>
          <w:lang w:val="sr-Cyrl-RS"/>
        </w:rPr>
        <w:t xml:space="preserve"> 83/18), </w:t>
      </w:r>
      <w:r w:rsidR="001F20CB">
        <w:rPr>
          <w:rFonts w:eastAsia="Calibri"/>
          <w:color w:val="000000"/>
          <w:sz w:val="23"/>
          <w:szCs w:val="23"/>
          <w:lang w:val="sr-Cyrl-RS"/>
        </w:rPr>
        <w:t>propisano</w:t>
      </w:r>
      <w:r w:rsidR="009D73FC" w:rsidRPr="002C38A4">
        <w:rPr>
          <w:rFonts w:eastAsia="Calibri"/>
          <w:color w:val="000000"/>
          <w:sz w:val="23"/>
          <w:szCs w:val="23"/>
          <w:lang w:val="sr-Cyrl-RS"/>
        </w:rPr>
        <w:t xml:space="preserve"> </w:t>
      </w:r>
      <w:r w:rsidR="001F20CB">
        <w:rPr>
          <w:rFonts w:eastAsia="Calibri"/>
          <w:color w:val="000000"/>
          <w:sz w:val="23"/>
          <w:szCs w:val="23"/>
          <w:lang w:val="sr-Cyrl-RS"/>
        </w:rPr>
        <w:t>je</w:t>
      </w:r>
      <w:r w:rsidR="009D73FC" w:rsidRPr="002C38A4">
        <w:rPr>
          <w:rFonts w:eastAsia="Calibri"/>
          <w:color w:val="000000"/>
          <w:sz w:val="23"/>
          <w:szCs w:val="23"/>
          <w:lang w:val="sr-Cyrl-RS"/>
        </w:rPr>
        <w:t xml:space="preserve"> </w:t>
      </w:r>
      <w:r w:rsidR="001F20CB">
        <w:rPr>
          <w:rFonts w:eastAsia="Calibri"/>
          <w:color w:val="000000"/>
          <w:sz w:val="23"/>
          <w:szCs w:val="23"/>
          <w:lang w:val="sr-Cyrl-RS"/>
        </w:rPr>
        <w:t>da</w:t>
      </w:r>
      <w:r w:rsidR="009D73FC" w:rsidRPr="002C38A4">
        <w:rPr>
          <w:rFonts w:eastAsia="Calibri"/>
          <w:color w:val="000000"/>
          <w:sz w:val="23"/>
          <w:szCs w:val="23"/>
          <w:lang w:val="sr-Cyrl-RS"/>
        </w:rPr>
        <w:t xml:space="preserve"> </w:t>
      </w:r>
      <w:r w:rsidR="001F20CB">
        <w:rPr>
          <w:rFonts w:eastAsia="Calibri"/>
          <w:color w:val="000000"/>
          <w:sz w:val="23"/>
          <w:szCs w:val="23"/>
          <w:lang w:val="sr-Cyrl-RS"/>
        </w:rPr>
        <w:t>se</w:t>
      </w:r>
      <w:r w:rsidR="009D73FC" w:rsidRPr="002C38A4">
        <w:rPr>
          <w:rFonts w:eastAsia="Calibri"/>
          <w:color w:val="000000"/>
          <w:sz w:val="23"/>
          <w:szCs w:val="23"/>
          <w:lang w:val="sr-Cyrl-RS"/>
        </w:rPr>
        <w:t xml:space="preserve"> </w:t>
      </w:r>
      <w:r w:rsidR="001F20CB">
        <w:rPr>
          <w:sz w:val="23"/>
          <w:szCs w:val="23"/>
          <w:lang w:val="sr-Cyrl-RS"/>
        </w:rPr>
        <w:t>o</w:t>
      </w:r>
      <w:r w:rsidR="001F20CB">
        <w:rPr>
          <w:sz w:val="23"/>
          <w:szCs w:val="23"/>
        </w:rPr>
        <w:t>dredbe</w:t>
      </w:r>
      <w:r w:rsidR="009D73FC" w:rsidRPr="002C38A4">
        <w:rPr>
          <w:sz w:val="23"/>
          <w:szCs w:val="23"/>
        </w:rPr>
        <w:t xml:space="preserve"> </w:t>
      </w:r>
      <w:r w:rsidR="001F20CB">
        <w:rPr>
          <w:sz w:val="23"/>
          <w:szCs w:val="23"/>
        </w:rPr>
        <w:t>drugih</w:t>
      </w:r>
      <w:r w:rsidR="009D73FC" w:rsidRPr="002C38A4">
        <w:rPr>
          <w:sz w:val="23"/>
          <w:szCs w:val="23"/>
        </w:rPr>
        <w:t xml:space="preserve"> </w:t>
      </w:r>
      <w:r w:rsidR="001F20CB">
        <w:rPr>
          <w:sz w:val="23"/>
          <w:szCs w:val="23"/>
        </w:rPr>
        <w:t>zakona</w:t>
      </w:r>
      <w:r w:rsidR="009D73FC" w:rsidRPr="002C38A4">
        <w:rPr>
          <w:sz w:val="23"/>
          <w:szCs w:val="23"/>
        </w:rPr>
        <w:t xml:space="preserve"> </w:t>
      </w:r>
      <w:r w:rsidR="001F20CB">
        <w:rPr>
          <w:sz w:val="23"/>
          <w:szCs w:val="23"/>
        </w:rPr>
        <w:t>kojima</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na</w:t>
      </w:r>
      <w:r w:rsidR="009D73FC" w:rsidRPr="002C38A4">
        <w:rPr>
          <w:sz w:val="23"/>
          <w:szCs w:val="23"/>
        </w:rPr>
        <w:t xml:space="preserve"> </w:t>
      </w:r>
      <w:r w:rsidR="001F20CB">
        <w:rPr>
          <w:sz w:val="23"/>
          <w:szCs w:val="23"/>
        </w:rPr>
        <w:t>drugačiji</w:t>
      </w:r>
      <w:r w:rsidR="009D73FC" w:rsidRPr="002C38A4">
        <w:rPr>
          <w:sz w:val="23"/>
          <w:szCs w:val="23"/>
        </w:rPr>
        <w:t xml:space="preserve"> </w:t>
      </w:r>
      <w:r w:rsidR="001F20CB">
        <w:rPr>
          <w:sz w:val="23"/>
          <w:szCs w:val="23"/>
        </w:rPr>
        <w:t>način</w:t>
      </w:r>
      <w:r w:rsidR="009D73FC" w:rsidRPr="002C38A4">
        <w:rPr>
          <w:sz w:val="23"/>
          <w:szCs w:val="23"/>
        </w:rPr>
        <w:t xml:space="preserve"> </w:t>
      </w:r>
      <w:r w:rsidR="001F20CB">
        <w:rPr>
          <w:sz w:val="23"/>
          <w:szCs w:val="23"/>
        </w:rPr>
        <w:t>uređuju</w:t>
      </w:r>
      <w:r w:rsidR="009D73FC" w:rsidRPr="002C38A4">
        <w:rPr>
          <w:sz w:val="23"/>
          <w:szCs w:val="23"/>
        </w:rPr>
        <w:t xml:space="preserve"> </w:t>
      </w:r>
      <w:r w:rsidR="001F20CB">
        <w:rPr>
          <w:sz w:val="23"/>
          <w:szCs w:val="23"/>
        </w:rPr>
        <w:t>pitanja</w:t>
      </w:r>
      <w:r w:rsidR="009D73FC" w:rsidRPr="002C38A4">
        <w:rPr>
          <w:sz w:val="23"/>
          <w:szCs w:val="23"/>
        </w:rPr>
        <w:t xml:space="preserve"> </w:t>
      </w:r>
      <w:r w:rsidR="001F20CB">
        <w:rPr>
          <w:sz w:val="23"/>
          <w:szCs w:val="23"/>
        </w:rPr>
        <w:t>koja</w:t>
      </w:r>
      <w:r w:rsidR="009D73FC" w:rsidRPr="002C38A4">
        <w:rPr>
          <w:sz w:val="23"/>
          <w:szCs w:val="23"/>
        </w:rPr>
        <w:t xml:space="preserve"> </w:t>
      </w:r>
      <w:r w:rsidR="001F20CB">
        <w:rPr>
          <w:sz w:val="23"/>
          <w:szCs w:val="23"/>
        </w:rPr>
        <w:t>su</w:t>
      </w:r>
      <w:r w:rsidR="009D73FC" w:rsidRPr="002C38A4">
        <w:rPr>
          <w:sz w:val="23"/>
          <w:szCs w:val="23"/>
        </w:rPr>
        <w:t xml:space="preserve"> </w:t>
      </w:r>
      <w:r w:rsidR="001F20CB">
        <w:rPr>
          <w:sz w:val="23"/>
          <w:szCs w:val="23"/>
        </w:rPr>
        <w:t>predmet</w:t>
      </w:r>
      <w:r w:rsidR="009D73FC" w:rsidRPr="002C38A4">
        <w:rPr>
          <w:sz w:val="23"/>
          <w:szCs w:val="23"/>
        </w:rPr>
        <w:t xml:space="preserve"> </w:t>
      </w:r>
      <w:r w:rsidR="001F20CB">
        <w:rPr>
          <w:sz w:val="23"/>
          <w:szCs w:val="23"/>
        </w:rPr>
        <w:t>uređivanja</w:t>
      </w:r>
      <w:r w:rsidR="009D73FC" w:rsidRPr="002C38A4">
        <w:rPr>
          <w:sz w:val="23"/>
          <w:szCs w:val="23"/>
        </w:rPr>
        <w:t xml:space="preserve"> </w:t>
      </w:r>
      <w:r w:rsidR="001F20CB">
        <w:rPr>
          <w:sz w:val="23"/>
          <w:szCs w:val="23"/>
        </w:rPr>
        <w:t>ovog</w:t>
      </w:r>
      <w:r w:rsidR="009D73FC" w:rsidRPr="002C38A4">
        <w:rPr>
          <w:sz w:val="23"/>
          <w:szCs w:val="23"/>
        </w:rPr>
        <w:t xml:space="preserve"> </w:t>
      </w:r>
      <w:r w:rsidR="001F20CB">
        <w:rPr>
          <w:sz w:val="23"/>
          <w:szCs w:val="23"/>
        </w:rPr>
        <w:lastRenderedPageBreak/>
        <w:t>zakona</w:t>
      </w:r>
      <w:r w:rsidR="009D73FC" w:rsidRPr="002C38A4">
        <w:rPr>
          <w:sz w:val="23"/>
          <w:szCs w:val="23"/>
        </w:rPr>
        <w:t xml:space="preserve"> </w:t>
      </w:r>
      <w:r w:rsidR="001F20CB">
        <w:rPr>
          <w:sz w:val="23"/>
          <w:szCs w:val="23"/>
        </w:rPr>
        <w:t>neće</w:t>
      </w:r>
      <w:r w:rsidR="009D73FC" w:rsidRPr="002C38A4">
        <w:rPr>
          <w:sz w:val="23"/>
          <w:szCs w:val="23"/>
        </w:rPr>
        <w:t xml:space="preserve"> </w:t>
      </w:r>
      <w:r w:rsidR="001F20CB">
        <w:rPr>
          <w:sz w:val="23"/>
          <w:szCs w:val="23"/>
        </w:rPr>
        <w:t>primenjivati</w:t>
      </w:r>
      <w:r w:rsidR="009D73FC" w:rsidRPr="002C38A4">
        <w:rPr>
          <w:sz w:val="23"/>
          <w:szCs w:val="23"/>
        </w:rPr>
        <w:t xml:space="preserve">, </w:t>
      </w:r>
      <w:r w:rsidR="001F20CB">
        <w:rPr>
          <w:sz w:val="23"/>
          <w:szCs w:val="23"/>
        </w:rPr>
        <w:t>osim</w:t>
      </w:r>
      <w:r w:rsidR="009D73FC" w:rsidRPr="002C38A4">
        <w:rPr>
          <w:sz w:val="23"/>
          <w:szCs w:val="23"/>
        </w:rPr>
        <w:t xml:space="preserve"> </w:t>
      </w:r>
      <w:r w:rsidR="001F20CB">
        <w:rPr>
          <w:sz w:val="23"/>
          <w:szCs w:val="23"/>
        </w:rPr>
        <w:t>zakona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propisa</w:t>
      </w:r>
      <w:r w:rsidR="009D73FC" w:rsidRPr="002C38A4">
        <w:rPr>
          <w:sz w:val="23"/>
          <w:szCs w:val="23"/>
        </w:rPr>
        <w:t xml:space="preserve"> </w:t>
      </w:r>
      <w:r w:rsidR="001F20CB">
        <w:rPr>
          <w:sz w:val="23"/>
          <w:szCs w:val="23"/>
        </w:rPr>
        <w:t>kojima</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uređuje</w:t>
      </w:r>
      <w:r w:rsidR="009D73FC" w:rsidRPr="002C38A4">
        <w:rPr>
          <w:sz w:val="23"/>
          <w:szCs w:val="23"/>
        </w:rPr>
        <w:t xml:space="preserve"> </w:t>
      </w:r>
      <w:r w:rsidR="001F20CB">
        <w:rPr>
          <w:sz w:val="23"/>
          <w:szCs w:val="23"/>
        </w:rPr>
        <w:t>zaštita</w:t>
      </w:r>
      <w:r w:rsidR="009D73FC" w:rsidRPr="002C38A4">
        <w:rPr>
          <w:sz w:val="23"/>
          <w:szCs w:val="23"/>
        </w:rPr>
        <w:t xml:space="preserve"> </w:t>
      </w:r>
      <w:r w:rsidR="001F20CB">
        <w:rPr>
          <w:sz w:val="23"/>
          <w:szCs w:val="23"/>
        </w:rPr>
        <w:t>životne</w:t>
      </w:r>
      <w:r w:rsidR="009D73FC" w:rsidRPr="002C38A4">
        <w:rPr>
          <w:sz w:val="23"/>
          <w:szCs w:val="23"/>
        </w:rPr>
        <w:t xml:space="preserve"> </w:t>
      </w:r>
      <w:r w:rsidR="001F20CB">
        <w:rPr>
          <w:sz w:val="23"/>
          <w:szCs w:val="23"/>
        </w:rPr>
        <w:t>sredine</w:t>
      </w:r>
      <w:r w:rsidR="009D73FC" w:rsidRPr="002C38A4">
        <w:rPr>
          <w:sz w:val="23"/>
          <w:szCs w:val="23"/>
          <w:lang w:val="sr-Cyrl-RS"/>
        </w:rPr>
        <w:t xml:space="preserve">. </w:t>
      </w:r>
      <w:r w:rsidR="001F20CB">
        <w:rPr>
          <w:sz w:val="23"/>
          <w:szCs w:val="23"/>
          <w:lang w:val="sr-Cyrl-CS"/>
        </w:rPr>
        <w:t>S</w:t>
      </w:r>
      <w:r w:rsidR="009D73FC" w:rsidRPr="002C38A4">
        <w:rPr>
          <w:sz w:val="23"/>
          <w:szCs w:val="23"/>
          <w:lang w:val="sr-Cyrl-CS"/>
        </w:rPr>
        <w:t xml:space="preserve"> </w:t>
      </w:r>
      <w:r w:rsidR="001F20CB">
        <w:rPr>
          <w:sz w:val="23"/>
          <w:szCs w:val="23"/>
          <w:lang w:val="sr-Cyrl-CS"/>
        </w:rPr>
        <w:t>tim</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vezi</w:t>
      </w:r>
      <w:r w:rsidR="009D73FC" w:rsidRPr="002C38A4">
        <w:rPr>
          <w:sz w:val="23"/>
          <w:szCs w:val="23"/>
          <w:lang w:val="sr-Cyrl-CS"/>
        </w:rPr>
        <w:t xml:space="preserve"> </w:t>
      </w:r>
      <w:r w:rsidR="001F20CB">
        <w:rPr>
          <w:sz w:val="23"/>
          <w:szCs w:val="23"/>
          <w:lang w:val="sr-Cyrl-CS"/>
        </w:rPr>
        <w:t>ukazujemo</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se</w:t>
      </w:r>
      <w:r w:rsidR="009D73FC" w:rsidRPr="002C38A4">
        <w:rPr>
          <w:sz w:val="23"/>
          <w:szCs w:val="23"/>
          <w:lang w:val="sr-Cyrl-CS"/>
        </w:rPr>
        <w:t xml:space="preserve"> </w:t>
      </w:r>
      <w:r w:rsidR="001F20CB">
        <w:rPr>
          <w:sz w:val="23"/>
          <w:szCs w:val="23"/>
          <w:lang w:val="sr-Cyrl-CS"/>
        </w:rPr>
        <w:t>navedenim</w:t>
      </w:r>
      <w:r w:rsidR="009D73FC" w:rsidRPr="002C38A4">
        <w:rPr>
          <w:sz w:val="23"/>
          <w:szCs w:val="23"/>
          <w:lang w:val="sr-Cyrl-CS"/>
        </w:rPr>
        <w:t xml:space="preserve"> </w:t>
      </w:r>
      <w:r w:rsidR="001F20CB">
        <w:rPr>
          <w:sz w:val="23"/>
          <w:szCs w:val="23"/>
          <w:lang w:val="sr-Cyrl-CS"/>
        </w:rPr>
        <w:t>odredbama</w:t>
      </w:r>
      <w:r w:rsidR="009D73FC" w:rsidRPr="002C38A4">
        <w:rPr>
          <w:sz w:val="23"/>
          <w:szCs w:val="23"/>
          <w:lang w:val="sr-Cyrl-CS"/>
        </w:rPr>
        <w:t xml:space="preserve"> </w:t>
      </w:r>
      <w:r w:rsidR="001F20CB">
        <w:rPr>
          <w:sz w:val="23"/>
          <w:szCs w:val="23"/>
          <w:lang w:val="sr-Cyrl-CS"/>
        </w:rPr>
        <w:t>ne</w:t>
      </w:r>
      <w:r w:rsidR="009D73FC" w:rsidRPr="002C38A4">
        <w:rPr>
          <w:sz w:val="23"/>
          <w:szCs w:val="23"/>
          <w:lang w:val="sr-Cyrl-CS"/>
        </w:rPr>
        <w:t xml:space="preserve"> </w:t>
      </w:r>
      <w:r w:rsidR="001F20CB">
        <w:rPr>
          <w:sz w:val="23"/>
          <w:szCs w:val="23"/>
          <w:lang w:val="sr-Cyrl-CS"/>
        </w:rPr>
        <w:t>zadire</w:t>
      </w:r>
      <w:r w:rsidR="009D73FC" w:rsidRPr="002C38A4">
        <w:rPr>
          <w:sz w:val="23"/>
          <w:szCs w:val="23"/>
          <w:lang w:val="sr-Cyrl-CS"/>
        </w:rPr>
        <w:t xml:space="preserve"> </w:t>
      </w:r>
      <w:r w:rsidR="001F20CB">
        <w:rPr>
          <w:sz w:val="23"/>
          <w:szCs w:val="23"/>
          <w:lang w:val="sr-Cyrl-CS"/>
        </w:rPr>
        <w:t>se</w:t>
      </w:r>
      <w:r w:rsidR="009D73FC" w:rsidRPr="002C38A4">
        <w:rPr>
          <w:sz w:val="23"/>
          <w:szCs w:val="23"/>
          <w:lang w:val="sr-Cyrl-CS"/>
        </w:rPr>
        <w:t xml:space="preserve"> </w:t>
      </w:r>
      <w:r w:rsidR="001F20CB">
        <w:rPr>
          <w:sz w:val="23"/>
          <w:szCs w:val="23"/>
          <w:lang w:val="sr-Cyrl-CS"/>
        </w:rPr>
        <w:t>oblast</w:t>
      </w:r>
      <w:r w:rsidR="009D73FC" w:rsidRPr="002C38A4">
        <w:rPr>
          <w:sz w:val="23"/>
          <w:szCs w:val="23"/>
          <w:lang w:val="sr-Cyrl-CS"/>
        </w:rPr>
        <w:t xml:space="preserve"> </w:t>
      </w:r>
      <w:r w:rsidR="001F20CB">
        <w:rPr>
          <w:sz w:val="23"/>
          <w:szCs w:val="23"/>
          <w:lang w:val="sr-Cyrl-CS"/>
        </w:rPr>
        <w:t>materije</w:t>
      </w:r>
      <w:r w:rsidR="009D73FC" w:rsidRPr="002C38A4">
        <w:rPr>
          <w:sz w:val="23"/>
          <w:szCs w:val="23"/>
          <w:lang w:val="sr-Cyrl-CS"/>
        </w:rPr>
        <w:t xml:space="preserve"> </w:t>
      </w:r>
      <w:r w:rsidR="001F20CB">
        <w:rPr>
          <w:sz w:val="23"/>
          <w:szCs w:val="23"/>
          <w:lang w:val="sr-Cyrl-CS"/>
        </w:rPr>
        <w:t>koju</w:t>
      </w:r>
      <w:r w:rsidR="009D73FC" w:rsidRPr="002C38A4">
        <w:rPr>
          <w:sz w:val="23"/>
          <w:szCs w:val="23"/>
          <w:lang w:val="sr-Cyrl-CS"/>
        </w:rPr>
        <w:t xml:space="preserve"> </w:t>
      </w:r>
      <w:r w:rsidR="001F20CB">
        <w:rPr>
          <w:sz w:val="23"/>
          <w:szCs w:val="23"/>
          <w:lang w:val="sr-Cyrl-CS"/>
        </w:rPr>
        <w:t>uređuju</w:t>
      </w:r>
      <w:r w:rsidR="009D73FC" w:rsidRPr="002C38A4">
        <w:rPr>
          <w:sz w:val="23"/>
          <w:szCs w:val="23"/>
          <w:lang w:val="sr-Cyrl-CS"/>
        </w:rPr>
        <w:t xml:space="preserve"> </w:t>
      </w:r>
      <w:r w:rsidR="001F20CB">
        <w:rPr>
          <w:sz w:val="23"/>
          <w:szCs w:val="23"/>
          <w:lang w:val="sr-Cyrl-CS"/>
        </w:rPr>
        <w:t>posebni</w:t>
      </w:r>
      <w:r w:rsidR="009D73FC" w:rsidRPr="002C38A4">
        <w:rPr>
          <w:sz w:val="23"/>
          <w:szCs w:val="23"/>
          <w:lang w:val="sr-Cyrl-CS"/>
        </w:rPr>
        <w:t xml:space="preserve"> </w:t>
      </w:r>
      <w:r w:rsidR="001F20CB">
        <w:rPr>
          <w:sz w:val="23"/>
          <w:szCs w:val="23"/>
          <w:lang w:val="sr-Cyrl-CS"/>
        </w:rPr>
        <w:t>zakoni</w:t>
      </w:r>
      <w:r w:rsidR="009D73FC" w:rsidRPr="002C38A4">
        <w:rPr>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lang w:val="sr-Cyrl-CS"/>
        </w:rPr>
        <w:t>Članom</w:t>
      </w:r>
      <w:r w:rsidR="009D73FC" w:rsidRPr="002C38A4">
        <w:rPr>
          <w:sz w:val="23"/>
          <w:szCs w:val="23"/>
          <w:lang w:val="sr-Cyrl-CS"/>
        </w:rPr>
        <w:t xml:space="preserve"> 1.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1F20CB">
        <w:rPr>
          <w:sz w:val="23"/>
          <w:szCs w:val="23"/>
          <w:lang w:val="sr-Cyrl-CS"/>
        </w:rPr>
        <w:t>propisano</w:t>
      </w:r>
      <w:r w:rsidR="009D73FC" w:rsidRPr="002C38A4">
        <w:rPr>
          <w:sz w:val="23"/>
          <w:szCs w:val="23"/>
          <w:lang w:val="sr-Cyrl-CS"/>
        </w:rPr>
        <w:t xml:space="preserve"> </w:t>
      </w:r>
      <w:r w:rsidR="001F20CB">
        <w:rPr>
          <w:sz w:val="23"/>
          <w:szCs w:val="23"/>
          <w:lang w:val="sr-Cyrl-CS"/>
        </w:rPr>
        <w:t>je</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se</w:t>
      </w:r>
      <w:r w:rsidR="009D73FC" w:rsidRPr="002C38A4">
        <w:rPr>
          <w:sz w:val="23"/>
          <w:szCs w:val="23"/>
          <w:lang w:val="sr-Cyrl-CS"/>
        </w:rPr>
        <w:t xml:space="preserve"> </w:t>
      </w:r>
      <w:r w:rsidR="001F20CB">
        <w:rPr>
          <w:sz w:val="23"/>
          <w:szCs w:val="23"/>
          <w:lang w:val="sr-Cyrl-CS"/>
        </w:rPr>
        <w:t>o</w:t>
      </w:r>
      <w:r w:rsidR="001F20CB">
        <w:rPr>
          <w:sz w:val="23"/>
          <w:szCs w:val="23"/>
        </w:rPr>
        <w:t>vim</w:t>
      </w:r>
      <w:r w:rsidR="009D73FC" w:rsidRPr="002C38A4">
        <w:rPr>
          <w:sz w:val="23"/>
          <w:szCs w:val="23"/>
        </w:rPr>
        <w:t xml:space="preserve"> </w:t>
      </w:r>
      <w:r w:rsidR="001F20CB">
        <w:rPr>
          <w:sz w:val="23"/>
          <w:szCs w:val="23"/>
        </w:rPr>
        <w:t>zakonom</w:t>
      </w:r>
      <w:r w:rsidR="009D73FC" w:rsidRPr="002C38A4">
        <w:rPr>
          <w:sz w:val="23"/>
          <w:szCs w:val="23"/>
        </w:rPr>
        <w:t xml:space="preserve"> </w:t>
      </w:r>
      <w:r w:rsidR="001F20CB">
        <w:rPr>
          <w:sz w:val="23"/>
          <w:szCs w:val="23"/>
        </w:rPr>
        <w:t>uređuju</w:t>
      </w:r>
      <w:r w:rsidR="009D73FC" w:rsidRPr="002C38A4">
        <w:rPr>
          <w:sz w:val="23"/>
          <w:szCs w:val="23"/>
        </w:rPr>
        <w:t xml:space="preserve">: </w:t>
      </w:r>
      <w:r w:rsidR="001F20CB">
        <w:rPr>
          <w:sz w:val="23"/>
          <w:szCs w:val="23"/>
        </w:rPr>
        <w:t>uslovi</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način</w:t>
      </w:r>
      <w:r w:rsidR="009D73FC" w:rsidRPr="002C38A4">
        <w:rPr>
          <w:sz w:val="23"/>
          <w:szCs w:val="23"/>
        </w:rPr>
        <w:t xml:space="preserve"> </w:t>
      </w:r>
      <w:r w:rsidR="001F20CB">
        <w:rPr>
          <w:sz w:val="23"/>
          <w:szCs w:val="23"/>
        </w:rPr>
        <w:t>uređenja</w:t>
      </w:r>
      <w:r w:rsidR="009D73FC" w:rsidRPr="002C38A4">
        <w:rPr>
          <w:sz w:val="23"/>
          <w:szCs w:val="23"/>
        </w:rPr>
        <w:t xml:space="preserve"> </w:t>
      </w:r>
      <w:r w:rsidR="001F20CB">
        <w:rPr>
          <w:sz w:val="23"/>
          <w:szCs w:val="23"/>
        </w:rPr>
        <w:t>prostora</w:t>
      </w:r>
      <w:r w:rsidR="009D73FC" w:rsidRPr="002C38A4">
        <w:rPr>
          <w:sz w:val="23"/>
          <w:szCs w:val="23"/>
        </w:rPr>
        <w:t xml:space="preserve">, </w:t>
      </w:r>
      <w:r w:rsidR="001F20CB">
        <w:rPr>
          <w:sz w:val="23"/>
          <w:szCs w:val="23"/>
        </w:rPr>
        <w:t>uređivanje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korišćenje</w:t>
      </w:r>
      <w:r w:rsidR="009D73FC" w:rsidRPr="002C38A4">
        <w:rPr>
          <w:sz w:val="23"/>
          <w:szCs w:val="23"/>
        </w:rPr>
        <w:t xml:space="preserve"> </w:t>
      </w:r>
      <w:r w:rsidR="001F20CB">
        <w:rPr>
          <w:sz w:val="23"/>
          <w:szCs w:val="23"/>
        </w:rPr>
        <w:t>građevinskog</w:t>
      </w:r>
      <w:r w:rsidR="009D73FC" w:rsidRPr="002C38A4">
        <w:rPr>
          <w:sz w:val="23"/>
          <w:szCs w:val="23"/>
        </w:rPr>
        <w:t xml:space="preserve"> </w:t>
      </w:r>
      <w:r w:rsidR="001F20CB">
        <w:rPr>
          <w:sz w:val="23"/>
          <w:szCs w:val="23"/>
        </w:rPr>
        <w:t>zemljišta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izgradnja</w:t>
      </w:r>
      <w:r w:rsidR="009D73FC" w:rsidRPr="002C38A4">
        <w:rPr>
          <w:sz w:val="23"/>
          <w:szCs w:val="23"/>
        </w:rPr>
        <w:t xml:space="preserve"> </w:t>
      </w:r>
      <w:r w:rsidR="001F20CB">
        <w:rPr>
          <w:sz w:val="23"/>
          <w:szCs w:val="23"/>
        </w:rPr>
        <w:t>objekata</w:t>
      </w:r>
      <w:r w:rsidR="009D73FC" w:rsidRPr="002C38A4">
        <w:rPr>
          <w:sz w:val="23"/>
          <w:szCs w:val="23"/>
        </w:rPr>
        <w:t xml:space="preserve">; </w:t>
      </w:r>
      <w:r w:rsidR="001F20CB">
        <w:rPr>
          <w:sz w:val="23"/>
          <w:szCs w:val="23"/>
        </w:rPr>
        <w:t>vršenje</w:t>
      </w:r>
      <w:r w:rsidR="009D73FC" w:rsidRPr="002C38A4">
        <w:rPr>
          <w:sz w:val="23"/>
          <w:szCs w:val="23"/>
        </w:rPr>
        <w:t xml:space="preserve"> </w:t>
      </w:r>
      <w:r w:rsidR="001F20CB">
        <w:rPr>
          <w:sz w:val="23"/>
          <w:szCs w:val="23"/>
        </w:rPr>
        <w:t>nadzora</w:t>
      </w:r>
      <w:r w:rsidR="009D73FC" w:rsidRPr="002C38A4">
        <w:rPr>
          <w:sz w:val="23"/>
          <w:szCs w:val="23"/>
        </w:rPr>
        <w:t xml:space="preserve"> </w:t>
      </w:r>
      <w:r w:rsidR="001F20CB">
        <w:rPr>
          <w:sz w:val="23"/>
          <w:szCs w:val="23"/>
        </w:rPr>
        <w:t>nad</w:t>
      </w:r>
      <w:r w:rsidR="009D73FC" w:rsidRPr="002C38A4">
        <w:rPr>
          <w:sz w:val="23"/>
          <w:szCs w:val="23"/>
        </w:rPr>
        <w:t xml:space="preserve"> </w:t>
      </w:r>
      <w:r w:rsidR="001F20CB">
        <w:rPr>
          <w:sz w:val="23"/>
          <w:szCs w:val="23"/>
        </w:rPr>
        <w:t>primenom</w:t>
      </w:r>
      <w:r w:rsidR="009D73FC" w:rsidRPr="002C38A4">
        <w:rPr>
          <w:sz w:val="23"/>
          <w:szCs w:val="23"/>
        </w:rPr>
        <w:t xml:space="preserve"> </w:t>
      </w:r>
      <w:r w:rsidR="001F20CB">
        <w:rPr>
          <w:sz w:val="23"/>
          <w:szCs w:val="23"/>
        </w:rPr>
        <w:t>odredaba</w:t>
      </w:r>
      <w:r w:rsidR="009D73FC" w:rsidRPr="002C38A4">
        <w:rPr>
          <w:sz w:val="23"/>
          <w:szCs w:val="23"/>
        </w:rPr>
        <w:t xml:space="preserve"> </w:t>
      </w:r>
      <w:r w:rsidR="001F20CB">
        <w:rPr>
          <w:sz w:val="23"/>
          <w:szCs w:val="23"/>
        </w:rPr>
        <w:t>ovog</w:t>
      </w:r>
      <w:r w:rsidR="009D73FC" w:rsidRPr="002C38A4">
        <w:rPr>
          <w:sz w:val="23"/>
          <w:szCs w:val="23"/>
        </w:rPr>
        <w:t xml:space="preserve"> </w:t>
      </w:r>
      <w:r w:rsidR="001F20CB">
        <w:rPr>
          <w:sz w:val="23"/>
          <w:szCs w:val="23"/>
        </w:rPr>
        <w:t>zakona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inspekcijski</w:t>
      </w:r>
      <w:r w:rsidR="009D73FC" w:rsidRPr="002C38A4">
        <w:rPr>
          <w:sz w:val="23"/>
          <w:szCs w:val="23"/>
        </w:rPr>
        <w:t xml:space="preserve"> </w:t>
      </w:r>
      <w:r w:rsidR="001F20CB">
        <w:rPr>
          <w:sz w:val="23"/>
          <w:szCs w:val="23"/>
        </w:rPr>
        <w:t>nadzor</w:t>
      </w:r>
      <w:r w:rsidR="009D73FC" w:rsidRPr="002C38A4">
        <w:rPr>
          <w:sz w:val="23"/>
          <w:szCs w:val="23"/>
        </w:rPr>
        <w:t xml:space="preserve">; </w:t>
      </w:r>
      <w:r w:rsidR="001F20CB">
        <w:rPr>
          <w:sz w:val="23"/>
          <w:szCs w:val="23"/>
        </w:rPr>
        <w:t>druga</w:t>
      </w:r>
      <w:r w:rsidR="009D73FC" w:rsidRPr="002C38A4">
        <w:rPr>
          <w:sz w:val="23"/>
          <w:szCs w:val="23"/>
        </w:rPr>
        <w:t xml:space="preserve"> </w:t>
      </w:r>
      <w:r w:rsidR="001F20CB">
        <w:rPr>
          <w:sz w:val="23"/>
          <w:szCs w:val="23"/>
        </w:rPr>
        <w:t>pitanja</w:t>
      </w:r>
      <w:r w:rsidR="009D73FC" w:rsidRPr="002C38A4">
        <w:rPr>
          <w:sz w:val="23"/>
          <w:szCs w:val="23"/>
        </w:rPr>
        <w:t xml:space="preserve"> </w:t>
      </w:r>
      <w:r w:rsidR="001F20CB">
        <w:rPr>
          <w:sz w:val="23"/>
          <w:szCs w:val="23"/>
        </w:rPr>
        <w:t>od</w:t>
      </w:r>
      <w:r w:rsidR="009D73FC" w:rsidRPr="002C38A4">
        <w:rPr>
          <w:sz w:val="23"/>
          <w:szCs w:val="23"/>
        </w:rPr>
        <w:t xml:space="preserve"> </w:t>
      </w:r>
      <w:r w:rsidR="001F20CB">
        <w:rPr>
          <w:sz w:val="23"/>
          <w:szCs w:val="23"/>
        </w:rPr>
        <w:t>značaja</w:t>
      </w:r>
      <w:r w:rsidR="009D73FC" w:rsidRPr="002C38A4">
        <w:rPr>
          <w:sz w:val="23"/>
          <w:szCs w:val="23"/>
        </w:rPr>
        <w:t xml:space="preserve"> </w:t>
      </w:r>
      <w:r w:rsidR="001F20CB">
        <w:rPr>
          <w:sz w:val="23"/>
          <w:szCs w:val="23"/>
        </w:rPr>
        <w:t>za</w:t>
      </w:r>
      <w:r w:rsidR="009D73FC" w:rsidRPr="002C38A4">
        <w:rPr>
          <w:sz w:val="23"/>
          <w:szCs w:val="23"/>
        </w:rPr>
        <w:t xml:space="preserve"> </w:t>
      </w:r>
      <w:r w:rsidR="001F20CB">
        <w:rPr>
          <w:sz w:val="23"/>
          <w:szCs w:val="23"/>
        </w:rPr>
        <w:t>uređenje</w:t>
      </w:r>
      <w:r w:rsidR="009D73FC" w:rsidRPr="002C38A4">
        <w:rPr>
          <w:sz w:val="23"/>
          <w:szCs w:val="23"/>
        </w:rPr>
        <w:t xml:space="preserve"> </w:t>
      </w:r>
      <w:r w:rsidR="001F20CB">
        <w:rPr>
          <w:sz w:val="23"/>
          <w:szCs w:val="23"/>
        </w:rPr>
        <w:t>prostora</w:t>
      </w:r>
      <w:r w:rsidR="009D73FC" w:rsidRPr="002C38A4">
        <w:rPr>
          <w:sz w:val="23"/>
          <w:szCs w:val="23"/>
        </w:rPr>
        <w:t>,</w:t>
      </w:r>
      <w:r w:rsidR="009D73FC" w:rsidRPr="002C38A4">
        <w:rPr>
          <w:sz w:val="23"/>
          <w:szCs w:val="23"/>
          <w:lang w:val="sr-Cyrl-RS"/>
        </w:rPr>
        <w:t xml:space="preserve"> </w:t>
      </w:r>
      <w:r w:rsidR="001F20CB">
        <w:rPr>
          <w:sz w:val="23"/>
          <w:szCs w:val="23"/>
        </w:rPr>
        <w:t>uređivanje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korišćenje</w:t>
      </w:r>
      <w:r w:rsidR="009D73FC" w:rsidRPr="002C38A4">
        <w:rPr>
          <w:sz w:val="23"/>
          <w:szCs w:val="23"/>
        </w:rPr>
        <w:t xml:space="preserve"> </w:t>
      </w:r>
      <w:r w:rsidR="001F20CB">
        <w:rPr>
          <w:sz w:val="23"/>
          <w:szCs w:val="23"/>
        </w:rPr>
        <w:t>građevinskog</w:t>
      </w:r>
      <w:r w:rsidR="009D73FC" w:rsidRPr="002C38A4">
        <w:rPr>
          <w:sz w:val="23"/>
          <w:szCs w:val="23"/>
        </w:rPr>
        <w:t xml:space="preserve"> </w:t>
      </w:r>
      <w:r w:rsidR="001F20CB">
        <w:rPr>
          <w:sz w:val="23"/>
          <w:szCs w:val="23"/>
        </w:rPr>
        <w:t>zemljišta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za</w:t>
      </w:r>
      <w:r w:rsidR="009D73FC" w:rsidRPr="002C38A4">
        <w:rPr>
          <w:sz w:val="23"/>
          <w:szCs w:val="23"/>
        </w:rPr>
        <w:t xml:space="preserve"> </w:t>
      </w:r>
      <w:r w:rsidR="001F20CB">
        <w:rPr>
          <w:sz w:val="23"/>
          <w:szCs w:val="23"/>
        </w:rPr>
        <w:t>izgradnju</w:t>
      </w:r>
      <w:r w:rsidR="009D73FC" w:rsidRPr="002C38A4">
        <w:rPr>
          <w:sz w:val="23"/>
          <w:szCs w:val="23"/>
        </w:rPr>
        <w:t xml:space="preserve"> </w:t>
      </w:r>
      <w:r w:rsidR="001F20CB">
        <w:rPr>
          <w:sz w:val="23"/>
          <w:szCs w:val="23"/>
        </w:rPr>
        <w:t>objekata</w:t>
      </w:r>
      <w:r w:rsidR="009D73FC" w:rsidRPr="002C38A4">
        <w:rPr>
          <w:sz w:val="23"/>
          <w:szCs w:val="23"/>
        </w:rPr>
        <w:t xml:space="preserve"> </w:t>
      </w:r>
      <w:r w:rsidR="009D73FC" w:rsidRPr="002C38A4">
        <w:rPr>
          <w:sz w:val="23"/>
          <w:szCs w:val="23"/>
          <w:lang w:val="sr-Cyrl-RS"/>
        </w:rPr>
        <w:t>(</w:t>
      </w:r>
      <w:r w:rsidR="001F20CB">
        <w:rPr>
          <w:sz w:val="23"/>
          <w:szCs w:val="23"/>
          <w:lang w:val="sr-Cyrl-RS"/>
        </w:rPr>
        <w:t>stav</w:t>
      </w:r>
      <w:r w:rsidR="009D73FC" w:rsidRPr="002C38A4">
        <w:rPr>
          <w:sz w:val="23"/>
          <w:szCs w:val="23"/>
          <w:lang w:val="sr-Cyrl-RS"/>
        </w:rPr>
        <w:t xml:space="preserve"> 1) </w:t>
      </w:r>
      <w:r w:rsidR="001F20CB">
        <w:rPr>
          <w:sz w:val="23"/>
          <w:szCs w:val="23"/>
          <w:lang w:val="sr-Cyrl-RS"/>
        </w:rPr>
        <w:t>i</w:t>
      </w:r>
      <w:r w:rsidR="009D73FC" w:rsidRPr="002C38A4">
        <w:rPr>
          <w:sz w:val="23"/>
          <w:szCs w:val="23"/>
        </w:rPr>
        <w:t xml:space="preserve"> </w:t>
      </w:r>
      <w:r w:rsidR="001F20CB">
        <w:rPr>
          <w:sz w:val="23"/>
          <w:szCs w:val="23"/>
        </w:rPr>
        <w:t>da</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lang w:val="sr-Cyrl-CS"/>
        </w:rPr>
        <w:t>o</w:t>
      </w:r>
      <w:r w:rsidR="001F20CB">
        <w:rPr>
          <w:sz w:val="23"/>
          <w:szCs w:val="23"/>
        </w:rPr>
        <w:t>dredbe</w:t>
      </w:r>
      <w:r w:rsidR="009D73FC" w:rsidRPr="002C38A4">
        <w:rPr>
          <w:sz w:val="23"/>
          <w:szCs w:val="23"/>
        </w:rPr>
        <w:t xml:space="preserve"> </w:t>
      </w:r>
      <w:r w:rsidR="001F20CB">
        <w:rPr>
          <w:sz w:val="23"/>
          <w:szCs w:val="23"/>
        </w:rPr>
        <w:t>ovog</w:t>
      </w:r>
      <w:r w:rsidR="009D73FC" w:rsidRPr="002C38A4">
        <w:rPr>
          <w:sz w:val="23"/>
          <w:szCs w:val="23"/>
        </w:rPr>
        <w:t xml:space="preserve"> </w:t>
      </w:r>
      <w:r w:rsidR="001F20CB">
        <w:rPr>
          <w:sz w:val="23"/>
          <w:szCs w:val="23"/>
        </w:rPr>
        <w:t>zakona</w:t>
      </w:r>
      <w:r w:rsidR="009D73FC" w:rsidRPr="002C38A4">
        <w:rPr>
          <w:sz w:val="23"/>
          <w:szCs w:val="23"/>
        </w:rPr>
        <w:t xml:space="preserve"> </w:t>
      </w:r>
      <w:r w:rsidR="001F20CB">
        <w:rPr>
          <w:sz w:val="23"/>
          <w:szCs w:val="23"/>
        </w:rPr>
        <w:t>ne</w:t>
      </w:r>
      <w:r w:rsidR="009D73FC" w:rsidRPr="002C38A4">
        <w:rPr>
          <w:sz w:val="23"/>
          <w:szCs w:val="23"/>
        </w:rPr>
        <w:t xml:space="preserve"> </w:t>
      </w:r>
      <w:r w:rsidR="001F20CB">
        <w:rPr>
          <w:sz w:val="23"/>
          <w:szCs w:val="23"/>
        </w:rPr>
        <w:t>odnose</w:t>
      </w:r>
      <w:r w:rsidR="009D73FC" w:rsidRPr="002C38A4">
        <w:rPr>
          <w:sz w:val="23"/>
          <w:szCs w:val="23"/>
        </w:rPr>
        <w:t xml:space="preserve"> </w:t>
      </w:r>
      <w:r w:rsidR="001F20CB">
        <w:rPr>
          <w:sz w:val="23"/>
          <w:szCs w:val="23"/>
        </w:rPr>
        <w:t>na</w:t>
      </w:r>
      <w:r w:rsidR="009D73FC" w:rsidRPr="002C38A4">
        <w:rPr>
          <w:sz w:val="23"/>
          <w:szCs w:val="23"/>
        </w:rPr>
        <w:t xml:space="preserve"> </w:t>
      </w:r>
      <w:r w:rsidR="001F20CB">
        <w:rPr>
          <w:sz w:val="23"/>
          <w:szCs w:val="23"/>
        </w:rPr>
        <w:t>planiranje</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uređenje</w:t>
      </w:r>
      <w:r w:rsidR="009D73FC" w:rsidRPr="002C38A4">
        <w:rPr>
          <w:sz w:val="23"/>
          <w:szCs w:val="23"/>
        </w:rPr>
        <w:t xml:space="preserve"> </w:t>
      </w:r>
      <w:r w:rsidR="001F20CB">
        <w:rPr>
          <w:sz w:val="23"/>
          <w:szCs w:val="23"/>
        </w:rPr>
        <w:t>prostora</w:t>
      </w:r>
      <w:r w:rsidR="009D73FC" w:rsidRPr="002C38A4">
        <w:rPr>
          <w:sz w:val="23"/>
          <w:szCs w:val="23"/>
        </w:rPr>
        <w:t xml:space="preserve">, </w:t>
      </w:r>
      <w:r w:rsidR="001F20CB">
        <w:rPr>
          <w:sz w:val="23"/>
          <w:szCs w:val="23"/>
        </w:rPr>
        <w:t>odnosno</w:t>
      </w:r>
      <w:r w:rsidR="009D73FC" w:rsidRPr="002C38A4">
        <w:rPr>
          <w:sz w:val="23"/>
          <w:szCs w:val="23"/>
        </w:rPr>
        <w:t xml:space="preserve"> </w:t>
      </w:r>
      <w:r w:rsidR="001F20CB">
        <w:rPr>
          <w:sz w:val="23"/>
          <w:szCs w:val="23"/>
        </w:rPr>
        <w:t>izgradnju</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uklanjanje</w:t>
      </w:r>
      <w:r w:rsidR="009D73FC" w:rsidRPr="002C38A4">
        <w:rPr>
          <w:sz w:val="23"/>
          <w:szCs w:val="23"/>
        </w:rPr>
        <w:t xml:space="preserve"> </w:t>
      </w:r>
      <w:r w:rsidR="001F20CB">
        <w:rPr>
          <w:sz w:val="23"/>
          <w:szCs w:val="23"/>
        </w:rPr>
        <w:t>objekata</w:t>
      </w:r>
      <w:r w:rsidR="009D73FC" w:rsidRPr="002C38A4">
        <w:rPr>
          <w:sz w:val="23"/>
          <w:szCs w:val="23"/>
        </w:rPr>
        <w:t xml:space="preserve"> </w:t>
      </w:r>
      <w:r w:rsidR="001F20CB">
        <w:rPr>
          <w:sz w:val="23"/>
          <w:szCs w:val="23"/>
        </w:rPr>
        <w:t>koji</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smislu</w:t>
      </w:r>
      <w:r w:rsidR="009D73FC" w:rsidRPr="002C38A4">
        <w:rPr>
          <w:sz w:val="23"/>
          <w:szCs w:val="23"/>
        </w:rPr>
        <w:t xml:space="preserve"> </w:t>
      </w:r>
      <w:r w:rsidR="001F20CB">
        <w:rPr>
          <w:sz w:val="23"/>
          <w:szCs w:val="23"/>
        </w:rPr>
        <w:t>zakona</w:t>
      </w:r>
      <w:r w:rsidR="009D73FC" w:rsidRPr="002C38A4">
        <w:rPr>
          <w:sz w:val="23"/>
          <w:szCs w:val="23"/>
        </w:rPr>
        <w:t xml:space="preserve"> </w:t>
      </w:r>
      <w:r w:rsidR="001F20CB">
        <w:rPr>
          <w:sz w:val="23"/>
          <w:szCs w:val="23"/>
        </w:rPr>
        <w:t>kojim</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uređuje</w:t>
      </w:r>
      <w:r w:rsidR="009D73FC" w:rsidRPr="002C38A4">
        <w:rPr>
          <w:sz w:val="23"/>
          <w:szCs w:val="23"/>
        </w:rPr>
        <w:t xml:space="preserve"> </w:t>
      </w:r>
      <w:r w:rsidR="001F20CB">
        <w:rPr>
          <w:sz w:val="23"/>
          <w:szCs w:val="23"/>
        </w:rPr>
        <w:t>odbrana</w:t>
      </w:r>
      <w:r w:rsidR="009D73FC" w:rsidRPr="002C38A4">
        <w:rPr>
          <w:sz w:val="23"/>
          <w:szCs w:val="23"/>
        </w:rPr>
        <w:t xml:space="preserve"> </w:t>
      </w:r>
      <w:r w:rsidR="001F20CB">
        <w:rPr>
          <w:sz w:val="23"/>
          <w:szCs w:val="23"/>
        </w:rPr>
        <w:t>smatraju</w:t>
      </w:r>
      <w:r w:rsidR="009D73FC" w:rsidRPr="002C38A4">
        <w:rPr>
          <w:sz w:val="23"/>
          <w:szCs w:val="23"/>
        </w:rPr>
        <w:t xml:space="preserve"> </w:t>
      </w:r>
      <w:r w:rsidR="001F20CB">
        <w:rPr>
          <w:sz w:val="23"/>
          <w:szCs w:val="23"/>
        </w:rPr>
        <w:t>vojnim</w:t>
      </w:r>
      <w:r w:rsidR="009D73FC" w:rsidRPr="002C38A4">
        <w:rPr>
          <w:sz w:val="23"/>
          <w:szCs w:val="23"/>
        </w:rPr>
        <w:t xml:space="preserve"> </w:t>
      </w:r>
      <w:r w:rsidR="001F20CB">
        <w:rPr>
          <w:sz w:val="23"/>
          <w:szCs w:val="23"/>
        </w:rPr>
        <w:t>kompleksima</w:t>
      </w:r>
      <w:r w:rsidR="009D73FC" w:rsidRPr="002C38A4">
        <w:rPr>
          <w:sz w:val="23"/>
          <w:szCs w:val="23"/>
        </w:rPr>
        <w:t xml:space="preserve">, </w:t>
      </w:r>
      <w:r w:rsidR="001F20CB">
        <w:rPr>
          <w:sz w:val="23"/>
          <w:szCs w:val="23"/>
        </w:rPr>
        <w:t>odnosno</w:t>
      </w:r>
      <w:r w:rsidR="009D73FC" w:rsidRPr="002C38A4">
        <w:rPr>
          <w:sz w:val="23"/>
          <w:szCs w:val="23"/>
        </w:rPr>
        <w:t xml:space="preserve"> </w:t>
      </w:r>
      <w:r w:rsidR="001F20CB">
        <w:rPr>
          <w:sz w:val="23"/>
          <w:szCs w:val="23"/>
        </w:rPr>
        <w:t>vojnim</w:t>
      </w:r>
      <w:r w:rsidR="009D73FC" w:rsidRPr="002C38A4">
        <w:rPr>
          <w:sz w:val="23"/>
          <w:szCs w:val="23"/>
        </w:rPr>
        <w:t xml:space="preserve"> </w:t>
      </w:r>
      <w:r w:rsidR="001F20CB">
        <w:rPr>
          <w:sz w:val="23"/>
          <w:szCs w:val="23"/>
        </w:rPr>
        <w:t>objektima</w:t>
      </w:r>
      <w:r w:rsidR="009D73FC" w:rsidRPr="002C38A4">
        <w:rPr>
          <w:sz w:val="23"/>
          <w:szCs w:val="23"/>
        </w:rPr>
        <w:t xml:space="preserve">, </w:t>
      </w:r>
      <w:r w:rsidR="001F20CB">
        <w:rPr>
          <w:sz w:val="23"/>
          <w:szCs w:val="23"/>
        </w:rPr>
        <w:t>kao</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na</w:t>
      </w:r>
      <w:r w:rsidR="009D73FC" w:rsidRPr="002C38A4">
        <w:rPr>
          <w:sz w:val="23"/>
          <w:szCs w:val="23"/>
        </w:rPr>
        <w:t xml:space="preserve"> </w:t>
      </w:r>
      <w:r w:rsidR="001F20CB">
        <w:rPr>
          <w:sz w:val="23"/>
          <w:szCs w:val="23"/>
        </w:rPr>
        <w:t>izgradnju</w:t>
      </w:r>
      <w:r w:rsidR="009D73FC" w:rsidRPr="002C38A4">
        <w:rPr>
          <w:sz w:val="23"/>
          <w:szCs w:val="23"/>
        </w:rPr>
        <w:t xml:space="preserve"> </w:t>
      </w:r>
      <w:r w:rsidR="001F20CB">
        <w:rPr>
          <w:sz w:val="23"/>
          <w:szCs w:val="23"/>
        </w:rPr>
        <w:t>objekata</w:t>
      </w:r>
      <w:r w:rsidR="009D73FC" w:rsidRPr="002C38A4">
        <w:rPr>
          <w:sz w:val="23"/>
          <w:szCs w:val="23"/>
        </w:rPr>
        <w:t xml:space="preserve"> </w:t>
      </w:r>
      <w:r w:rsidR="001F20CB">
        <w:rPr>
          <w:sz w:val="23"/>
          <w:szCs w:val="23"/>
        </w:rPr>
        <w:t>koji</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smislu</w:t>
      </w:r>
      <w:r w:rsidR="009D73FC" w:rsidRPr="002C38A4">
        <w:rPr>
          <w:sz w:val="23"/>
          <w:szCs w:val="23"/>
        </w:rPr>
        <w:t xml:space="preserve"> </w:t>
      </w:r>
      <w:r w:rsidR="001F20CB">
        <w:rPr>
          <w:sz w:val="23"/>
          <w:szCs w:val="23"/>
        </w:rPr>
        <w:t>zakona</w:t>
      </w:r>
      <w:r w:rsidR="009D73FC" w:rsidRPr="002C38A4">
        <w:rPr>
          <w:sz w:val="23"/>
          <w:szCs w:val="23"/>
        </w:rPr>
        <w:t xml:space="preserve"> </w:t>
      </w:r>
      <w:r w:rsidR="001F20CB">
        <w:rPr>
          <w:sz w:val="23"/>
          <w:szCs w:val="23"/>
        </w:rPr>
        <w:t>kojim</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uređuje</w:t>
      </w:r>
      <w:r w:rsidR="009D73FC" w:rsidRPr="002C38A4">
        <w:rPr>
          <w:sz w:val="23"/>
          <w:szCs w:val="23"/>
        </w:rPr>
        <w:t xml:space="preserve"> </w:t>
      </w:r>
      <w:r w:rsidR="001F20CB">
        <w:rPr>
          <w:sz w:val="23"/>
          <w:szCs w:val="23"/>
        </w:rPr>
        <w:t>rudarstvo</w:t>
      </w:r>
      <w:r w:rsidR="009D73FC" w:rsidRPr="002C38A4">
        <w:rPr>
          <w:sz w:val="23"/>
          <w:szCs w:val="23"/>
        </w:rPr>
        <w:t xml:space="preserve"> </w:t>
      </w:r>
      <w:r w:rsidR="001F20CB">
        <w:rPr>
          <w:sz w:val="23"/>
          <w:szCs w:val="23"/>
        </w:rPr>
        <w:t>smatraju</w:t>
      </w:r>
      <w:r w:rsidR="009D73FC" w:rsidRPr="002C38A4">
        <w:rPr>
          <w:sz w:val="23"/>
          <w:szCs w:val="23"/>
        </w:rPr>
        <w:t xml:space="preserve"> </w:t>
      </w:r>
      <w:r w:rsidR="001F20CB">
        <w:rPr>
          <w:sz w:val="23"/>
          <w:szCs w:val="23"/>
        </w:rPr>
        <w:t>rudarskim</w:t>
      </w:r>
      <w:r w:rsidR="009D73FC" w:rsidRPr="002C38A4">
        <w:rPr>
          <w:sz w:val="23"/>
          <w:szCs w:val="23"/>
        </w:rPr>
        <w:t xml:space="preserve"> </w:t>
      </w:r>
      <w:r w:rsidR="001F20CB">
        <w:rPr>
          <w:sz w:val="23"/>
          <w:szCs w:val="23"/>
        </w:rPr>
        <w:t>objektima</w:t>
      </w:r>
      <w:r w:rsidR="009D73FC" w:rsidRPr="002C38A4">
        <w:rPr>
          <w:sz w:val="23"/>
          <w:szCs w:val="23"/>
        </w:rPr>
        <w:t xml:space="preserve">, </w:t>
      </w:r>
      <w:r w:rsidR="001F20CB">
        <w:rPr>
          <w:sz w:val="23"/>
          <w:szCs w:val="23"/>
        </w:rPr>
        <w:t>postrojenjima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uređajima</w:t>
      </w:r>
      <w:r w:rsidR="009D73FC" w:rsidRPr="002C38A4">
        <w:rPr>
          <w:sz w:val="23"/>
          <w:szCs w:val="23"/>
          <w:lang w:val="sr-Cyrl-CS"/>
        </w:rPr>
        <w:t xml:space="preserve"> (</w:t>
      </w:r>
      <w:r w:rsidR="001F20CB">
        <w:rPr>
          <w:sz w:val="23"/>
          <w:szCs w:val="23"/>
          <w:lang w:val="sr-Cyrl-CS"/>
        </w:rPr>
        <w:t>stav</w:t>
      </w:r>
      <w:r w:rsidR="009D73FC" w:rsidRPr="002C38A4">
        <w:rPr>
          <w:sz w:val="23"/>
          <w:szCs w:val="23"/>
          <w:lang w:val="sr-Cyrl-CS"/>
        </w:rPr>
        <w:t xml:space="preserve"> 2).</w:t>
      </w:r>
    </w:p>
    <w:p w:rsidR="009E44ED" w:rsidRPr="002C38A4" w:rsidRDefault="009E44ED" w:rsidP="009E44ED">
      <w:pPr>
        <w:spacing w:after="60"/>
        <w:jc w:val="both"/>
        <w:rPr>
          <w:sz w:val="23"/>
          <w:szCs w:val="23"/>
          <w:lang w:val="sr-Cyrl-CS"/>
        </w:rPr>
      </w:pPr>
      <w:r w:rsidRPr="002C38A4">
        <w:rPr>
          <w:sz w:val="23"/>
          <w:szCs w:val="23"/>
          <w:lang w:val="sr-Cyrl-CS"/>
        </w:rPr>
        <w:tab/>
      </w:r>
      <w:r w:rsidR="009D73FC" w:rsidRPr="002C38A4">
        <w:rPr>
          <w:sz w:val="23"/>
          <w:szCs w:val="23"/>
          <w:lang w:val="sr-Latn-CS"/>
        </w:rPr>
        <w:t>O</w:t>
      </w:r>
      <w:r w:rsidR="001F20CB">
        <w:rPr>
          <w:sz w:val="23"/>
          <w:szCs w:val="23"/>
          <w:lang w:val="sr-Cyrl-CS"/>
        </w:rPr>
        <w:t>dredbama</w:t>
      </w:r>
      <w:r w:rsidR="009D73FC" w:rsidRPr="002C38A4">
        <w:rPr>
          <w:sz w:val="23"/>
          <w:szCs w:val="23"/>
          <w:lang w:val="sr-Cyrl-CS"/>
        </w:rPr>
        <w:t xml:space="preserve"> </w:t>
      </w:r>
      <w:r w:rsidR="001F20CB">
        <w:rPr>
          <w:sz w:val="23"/>
          <w:szCs w:val="23"/>
          <w:lang w:val="sr-Cyrl-CS"/>
        </w:rPr>
        <w:t>čl</w:t>
      </w:r>
      <w:r w:rsidR="009D73FC" w:rsidRPr="002C38A4">
        <w:rPr>
          <w:sz w:val="23"/>
          <w:szCs w:val="23"/>
          <w:lang w:val="sr-Cyrl-CS"/>
        </w:rPr>
        <w:t xml:space="preserve">. 14-23.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1F20CB">
        <w:rPr>
          <w:sz w:val="23"/>
          <w:szCs w:val="23"/>
          <w:lang w:val="sr-Cyrl-CS"/>
        </w:rPr>
        <w:t>koje</w:t>
      </w:r>
      <w:r w:rsidR="009D73FC" w:rsidRPr="002C38A4">
        <w:rPr>
          <w:sz w:val="23"/>
          <w:szCs w:val="23"/>
          <w:lang w:val="sr-Cyrl-CS"/>
        </w:rPr>
        <w:t xml:space="preserve"> </w:t>
      </w:r>
      <w:r w:rsidR="001F20CB">
        <w:rPr>
          <w:sz w:val="23"/>
          <w:szCs w:val="23"/>
          <w:lang w:val="sr-Cyrl-CS"/>
        </w:rPr>
        <w:t>uređuju</w:t>
      </w:r>
      <w:r w:rsidR="009D73FC" w:rsidRPr="002C38A4">
        <w:rPr>
          <w:sz w:val="23"/>
          <w:szCs w:val="23"/>
          <w:lang w:val="sr-Cyrl-CS"/>
        </w:rPr>
        <w:t xml:space="preserve"> </w:t>
      </w:r>
      <w:r w:rsidR="001F20CB">
        <w:rPr>
          <w:sz w:val="23"/>
          <w:szCs w:val="23"/>
          <w:lang w:val="sr-Cyrl-CS"/>
        </w:rPr>
        <w:t>oblast</w:t>
      </w:r>
      <w:r w:rsidR="009D73FC" w:rsidRPr="002C38A4">
        <w:rPr>
          <w:sz w:val="23"/>
          <w:szCs w:val="23"/>
          <w:lang w:val="sr-Cyrl-CS"/>
        </w:rPr>
        <w:t xml:space="preserve"> </w:t>
      </w:r>
      <w:r w:rsidR="001F20CB">
        <w:rPr>
          <w:sz w:val="23"/>
          <w:szCs w:val="23"/>
          <w:lang w:val="sr-Cyrl-CS"/>
        </w:rPr>
        <w:t>prostornog</w:t>
      </w:r>
      <w:r w:rsidR="009D73FC" w:rsidRPr="002C38A4">
        <w:rPr>
          <w:sz w:val="23"/>
          <w:szCs w:val="23"/>
          <w:lang w:val="sr-Cyrl-CS"/>
        </w:rPr>
        <w:t xml:space="preserve"> </w:t>
      </w:r>
      <w:r w:rsidR="001F20CB">
        <w:rPr>
          <w:sz w:val="23"/>
          <w:szCs w:val="23"/>
          <w:lang w:val="sr-Cyrl-CS"/>
        </w:rPr>
        <w:t>planiranja</w:t>
      </w:r>
      <w:r w:rsidR="009D73FC" w:rsidRPr="002C38A4">
        <w:rPr>
          <w:sz w:val="23"/>
          <w:szCs w:val="23"/>
          <w:lang w:val="sr-Cyrl-CS"/>
        </w:rPr>
        <w:t xml:space="preserve">, </w:t>
      </w:r>
      <w:r w:rsidR="001F20CB">
        <w:rPr>
          <w:sz w:val="23"/>
          <w:szCs w:val="23"/>
          <w:lang w:val="sr-Cyrl-CS"/>
        </w:rPr>
        <w:t>propisana</w:t>
      </w:r>
      <w:r w:rsidR="009D73FC" w:rsidRPr="002C38A4">
        <w:rPr>
          <w:sz w:val="23"/>
          <w:szCs w:val="23"/>
          <w:lang w:val="sr-Cyrl-CS"/>
        </w:rPr>
        <w:t xml:space="preserve"> </w:t>
      </w:r>
      <w:r w:rsidR="001F20CB">
        <w:rPr>
          <w:sz w:val="23"/>
          <w:szCs w:val="23"/>
          <w:lang w:val="sr-Cyrl-CS"/>
        </w:rPr>
        <w:t>je</w:t>
      </w:r>
      <w:r w:rsidR="009D73FC" w:rsidRPr="002C38A4">
        <w:rPr>
          <w:sz w:val="23"/>
          <w:szCs w:val="23"/>
          <w:lang w:val="sr-Cyrl-CS"/>
        </w:rPr>
        <w:t xml:space="preserve"> </w:t>
      </w:r>
      <w:r w:rsidR="001F20CB">
        <w:rPr>
          <w:sz w:val="23"/>
          <w:szCs w:val="23"/>
          <w:lang w:val="sr-Cyrl-CS"/>
        </w:rPr>
        <w:t>sadržina</w:t>
      </w:r>
      <w:r w:rsidR="009D73FC" w:rsidRPr="002C38A4">
        <w:rPr>
          <w:sz w:val="23"/>
          <w:szCs w:val="23"/>
          <w:lang w:val="sr-Cyrl-CS"/>
        </w:rPr>
        <w:t xml:space="preserve"> </w:t>
      </w:r>
      <w:r w:rsidR="001F20CB">
        <w:rPr>
          <w:sz w:val="23"/>
          <w:szCs w:val="23"/>
          <w:lang w:val="sr-Cyrl-CS"/>
        </w:rPr>
        <w:t>planskih</w:t>
      </w:r>
      <w:r w:rsidR="009D73FC" w:rsidRPr="002C38A4">
        <w:rPr>
          <w:sz w:val="23"/>
          <w:szCs w:val="23"/>
          <w:lang w:val="sr-Cyrl-CS"/>
        </w:rPr>
        <w:t xml:space="preserve"> </w:t>
      </w:r>
      <w:r w:rsidR="001F20CB">
        <w:rPr>
          <w:sz w:val="23"/>
          <w:szCs w:val="23"/>
          <w:lang w:val="sr-Cyrl-CS"/>
        </w:rPr>
        <w:t>dokumenata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njihovi</w:t>
      </w:r>
      <w:r w:rsidR="009D73FC" w:rsidRPr="002C38A4">
        <w:rPr>
          <w:sz w:val="23"/>
          <w:szCs w:val="23"/>
          <w:lang w:val="sr-Cyrl-CS"/>
        </w:rPr>
        <w:t xml:space="preserve"> </w:t>
      </w:r>
      <w:r w:rsidR="001F20CB">
        <w:rPr>
          <w:sz w:val="23"/>
          <w:szCs w:val="23"/>
          <w:lang w:val="sr-Cyrl-CS"/>
        </w:rPr>
        <w:t>sastavni</w:t>
      </w:r>
      <w:r w:rsidR="009D73FC" w:rsidRPr="002C38A4">
        <w:rPr>
          <w:sz w:val="23"/>
          <w:szCs w:val="23"/>
          <w:lang w:val="sr-Cyrl-CS"/>
        </w:rPr>
        <w:t xml:space="preserve"> </w:t>
      </w:r>
      <w:r w:rsidR="001F20CB">
        <w:rPr>
          <w:sz w:val="23"/>
          <w:szCs w:val="23"/>
          <w:lang w:val="sr-Cyrl-CS"/>
        </w:rPr>
        <w:t>delovi</w:t>
      </w:r>
      <w:r w:rsidR="009D73FC" w:rsidRPr="002C38A4">
        <w:rPr>
          <w:sz w:val="23"/>
          <w:szCs w:val="23"/>
          <w:lang w:val="sr-Cyrl-CS"/>
        </w:rPr>
        <w:t xml:space="preserve">, </w:t>
      </w:r>
      <w:r w:rsidR="001F20CB">
        <w:rPr>
          <w:sz w:val="23"/>
          <w:szCs w:val="23"/>
          <w:lang w:val="sr-Cyrl-CS"/>
        </w:rPr>
        <w:t>odnosno</w:t>
      </w:r>
      <w:r w:rsidR="009D73FC" w:rsidRPr="002C38A4">
        <w:rPr>
          <w:sz w:val="23"/>
          <w:szCs w:val="23"/>
          <w:lang w:val="sr-Cyrl-CS"/>
        </w:rPr>
        <w:t xml:space="preserve"> </w:t>
      </w:r>
      <w:r w:rsidR="001F20CB">
        <w:rPr>
          <w:sz w:val="23"/>
          <w:szCs w:val="23"/>
          <w:lang w:val="sr-Cyrl-CS"/>
        </w:rPr>
        <w:t>pravila</w:t>
      </w:r>
      <w:r w:rsidR="009D73FC" w:rsidRPr="002C38A4">
        <w:rPr>
          <w:sz w:val="23"/>
          <w:szCs w:val="23"/>
          <w:lang w:val="sr-Cyrl-CS"/>
        </w:rPr>
        <w:t xml:space="preserve"> </w:t>
      </w:r>
      <w:r w:rsidR="001F20CB">
        <w:rPr>
          <w:sz w:val="23"/>
          <w:szCs w:val="23"/>
          <w:lang w:val="sr-Cyrl-CS"/>
        </w:rPr>
        <w:t>uređenja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građenja</w:t>
      </w:r>
      <w:r w:rsidR="009D73FC" w:rsidRPr="002C38A4">
        <w:rPr>
          <w:sz w:val="23"/>
          <w:szCs w:val="23"/>
          <w:lang w:val="sr-Cyrl-CS"/>
        </w:rPr>
        <w:t xml:space="preserve"> (</w:t>
      </w:r>
      <w:r w:rsidR="001F20CB">
        <w:rPr>
          <w:sz w:val="23"/>
          <w:szCs w:val="23"/>
          <w:lang w:val="sr-Cyrl-CS"/>
        </w:rPr>
        <w:t>između</w:t>
      </w:r>
      <w:r w:rsidR="009D73FC" w:rsidRPr="002C38A4">
        <w:rPr>
          <w:sz w:val="23"/>
          <w:szCs w:val="23"/>
          <w:lang w:val="sr-Cyrl-CS"/>
        </w:rPr>
        <w:t xml:space="preserve"> </w:t>
      </w:r>
      <w:r w:rsidR="001F20CB">
        <w:rPr>
          <w:sz w:val="23"/>
          <w:szCs w:val="23"/>
          <w:lang w:val="sr-Cyrl-CS"/>
        </w:rPr>
        <w:t>ostalih</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uslovi</w:t>
      </w:r>
      <w:r w:rsidR="009D73FC" w:rsidRPr="002C38A4">
        <w:rPr>
          <w:sz w:val="23"/>
          <w:szCs w:val="23"/>
          <w:lang w:val="sr-Cyrl-CS"/>
        </w:rPr>
        <w:t xml:space="preserve"> </w:t>
      </w:r>
      <w:r w:rsidR="001F20CB">
        <w:rPr>
          <w:sz w:val="23"/>
          <w:szCs w:val="23"/>
          <w:lang w:val="sr-Cyrl-CS"/>
        </w:rPr>
        <w:t>zaštite</w:t>
      </w:r>
      <w:r w:rsidR="009D73FC" w:rsidRPr="002C38A4">
        <w:rPr>
          <w:sz w:val="23"/>
          <w:szCs w:val="23"/>
          <w:lang w:val="sr-Cyrl-CS"/>
        </w:rPr>
        <w:t xml:space="preserve"> </w:t>
      </w:r>
      <w:r w:rsidR="001F20CB">
        <w:rPr>
          <w:sz w:val="23"/>
          <w:szCs w:val="23"/>
          <w:lang w:val="sr-Cyrl-CS"/>
        </w:rPr>
        <w:t>kulturnih</w:t>
      </w:r>
      <w:r w:rsidR="009D73FC" w:rsidRPr="002C38A4">
        <w:rPr>
          <w:sz w:val="23"/>
          <w:szCs w:val="23"/>
          <w:lang w:val="sr-Cyrl-CS"/>
        </w:rPr>
        <w:t xml:space="preserve"> </w:t>
      </w:r>
      <w:r w:rsidR="001F20CB">
        <w:rPr>
          <w:sz w:val="23"/>
          <w:szCs w:val="23"/>
          <w:lang w:val="sr-Cyrl-CS"/>
        </w:rPr>
        <w:t>dobara</w:t>
      </w:r>
      <w:r w:rsidR="009D73FC" w:rsidRPr="002C38A4">
        <w:rPr>
          <w:sz w:val="23"/>
          <w:szCs w:val="23"/>
          <w:lang w:val="sr-Cyrl-CS"/>
        </w:rPr>
        <w:t>).</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lang w:val="sr-Cyrl-CS"/>
        </w:rPr>
        <w:t>Zakonom</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1F20CB">
        <w:rPr>
          <w:sz w:val="23"/>
          <w:szCs w:val="23"/>
          <w:lang w:val="sr-Cyrl-CS"/>
        </w:rPr>
        <w:t>je</w:t>
      </w:r>
      <w:r w:rsidR="009D73FC" w:rsidRPr="002C38A4">
        <w:rPr>
          <w:sz w:val="23"/>
          <w:szCs w:val="23"/>
          <w:lang w:val="sr-Cyrl-CS"/>
        </w:rPr>
        <w:t xml:space="preserve"> </w:t>
      </w:r>
      <w:r w:rsidR="001F20CB">
        <w:rPr>
          <w:sz w:val="23"/>
          <w:szCs w:val="23"/>
          <w:lang w:val="sr-Cyrl-CS"/>
        </w:rPr>
        <w:t>propisana</w:t>
      </w:r>
      <w:r w:rsidR="009D73FC" w:rsidRPr="002C38A4">
        <w:rPr>
          <w:sz w:val="23"/>
          <w:szCs w:val="23"/>
          <w:lang w:val="sr-Cyrl-CS"/>
        </w:rPr>
        <w:t xml:space="preserve"> </w:t>
      </w:r>
      <w:r w:rsidR="001F20CB">
        <w:rPr>
          <w:sz w:val="23"/>
          <w:szCs w:val="23"/>
          <w:lang w:val="sr-Cyrl-CS"/>
        </w:rPr>
        <w:t>obaveza</w:t>
      </w:r>
      <w:r w:rsidR="009D73FC" w:rsidRPr="002C38A4">
        <w:rPr>
          <w:sz w:val="23"/>
          <w:szCs w:val="23"/>
          <w:lang w:val="sr-Cyrl-CS"/>
        </w:rPr>
        <w:t xml:space="preserve"> </w:t>
      </w:r>
      <w:r w:rsidR="001F20CB">
        <w:rPr>
          <w:sz w:val="23"/>
          <w:szCs w:val="23"/>
          <w:lang w:val="sr-Cyrl-CS"/>
        </w:rPr>
        <w:t>pribavljanja</w:t>
      </w:r>
      <w:r w:rsidR="009D73FC" w:rsidRPr="002C38A4">
        <w:rPr>
          <w:sz w:val="23"/>
          <w:szCs w:val="23"/>
          <w:lang w:val="sr-Cyrl-CS"/>
        </w:rPr>
        <w:t xml:space="preserve"> </w:t>
      </w:r>
      <w:r w:rsidR="001F20CB">
        <w:rPr>
          <w:sz w:val="23"/>
          <w:szCs w:val="23"/>
          <w:lang w:val="sr-Cyrl-CS"/>
        </w:rPr>
        <w:t>lokacijskih</w:t>
      </w:r>
      <w:r w:rsidR="009D73FC" w:rsidRPr="002C38A4">
        <w:rPr>
          <w:sz w:val="23"/>
          <w:szCs w:val="23"/>
          <w:lang w:val="sr-Cyrl-CS"/>
        </w:rPr>
        <w:t xml:space="preserve"> </w:t>
      </w:r>
      <w:r w:rsidR="001F20CB">
        <w:rPr>
          <w:sz w:val="23"/>
          <w:szCs w:val="23"/>
          <w:lang w:val="sr-Cyrl-CS"/>
        </w:rPr>
        <w:t>uslova</w:t>
      </w:r>
      <w:r w:rsidR="009D73FC" w:rsidRPr="002C38A4">
        <w:rPr>
          <w:sz w:val="23"/>
          <w:szCs w:val="23"/>
          <w:lang w:val="sr-Cyrl-CS"/>
        </w:rPr>
        <w:t xml:space="preserve"> </w:t>
      </w:r>
      <w:r w:rsidR="001F20CB">
        <w:rPr>
          <w:sz w:val="23"/>
          <w:szCs w:val="23"/>
          <w:lang w:val="sr-Cyrl-CS"/>
        </w:rPr>
        <w:t>prethodno</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1F20CB">
        <w:rPr>
          <w:sz w:val="23"/>
          <w:szCs w:val="23"/>
          <w:lang w:val="sr-Cyrl-CS"/>
        </w:rPr>
        <w:t>objekta</w:t>
      </w:r>
      <w:r w:rsidR="009D73FC" w:rsidRPr="002C38A4">
        <w:rPr>
          <w:sz w:val="23"/>
          <w:szCs w:val="23"/>
          <w:lang w:val="sr-Cyrl-CS"/>
        </w:rPr>
        <w:t xml:space="preserve">, </w:t>
      </w:r>
      <w:r w:rsidR="001F20CB">
        <w:rPr>
          <w:sz w:val="23"/>
          <w:szCs w:val="23"/>
          <w:lang w:val="sr-Cyrl-CS"/>
        </w:rPr>
        <w:t>odnosno</w:t>
      </w:r>
      <w:r w:rsidR="009D73FC" w:rsidRPr="002C38A4">
        <w:rPr>
          <w:sz w:val="23"/>
          <w:szCs w:val="23"/>
          <w:lang w:val="sr-Cyrl-CS"/>
        </w:rPr>
        <w:t xml:space="preserve"> </w:t>
      </w:r>
      <w:r w:rsidR="001F20CB">
        <w:rPr>
          <w:sz w:val="23"/>
          <w:szCs w:val="23"/>
          <w:lang w:val="sr-Cyrl-CS"/>
        </w:rPr>
        <w:t>izvođenju</w:t>
      </w:r>
      <w:r w:rsidR="009D73FC" w:rsidRPr="002C38A4">
        <w:rPr>
          <w:sz w:val="23"/>
          <w:szCs w:val="23"/>
          <w:lang w:val="sr-Cyrl-CS"/>
        </w:rPr>
        <w:t xml:space="preserve"> </w:t>
      </w:r>
      <w:r w:rsidR="001F20CB">
        <w:rPr>
          <w:sz w:val="23"/>
          <w:szCs w:val="23"/>
          <w:lang w:val="sr-Cyrl-CS"/>
        </w:rPr>
        <w:t>radova</w:t>
      </w:r>
      <w:r w:rsidR="009D73FC" w:rsidRPr="002C38A4">
        <w:rPr>
          <w:sz w:val="23"/>
          <w:szCs w:val="23"/>
          <w:lang w:val="sr-Cyrl-CS"/>
        </w:rPr>
        <w:t xml:space="preserve">. </w:t>
      </w:r>
      <w:r w:rsidR="001F20CB">
        <w:rPr>
          <w:sz w:val="23"/>
          <w:szCs w:val="23"/>
          <w:lang w:val="sr-Cyrl-CS"/>
        </w:rPr>
        <w:t>Član</w:t>
      </w:r>
      <w:r w:rsidR="009D73FC" w:rsidRPr="002C38A4">
        <w:rPr>
          <w:sz w:val="23"/>
          <w:szCs w:val="23"/>
          <w:lang w:val="sr-Cyrl-CS"/>
        </w:rPr>
        <w:t xml:space="preserve"> 53</w:t>
      </w:r>
      <w:r w:rsidR="001F20CB">
        <w:rPr>
          <w:sz w:val="23"/>
          <w:szCs w:val="23"/>
          <w:lang w:val="sr-Cyrl-CS"/>
        </w:rPr>
        <w:t>a</w:t>
      </w:r>
      <w:r w:rsidR="009D73FC" w:rsidRPr="002C38A4">
        <w:rPr>
          <w:sz w:val="23"/>
          <w:szCs w:val="23"/>
          <w:lang w:val="sr-Cyrl-CS"/>
        </w:rPr>
        <w:t xml:space="preserve"> </w:t>
      </w:r>
      <w:r w:rsidR="001F20CB">
        <w:rPr>
          <w:sz w:val="23"/>
          <w:szCs w:val="23"/>
          <w:lang w:val="sr-Cyrl-CS"/>
        </w:rPr>
        <w:t>stav</w:t>
      </w:r>
      <w:r w:rsidR="009D73FC" w:rsidRPr="002C38A4">
        <w:rPr>
          <w:sz w:val="23"/>
          <w:szCs w:val="23"/>
          <w:lang w:val="sr-Cyrl-CS"/>
        </w:rPr>
        <w:t xml:space="preserve"> 1.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1F20CB">
        <w:rPr>
          <w:sz w:val="23"/>
          <w:szCs w:val="23"/>
          <w:lang w:val="sr-Cyrl-CS"/>
        </w:rPr>
        <w:t>propisuje</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lokacijski</w:t>
      </w:r>
      <w:r w:rsidR="009D73FC" w:rsidRPr="002C38A4">
        <w:rPr>
          <w:sz w:val="23"/>
          <w:szCs w:val="23"/>
          <w:lang w:val="sr-Cyrl-CS"/>
        </w:rPr>
        <w:t xml:space="preserve"> </w:t>
      </w:r>
      <w:r w:rsidR="001F20CB">
        <w:rPr>
          <w:sz w:val="23"/>
          <w:szCs w:val="23"/>
          <w:lang w:val="sr-Cyrl-CS"/>
        </w:rPr>
        <w:t>uslovi</w:t>
      </w:r>
      <w:r w:rsidR="009D73FC" w:rsidRPr="002C38A4">
        <w:rPr>
          <w:sz w:val="23"/>
          <w:szCs w:val="23"/>
          <w:lang w:val="sr-Cyrl-CS"/>
        </w:rPr>
        <w:t xml:space="preserve"> </w:t>
      </w:r>
      <w:r w:rsidR="001F20CB">
        <w:rPr>
          <w:sz w:val="23"/>
          <w:szCs w:val="23"/>
          <w:lang w:val="sr-Cyrl-CS"/>
        </w:rPr>
        <w:t>sadrže</w:t>
      </w:r>
      <w:r w:rsidR="009D73FC" w:rsidRPr="002C38A4">
        <w:rPr>
          <w:sz w:val="23"/>
          <w:szCs w:val="23"/>
          <w:lang w:val="sr-Cyrl-CS"/>
        </w:rPr>
        <w:t xml:space="preserve"> </w:t>
      </w:r>
      <w:r w:rsidR="001F20CB">
        <w:rPr>
          <w:sz w:val="23"/>
          <w:szCs w:val="23"/>
          <w:lang w:val="sr-Cyrl-CS"/>
        </w:rPr>
        <w:t>sve</w:t>
      </w:r>
      <w:r w:rsidR="009D73FC" w:rsidRPr="002C38A4">
        <w:rPr>
          <w:sz w:val="23"/>
          <w:szCs w:val="23"/>
          <w:lang w:val="sr-Cyrl-CS"/>
        </w:rPr>
        <w:t xml:space="preserve"> </w:t>
      </w:r>
      <w:r w:rsidR="001F20CB">
        <w:rPr>
          <w:sz w:val="23"/>
          <w:szCs w:val="23"/>
          <w:lang w:val="sr-Cyrl-CS"/>
        </w:rPr>
        <w:t>urbanističke</w:t>
      </w:r>
      <w:r w:rsidR="009D73FC" w:rsidRPr="002C38A4">
        <w:rPr>
          <w:sz w:val="23"/>
          <w:szCs w:val="23"/>
          <w:lang w:val="sr-Cyrl-CS"/>
        </w:rPr>
        <w:t xml:space="preserve">, </w:t>
      </w:r>
      <w:r w:rsidR="001F20CB">
        <w:rPr>
          <w:sz w:val="23"/>
          <w:szCs w:val="23"/>
          <w:lang w:val="sr-Cyrl-CS"/>
        </w:rPr>
        <w:t>tehničke</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druge</w:t>
      </w:r>
      <w:r w:rsidR="009D73FC" w:rsidRPr="002C38A4">
        <w:rPr>
          <w:sz w:val="23"/>
          <w:szCs w:val="23"/>
          <w:lang w:val="sr-Cyrl-CS"/>
        </w:rPr>
        <w:t xml:space="preserve"> </w:t>
      </w:r>
      <w:r w:rsidR="001F20CB">
        <w:rPr>
          <w:sz w:val="23"/>
          <w:szCs w:val="23"/>
          <w:lang w:val="sr-Cyrl-CS"/>
        </w:rPr>
        <w:t>uslove</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podatke</w:t>
      </w:r>
      <w:r w:rsidR="009D73FC" w:rsidRPr="002C38A4">
        <w:rPr>
          <w:sz w:val="23"/>
          <w:szCs w:val="23"/>
          <w:lang w:val="sr-Cyrl-CS"/>
        </w:rPr>
        <w:t xml:space="preserve"> </w:t>
      </w:r>
      <w:r w:rsidR="001F20CB">
        <w:rPr>
          <w:sz w:val="23"/>
          <w:szCs w:val="23"/>
          <w:lang w:val="sr-Cyrl-CS"/>
        </w:rPr>
        <w:t>potrebne</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izradu</w:t>
      </w:r>
      <w:r w:rsidR="009D73FC" w:rsidRPr="002C38A4">
        <w:rPr>
          <w:sz w:val="23"/>
          <w:szCs w:val="23"/>
          <w:lang w:val="sr-Cyrl-CS"/>
        </w:rPr>
        <w:t xml:space="preserve"> </w:t>
      </w:r>
      <w:r w:rsidR="001F20CB">
        <w:rPr>
          <w:sz w:val="23"/>
          <w:szCs w:val="23"/>
          <w:lang w:val="sr-Cyrl-CS"/>
        </w:rPr>
        <w:t>idejnog</w:t>
      </w:r>
      <w:r w:rsidR="009D73FC" w:rsidRPr="002C38A4">
        <w:rPr>
          <w:sz w:val="23"/>
          <w:szCs w:val="23"/>
          <w:lang w:val="sr-Cyrl-CS"/>
        </w:rPr>
        <w:t xml:space="preserve"> </w:t>
      </w:r>
      <w:r w:rsidR="001F20CB">
        <w:rPr>
          <w:sz w:val="23"/>
          <w:szCs w:val="23"/>
          <w:lang w:val="sr-Cyrl-CS"/>
        </w:rPr>
        <w:t>projekta</w:t>
      </w:r>
      <w:r w:rsidR="009D73FC" w:rsidRPr="002C38A4">
        <w:rPr>
          <w:sz w:val="23"/>
          <w:szCs w:val="23"/>
          <w:lang w:val="sr-Cyrl-CS"/>
        </w:rPr>
        <w:t xml:space="preserve">, </w:t>
      </w:r>
      <w:r w:rsidR="001F20CB">
        <w:rPr>
          <w:sz w:val="23"/>
          <w:szCs w:val="23"/>
          <w:lang w:val="sr-Cyrl-CS"/>
        </w:rPr>
        <w:t>projekta</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građevinsku</w:t>
      </w:r>
      <w:r w:rsidR="009D73FC" w:rsidRPr="002C38A4">
        <w:rPr>
          <w:sz w:val="23"/>
          <w:szCs w:val="23"/>
          <w:lang w:val="sr-Cyrl-CS"/>
        </w:rPr>
        <w:t xml:space="preserve"> </w:t>
      </w:r>
      <w:r w:rsidR="001F20CB">
        <w:rPr>
          <w:sz w:val="23"/>
          <w:szCs w:val="23"/>
          <w:lang w:val="sr-Cyrl-CS"/>
        </w:rPr>
        <w:t>dozvolu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projekta</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izvođenje</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skladu</w:t>
      </w:r>
      <w:r w:rsidR="009D73FC" w:rsidRPr="002C38A4">
        <w:rPr>
          <w:sz w:val="23"/>
          <w:szCs w:val="23"/>
          <w:lang w:val="sr-Cyrl-CS"/>
        </w:rPr>
        <w:t xml:space="preserve"> </w:t>
      </w:r>
      <w:r w:rsidR="001F20CB">
        <w:rPr>
          <w:sz w:val="23"/>
          <w:szCs w:val="23"/>
          <w:lang w:val="sr-Cyrl-CS"/>
        </w:rPr>
        <w:t>sa</w:t>
      </w:r>
      <w:r w:rsidR="009D73FC" w:rsidRPr="002C38A4">
        <w:rPr>
          <w:sz w:val="23"/>
          <w:szCs w:val="23"/>
          <w:lang w:val="sr-Cyrl-CS"/>
        </w:rPr>
        <w:t xml:space="preserve"> </w:t>
      </w:r>
      <w:r w:rsidR="001F20CB">
        <w:rPr>
          <w:sz w:val="23"/>
          <w:szCs w:val="23"/>
          <w:lang w:val="sr-Cyrl-CS"/>
        </w:rPr>
        <w:t>ovim</w:t>
      </w:r>
      <w:r w:rsidR="009D73FC" w:rsidRPr="002C38A4">
        <w:rPr>
          <w:sz w:val="23"/>
          <w:szCs w:val="23"/>
          <w:lang w:val="sr-Cyrl-CS"/>
        </w:rPr>
        <w:t xml:space="preserve"> </w:t>
      </w:r>
      <w:r w:rsidR="001F20CB">
        <w:rPr>
          <w:sz w:val="23"/>
          <w:szCs w:val="23"/>
          <w:lang w:val="sr-Cyrl-CS"/>
        </w:rPr>
        <w:t>zakonom</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izdaju</w:t>
      </w:r>
      <w:r w:rsidR="009D73FC" w:rsidRPr="002C38A4">
        <w:rPr>
          <w:sz w:val="23"/>
          <w:szCs w:val="23"/>
          <w:lang w:val="sr-Cyrl-CS"/>
        </w:rPr>
        <w:t xml:space="preserve"> </w:t>
      </w:r>
      <w:r w:rsidR="001F20CB">
        <w:rPr>
          <w:sz w:val="23"/>
          <w:szCs w:val="23"/>
          <w:lang w:val="sr-Cyrl-CS"/>
        </w:rPr>
        <w:t>se</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katastarsku</w:t>
      </w:r>
      <w:r w:rsidR="009D73FC" w:rsidRPr="002C38A4">
        <w:rPr>
          <w:sz w:val="23"/>
          <w:szCs w:val="23"/>
          <w:lang w:val="sr-Cyrl-CS"/>
        </w:rPr>
        <w:t xml:space="preserve"> </w:t>
      </w:r>
      <w:r w:rsidR="001F20CB">
        <w:rPr>
          <w:sz w:val="23"/>
          <w:szCs w:val="23"/>
          <w:lang w:val="sr-Cyrl-CS"/>
        </w:rPr>
        <w:t>parcelu</w:t>
      </w:r>
      <w:r w:rsidR="009D73FC" w:rsidRPr="002C38A4">
        <w:rPr>
          <w:sz w:val="23"/>
          <w:szCs w:val="23"/>
          <w:lang w:val="sr-Cyrl-CS"/>
        </w:rPr>
        <w:t xml:space="preserve"> </w:t>
      </w:r>
      <w:r w:rsidR="001F20CB">
        <w:rPr>
          <w:sz w:val="23"/>
          <w:szCs w:val="23"/>
          <w:lang w:val="sr-Cyrl-CS"/>
        </w:rPr>
        <w:t>koja</w:t>
      </w:r>
      <w:r w:rsidR="009D73FC" w:rsidRPr="002C38A4">
        <w:rPr>
          <w:sz w:val="23"/>
          <w:szCs w:val="23"/>
          <w:lang w:val="sr-Cyrl-CS"/>
        </w:rPr>
        <w:t xml:space="preserve"> </w:t>
      </w:r>
      <w:r w:rsidR="001F20CB">
        <w:rPr>
          <w:sz w:val="23"/>
          <w:szCs w:val="23"/>
          <w:lang w:val="sr-Cyrl-CS"/>
        </w:rPr>
        <w:t>ispunjava</w:t>
      </w:r>
      <w:r w:rsidR="009D73FC" w:rsidRPr="002C38A4">
        <w:rPr>
          <w:sz w:val="23"/>
          <w:szCs w:val="23"/>
          <w:lang w:val="sr-Cyrl-CS"/>
        </w:rPr>
        <w:t xml:space="preserve"> </w:t>
      </w:r>
      <w:r w:rsidR="001F20CB">
        <w:rPr>
          <w:sz w:val="23"/>
          <w:szCs w:val="23"/>
          <w:lang w:val="sr-Cyrl-CS"/>
        </w:rPr>
        <w:t>uslove</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građevinsku</w:t>
      </w:r>
      <w:r w:rsidR="009D73FC" w:rsidRPr="002C38A4">
        <w:rPr>
          <w:sz w:val="23"/>
          <w:szCs w:val="23"/>
          <w:lang w:val="sr-Cyrl-CS"/>
        </w:rPr>
        <w:t xml:space="preserve"> </w:t>
      </w:r>
      <w:r w:rsidR="001F20CB">
        <w:rPr>
          <w:sz w:val="23"/>
          <w:szCs w:val="23"/>
          <w:lang w:val="sr-Cyrl-CS"/>
        </w:rPr>
        <w:t>parcelu</w:t>
      </w:r>
      <w:r w:rsidR="009D73FC" w:rsidRPr="002C38A4">
        <w:rPr>
          <w:sz w:val="23"/>
          <w:szCs w:val="23"/>
          <w:lang w:val="sr-Cyrl-CS"/>
        </w:rPr>
        <w:t xml:space="preserve">. </w:t>
      </w:r>
      <w:r w:rsidR="001F20CB">
        <w:rPr>
          <w:sz w:val="23"/>
          <w:szCs w:val="23"/>
          <w:lang w:val="sr-Cyrl-CS"/>
        </w:rPr>
        <w:t>Član</w:t>
      </w:r>
      <w:r w:rsidR="009D73FC" w:rsidRPr="002C38A4">
        <w:rPr>
          <w:sz w:val="23"/>
          <w:szCs w:val="23"/>
          <w:lang w:val="sr-Cyrl-CS"/>
        </w:rPr>
        <w:t xml:space="preserve"> 54. </w:t>
      </w:r>
      <w:r w:rsidR="001F20CB">
        <w:rPr>
          <w:sz w:val="23"/>
          <w:szCs w:val="23"/>
          <w:lang w:val="sr-Cyrl-CS"/>
        </w:rPr>
        <w:t>stav</w:t>
      </w:r>
      <w:r w:rsidR="009D73FC" w:rsidRPr="002C38A4">
        <w:rPr>
          <w:sz w:val="23"/>
          <w:szCs w:val="23"/>
          <w:lang w:val="sr-Cyrl-CS"/>
        </w:rPr>
        <w:t xml:space="preserve"> 1.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1F20CB">
        <w:rPr>
          <w:sz w:val="23"/>
          <w:szCs w:val="23"/>
          <w:lang w:val="sr-Cyrl-CS"/>
        </w:rPr>
        <w:t>propisuje</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ako</w:t>
      </w:r>
      <w:r w:rsidR="009D73FC" w:rsidRPr="002C38A4">
        <w:rPr>
          <w:sz w:val="23"/>
          <w:szCs w:val="23"/>
          <w:lang w:val="sr-Cyrl-CS"/>
        </w:rPr>
        <w:t xml:space="preserve"> </w:t>
      </w:r>
      <w:r w:rsidR="001F20CB">
        <w:rPr>
          <w:sz w:val="23"/>
          <w:szCs w:val="23"/>
          <w:lang w:val="sr-Cyrl-CS"/>
        </w:rPr>
        <w:t>planski</w:t>
      </w:r>
      <w:r w:rsidR="009D73FC" w:rsidRPr="002C38A4">
        <w:rPr>
          <w:sz w:val="23"/>
          <w:szCs w:val="23"/>
          <w:lang w:val="sr-Cyrl-CS"/>
        </w:rPr>
        <w:t xml:space="preserve"> </w:t>
      </w:r>
      <w:r w:rsidR="001F20CB">
        <w:rPr>
          <w:sz w:val="23"/>
          <w:szCs w:val="23"/>
          <w:lang w:val="sr-Cyrl-CS"/>
        </w:rPr>
        <w:t>dokument</w:t>
      </w:r>
      <w:r w:rsidR="009D73FC" w:rsidRPr="002C38A4">
        <w:rPr>
          <w:sz w:val="23"/>
          <w:szCs w:val="23"/>
          <w:lang w:val="sr-Cyrl-CS"/>
        </w:rPr>
        <w:t xml:space="preserve">, </w:t>
      </w:r>
      <w:r w:rsidR="001F20CB">
        <w:rPr>
          <w:sz w:val="23"/>
          <w:szCs w:val="23"/>
          <w:lang w:val="sr-Cyrl-CS"/>
        </w:rPr>
        <w:t>odnosno</w:t>
      </w:r>
      <w:r w:rsidR="009D73FC" w:rsidRPr="002C38A4">
        <w:rPr>
          <w:sz w:val="23"/>
          <w:szCs w:val="23"/>
          <w:lang w:val="sr-Cyrl-CS"/>
        </w:rPr>
        <w:t xml:space="preserve"> </w:t>
      </w:r>
      <w:r w:rsidR="001F20CB">
        <w:rPr>
          <w:sz w:val="23"/>
          <w:szCs w:val="23"/>
          <w:lang w:val="sr-Cyrl-CS"/>
        </w:rPr>
        <w:t>separat</w:t>
      </w:r>
      <w:r w:rsidR="009D73FC" w:rsidRPr="002C38A4">
        <w:rPr>
          <w:sz w:val="23"/>
          <w:szCs w:val="23"/>
          <w:lang w:val="sr-Cyrl-CS"/>
        </w:rPr>
        <w:t xml:space="preserve">, </w:t>
      </w:r>
      <w:r w:rsidR="001F20CB">
        <w:rPr>
          <w:sz w:val="23"/>
          <w:szCs w:val="23"/>
          <w:lang w:val="sr-Cyrl-CS"/>
        </w:rPr>
        <w:t>ne</w:t>
      </w:r>
      <w:r w:rsidR="009D73FC" w:rsidRPr="002C38A4">
        <w:rPr>
          <w:sz w:val="23"/>
          <w:szCs w:val="23"/>
          <w:lang w:val="sr-Cyrl-CS"/>
        </w:rPr>
        <w:t xml:space="preserve"> </w:t>
      </w:r>
      <w:r w:rsidR="001F20CB">
        <w:rPr>
          <w:sz w:val="23"/>
          <w:szCs w:val="23"/>
          <w:lang w:val="sr-Cyrl-CS"/>
        </w:rPr>
        <w:t>sadrži</w:t>
      </w:r>
      <w:r w:rsidR="009D73FC" w:rsidRPr="002C38A4">
        <w:rPr>
          <w:sz w:val="23"/>
          <w:szCs w:val="23"/>
          <w:lang w:val="sr-Cyrl-CS"/>
        </w:rPr>
        <w:t xml:space="preserve"> </w:t>
      </w:r>
      <w:r w:rsidR="001F20CB">
        <w:rPr>
          <w:sz w:val="23"/>
          <w:szCs w:val="23"/>
          <w:lang w:val="sr-Cyrl-CS"/>
        </w:rPr>
        <w:t>mogućnosti</w:t>
      </w:r>
      <w:r w:rsidR="009D73FC" w:rsidRPr="002C38A4">
        <w:rPr>
          <w:sz w:val="23"/>
          <w:szCs w:val="23"/>
          <w:lang w:val="sr-Cyrl-CS"/>
        </w:rPr>
        <w:t xml:space="preserve">, </w:t>
      </w:r>
      <w:r w:rsidR="001F20CB">
        <w:rPr>
          <w:sz w:val="23"/>
          <w:szCs w:val="23"/>
          <w:lang w:val="sr-Cyrl-CS"/>
        </w:rPr>
        <w:t>ograničenja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uslove</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izgradnju</w:t>
      </w:r>
      <w:r w:rsidR="009D73FC" w:rsidRPr="002C38A4">
        <w:rPr>
          <w:sz w:val="23"/>
          <w:szCs w:val="23"/>
          <w:lang w:val="sr-Cyrl-CS"/>
        </w:rPr>
        <w:t xml:space="preserve"> </w:t>
      </w:r>
      <w:r w:rsidR="001F20CB">
        <w:rPr>
          <w:sz w:val="23"/>
          <w:szCs w:val="23"/>
          <w:lang w:val="sr-Cyrl-CS"/>
        </w:rPr>
        <w:t>objekata</w:t>
      </w:r>
      <w:r w:rsidR="009D73FC" w:rsidRPr="002C38A4">
        <w:rPr>
          <w:sz w:val="23"/>
          <w:szCs w:val="23"/>
          <w:lang w:val="sr-Cyrl-CS"/>
        </w:rPr>
        <w:t xml:space="preserve">, </w:t>
      </w:r>
      <w:r w:rsidR="001F20CB">
        <w:rPr>
          <w:sz w:val="23"/>
          <w:szCs w:val="23"/>
          <w:lang w:val="sr-Cyrl-CS"/>
        </w:rPr>
        <w:t>odnosno</w:t>
      </w:r>
      <w:r w:rsidR="009D73FC" w:rsidRPr="002C38A4">
        <w:rPr>
          <w:sz w:val="23"/>
          <w:szCs w:val="23"/>
          <w:lang w:val="sr-Cyrl-CS"/>
        </w:rPr>
        <w:t xml:space="preserve"> </w:t>
      </w:r>
      <w:r w:rsidR="001F20CB">
        <w:rPr>
          <w:sz w:val="23"/>
          <w:szCs w:val="23"/>
          <w:lang w:val="sr-Cyrl-CS"/>
        </w:rPr>
        <w:t>sve</w:t>
      </w:r>
      <w:r w:rsidR="009D73FC" w:rsidRPr="002C38A4">
        <w:rPr>
          <w:sz w:val="23"/>
          <w:szCs w:val="23"/>
          <w:lang w:val="sr-Cyrl-CS"/>
        </w:rPr>
        <w:t xml:space="preserve"> </w:t>
      </w:r>
      <w:r w:rsidR="001F20CB">
        <w:rPr>
          <w:sz w:val="23"/>
          <w:szCs w:val="23"/>
          <w:lang w:val="sr-Cyrl-CS"/>
        </w:rPr>
        <w:t>uslove</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priključenje</w:t>
      </w:r>
      <w:r w:rsidR="009D73FC" w:rsidRPr="002C38A4">
        <w:rPr>
          <w:sz w:val="23"/>
          <w:szCs w:val="23"/>
          <w:lang w:val="sr-Cyrl-CS"/>
        </w:rPr>
        <w:t xml:space="preserve"> </w:t>
      </w:r>
      <w:r w:rsidR="001F20CB">
        <w:rPr>
          <w:sz w:val="23"/>
          <w:szCs w:val="23"/>
          <w:lang w:val="sr-Cyrl-CS"/>
        </w:rPr>
        <w:t>na</w:t>
      </w:r>
      <w:r w:rsidR="009D73FC" w:rsidRPr="002C38A4">
        <w:rPr>
          <w:sz w:val="23"/>
          <w:szCs w:val="23"/>
          <w:lang w:val="sr-Cyrl-CS"/>
        </w:rPr>
        <w:t xml:space="preserve"> </w:t>
      </w:r>
      <w:r w:rsidR="001F20CB">
        <w:rPr>
          <w:sz w:val="23"/>
          <w:szCs w:val="23"/>
          <w:lang w:val="sr-Cyrl-CS"/>
        </w:rPr>
        <w:t>komunalnu</w:t>
      </w:r>
      <w:r w:rsidR="009D73FC" w:rsidRPr="002C38A4">
        <w:rPr>
          <w:sz w:val="23"/>
          <w:szCs w:val="23"/>
          <w:lang w:val="sr-Cyrl-CS"/>
        </w:rPr>
        <w:t xml:space="preserve">, </w:t>
      </w:r>
      <w:r w:rsidR="001F20CB">
        <w:rPr>
          <w:sz w:val="23"/>
          <w:szCs w:val="23"/>
          <w:lang w:val="sr-Cyrl-CS"/>
        </w:rPr>
        <w:t>saobraćajnu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ostalu</w:t>
      </w:r>
      <w:r w:rsidR="009D73FC" w:rsidRPr="002C38A4">
        <w:rPr>
          <w:sz w:val="23"/>
          <w:szCs w:val="23"/>
          <w:lang w:val="sr-Cyrl-CS"/>
        </w:rPr>
        <w:t xml:space="preserve"> </w:t>
      </w:r>
      <w:r w:rsidR="001F20CB">
        <w:rPr>
          <w:sz w:val="23"/>
          <w:szCs w:val="23"/>
          <w:lang w:val="sr-Cyrl-CS"/>
        </w:rPr>
        <w:t>infrastrukturu</w:t>
      </w:r>
      <w:r w:rsidR="009D73FC" w:rsidRPr="002C38A4">
        <w:rPr>
          <w:sz w:val="23"/>
          <w:szCs w:val="23"/>
          <w:lang w:val="sr-Cyrl-CS"/>
        </w:rPr>
        <w:t xml:space="preserve">, </w:t>
      </w:r>
      <w:r w:rsidR="001F20CB">
        <w:rPr>
          <w:sz w:val="23"/>
          <w:szCs w:val="23"/>
          <w:lang w:val="sr-Cyrl-CS"/>
        </w:rPr>
        <w:t>nadležni</w:t>
      </w:r>
      <w:r w:rsidR="009D73FC" w:rsidRPr="002C38A4">
        <w:rPr>
          <w:sz w:val="23"/>
          <w:szCs w:val="23"/>
          <w:lang w:val="sr-Cyrl-CS"/>
        </w:rPr>
        <w:t xml:space="preserve"> </w:t>
      </w:r>
      <w:r w:rsidR="001F20CB">
        <w:rPr>
          <w:sz w:val="23"/>
          <w:szCs w:val="23"/>
          <w:lang w:val="sr-Cyrl-CS"/>
        </w:rPr>
        <w:t>organ</w:t>
      </w:r>
      <w:r w:rsidR="009D73FC" w:rsidRPr="002C38A4">
        <w:rPr>
          <w:sz w:val="23"/>
          <w:szCs w:val="23"/>
          <w:lang w:val="sr-Cyrl-CS"/>
        </w:rPr>
        <w:t xml:space="preserve"> </w:t>
      </w:r>
      <w:r w:rsidR="001F20CB">
        <w:rPr>
          <w:sz w:val="23"/>
          <w:szCs w:val="23"/>
          <w:lang w:val="sr-Cyrl-CS"/>
        </w:rPr>
        <w:t>te</w:t>
      </w:r>
      <w:r w:rsidR="009D73FC" w:rsidRPr="002C38A4">
        <w:rPr>
          <w:sz w:val="23"/>
          <w:szCs w:val="23"/>
          <w:lang w:val="sr-Cyrl-CS"/>
        </w:rPr>
        <w:t xml:space="preserve"> </w:t>
      </w:r>
      <w:r w:rsidR="001F20CB">
        <w:rPr>
          <w:sz w:val="23"/>
          <w:szCs w:val="23"/>
          <w:lang w:val="sr-Cyrl-CS"/>
        </w:rPr>
        <w:t>uslove</w:t>
      </w:r>
      <w:r w:rsidR="009D73FC" w:rsidRPr="002C38A4">
        <w:rPr>
          <w:sz w:val="23"/>
          <w:szCs w:val="23"/>
          <w:lang w:val="sr-Cyrl-CS"/>
        </w:rPr>
        <w:t xml:space="preserve"> </w:t>
      </w:r>
      <w:r w:rsidR="001F20CB">
        <w:rPr>
          <w:sz w:val="23"/>
          <w:szCs w:val="23"/>
          <w:lang w:val="sr-Cyrl-CS"/>
        </w:rPr>
        <w:t>pribavlja</w:t>
      </w:r>
      <w:r w:rsidR="009D73FC" w:rsidRPr="002C38A4">
        <w:rPr>
          <w:sz w:val="23"/>
          <w:szCs w:val="23"/>
          <w:lang w:val="sr-Cyrl-CS"/>
        </w:rPr>
        <w:t xml:space="preserve"> </w:t>
      </w:r>
      <w:r w:rsidR="001F20CB">
        <w:rPr>
          <w:sz w:val="23"/>
          <w:szCs w:val="23"/>
          <w:lang w:val="sr-Cyrl-CS"/>
        </w:rPr>
        <w:t>po</w:t>
      </w:r>
      <w:r w:rsidR="009D73FC" w:rsidRPr="002C38A4">
        <w:rPr>
          <w:sz w:val="23"/>
          <w:szCs w:val="23"/>
          <w:lang w:val="sr-Cyrl-CS"/>
        </w:rPr>
        <w:t xml:space="preserve"> </w:t>
      </w:r>
      <w:r w:rsidR="001F20CB">
        <w:rPr>
          <w:sz w:val="23"/>
          <w:szCs w:val="23"/>
          <w:lang w:val="sr-Cyrl-CS"/>
        </w:rPr>
        <w:t>službenoj</w:t>
      </w:r>
      <w:r w:rsidR="009D73FC" w:rsidRPr="002C38A4">
        <w:rPr>
          <w:sz w:val="23"/>
          <w:szCs w:val="23"/>
          <w:lang w:val="sr-Cyrl-CS"/>
        </w:rPr>
        <w:t xml:space="preserve"> </w:t>
      </w:r>
      <w:r w:rsidR="001F20CB">
        <w:rPr>
          <w:sz w:val="23"/>
          <w:szCs w:val="23"/>
          <w:lang w:val="sr-Cyrl-CS"/>
        </w:rPr>
        <w:t>dužnosti</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trošku</w:t>
      </w:r>
      <w:r w:rsidR="009D73FC" w:rsidRPr="002C38A4">
        <w:rPr>
          <w:sz w:val="23"/>
          <w:szCs w:val="23"/>
          <w:lang w:val="sr-Cyrl-CS"/>
        </w:rPr>
        <w:t xml:space="preserve"> </w:t>
      </w:r>
      <w:r w:rsidR="001F20CB">
        <w:rPr>
          <w:sz w:val="23"/>
          <w:szCs w:val="23"/>
          <w:lang w:val="sr-Cyrl-CS"/>
        </w:rPr>
        <w:t>podnosioca</w:t>
      </w:r>
      <w:r w:rsidR="009D73FC" w:rsidRPr="002C38A4">
        <w:rPr>
          <w:sz w:val="23"/>
          <w:szCs w:val="23"/>
          <w:lang w:val="sr-Cyrl-CS"/>
        </w:rPr>
        <w:t xml:space="preserve"> </w:t>
      </w:r>
      <w:r w:rsidR="001F20CB">
        <w:rPr>
          <w:sz w:val="23"/>
          <w:szCs w:val="23"/>
          <w:lang w:val="sr-Cyrl-CS"/>
        </w:rPr>
        <w:t>zahteva</w:t>
      </w:r>
      <w:r w:rsidR="009D73FC" w:rsidRPr="002C38A4">
        <w:rPr>
          <w:sz w:val="23"/>
          <w:szCs w:val="23"/>
          <w:lang w:val="sr-Cyrl-CS"/>
        </w:rPr>
        <w:t xml:space="preserve"> </w:t>
      </w:r>
      <w:r w:rsidR="001F20CB">
        <w:rPr>
          <w:sz w:val="23"/>
          <w:szCs w:val="23"/>
          <w:lang w:val="sr-Cyrl-CS"/>
        </w:rPr>
        <w:t>uz</w:t>
      </w:r>
      <w:r w:rsidR="009D73FC" w:rsidRPr="002C38A4">
        <w:rPr>
          <w:sz w:val="23"/>
          <w:szCs w:val="23"/>
          <w:lang w:val="sr-Cyrl-CS"/>
        </w:rPr>
        <w:t xml:space="preserve"> </w:t>
      </w:r>
      <w:r w:rsidR="001F20CB">
        <w:rPr>
          <w:sz w:val="23"/>
          <w:szCs w:val="23"/>
          <w:lang w:val="sr-Cyrl-CS"/>
        </w:rPr>
        <w:t>naknadu</w:t>
      </w:r>
      <w:r w:rsidR="009D73FC" w:rsidRPr="002C38A4">
        <w:rPr>
          <w:sz w:val="23"/>
          <w:szCs w:val="23"/>
          <w:lang w:val="sr-Cyrl-CS"/>
        </w:rPr>
        <w:t xml:space="preserve"> </w:t>
      </w:r>
      <w:r w:rsidR="001F20CB">
        <w:rPr>
          <w:sz w:val="23"/>
          <w:szCs w:val="23"/>
          <w:lang w:val="sr-Cyrl-CS"/>
        </w:rPr>
        <w:t>stvarnih</w:t>
      </w:r>
      <w:r w:rsidR="009D73FC" w:rsidRPr="002C38A4">
        <w:rPr>
          <w:sz w:val="23"/>
          <w:szCs w:val="23"/>
          <w:lang w:val="sr-Cyrl-CS"/>
        </w:rPr>
        <w:t xml:space="preserve"> </w:t>
      </w:r>
      <w:r w:rsidR="001F20CB">
        <w:rPr>
          <w:sz w:val="23"/>
          <w:szCs w:val="23"/>
          <w:lang w:val="sr-Cyrl-CS"/>
        </w:rPr>
        <w:t>troškova</w:t>
      </w:r>
      <w:r w:rsidR="009D73FC" w:rsidRPr="002C38A4">
        <w:rPr>
          <w:sz w:val="23"/>
          <w:szCs w:val="23"/>
          <w:lang w:val="sr-Cyrl-CS"/>
        </w:rPr>
        <w:t xml:space="preserve"> </w:t>
      </w:r>
      <w:r w:rsidR="001F20CB">
        <w:rPr>
          <w:sz w:val="23"/>
          <w:szCs w:val="23"/>
          <w:lang w:val="sr-Cyrl-CS"/>
        </w:rPr>
        <w:t>izdavanja</w:t>
      </w:r>
      <w:r w:rsidR="009D73FC" w:rsidRPr="002C38A4">
        <w:rPr>
          <w:sz w:val="23"/>
          <w:szCs w:val="23"/>
          <w:lang w:val="sr-Cyrl-CS"/>
        </w:rPr>
        <w:t xml:space="preserve">. </w:t>
      </w:r>
      <w:r w:rsidR="001F20CB">
        <w:rPr>
          <w:sz w:val="23"/>
          <w:szCs w:val="23"/>
          <w:lang w:val="sr-Cyrl-CS"/>
        </w:rPr>
        <w:t>Imaoci</w:t>
      </w:r>
      <w:r w:rsidR="009D73FC" w:rsidRPr="002C38A4">
        <w:rPr>
          <w:sz w:val="23"/>
          <w:szCs w:val="23"/>
          <w:lang w:val="sr-Cyrl-CS"/>
        </w:rPr>
        <w:t xml:space="preserve"> </w:t>
      </w:r>
      <w:r w:rsidR="001F20CB">
        <w:rPr>
          <w:sz w:val="23"/>
          <w:szCs w:val="23"/>
          <w:lang w:val="sr-Cyrl-CS"/>
        </w:rPr>
        <w:t>javnih</w:t>
      </w:r>
      <w:r w:rsidR="009D73FC" w:rsidRPr="002C38A4">
        <w:rPr>
          <w:sz w:val="23"/>
          <w:szCs w:val="23"/>
          <w:lang w:val="sr-Cyrl-CS"/>
        </w:rPr>
        <w:t xml:space="preserve"> </w:t>
      </w:r>
      <w:r w:rsidR="001F20CB">
        <w:rPr>
          <w:sz w:val="23"/>
          <w:szCs w:val="23"/>
          <w:lang w:val="sr-Cyrl-CS"/>
        </w:rPr>
        <w:t>ovlašćenja</w:t>
      </w:r>
      <w:r w:rsidR="009D73FC" w:rsidRPr="002C38A4">
        <w:rPr>
          <w:sz w:val="23"/>
          <w:szCs w:val="23"/>
          <w:lang w:val="sr-Cyrl-CS"/>
        </w:rPr>
        <w:t xml:space="preserve"> </w:t>
      </w:r>
      <w:r w:rsidR="001F20CB">
        <w:rPr>
          <w:sz w:val="23"/>
          <w:szCs w:val="23"/>
          <w:lang w:val="sr-Cyrl-CS"/>
        </w:rPr>
        <w:t>dužni</w:t>
      </w:r>
      <w:r w:rsidR="009D73FC" w:rsidRPr="002C38A4">
        <w:rPr>
          <w:sz w:val="23"/>
          <w:szCs w:val="23"/>
          <w:lang w:val="sr-Cyrl-CS"/>
        </w:rPr>
        <w:t xml:space="preserve"> </w:t>
      </w:r>
      <w:r w:rsidR="001F20CB">
        <w:rPr>
          <w:sz w:val="23"/>
          <w:szCs w:val="23"/>
          <w:lang w:val="sr-Cyrl-CS"/>
        </w:rPr>
        <w:t>su</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te</w:t>
      </w:r>
      <w:r w:rsidR="009D73FC" w:rsidRPr="002C38A4">
        <w:rPr>
          <w:sz w:val="23"/>
          <w:szCs w:val="23"/>
          <w:lang w:val="sr-Cyrl-CS"/>
        </w:rPr>
        <w:t xml:space="preserve"> </w:t>
      </w:r>
      <w:r w:rsidR="001F20CB">
        <w:rPr>
          <w:sz w:val="23"/>
          <w:szCs w:val="23"/>
          <w:lang w:val="sr-Cyrl-CS"/>
        </w:rPr>
        <w:t>uslove</w:t>
      </w:r>
      <w:r w:rsidR="009D73FC" w:rsidRPr="002C38A4">
        <w:rPr>
          <w:sz w:val="23"/>
          <w:szCs w:val="23"/>
          <w:lang w:val="sr-Cyrl-CS"/>
        </w:rPr>
        <w:t xml:space="preserve"> </w:t>
      </w:r>
      <w:r w:rsidR="001F20CB">
        <w:rPr>
          <w:sz w:val="23"/>
          <w:szCs w:val="23"/>
          <w:lang w:val="sr-Cyrl-CS"/>
        </w:rPr>
        <w:t>po</w:t>
      </w:r>
      <w:r w:rsidR="009D73FC" w:rsidRPr="002C38A4">
        <w:rPr>
          <w:sz w:val="23"/>
          <w:szCs w:val="23"/>
          <w:lang w:val="sr-Cyrl-CS"/>
        </w:rPr>
        <w:t xml:space="preserve"> </w:t>
      </w:r>
      <w:r w:rsidR="001F20CB">
        <w:rPr>
          <w:sz w:val="23"/>
          <w:szCs w:val="23"/>
          <w:lang w:val="sr-Cyrl-CS"/>
        </w:rPr>
        <w:t>zahtevu</w:t>
      </w:r>
      <w:r w:rsidR="009D73FC" w:rsidRPr="002C38A4">
        <w:rPr>
          <w:sz w:val="23"/>
          <w:szCs w:val="23"/>
          <w:lang w:val="sr-Cyrl-CS"/>
        </w:rPr>
        <w:t xml:space="preserve"> </w:t>
      </w:r>
      <w:r w:rsidR="001F20CB">
        <w:rPr>
          <w:sz w:val="23"/>
          <w:szCs w:val="23"/>
          <w:lang w:val="sr-Cyrl-CS"/>
        </w:rPr>
        <w:t>nadležnog</w:t>
      </w:r>
      <w:r w:rsidR="009D73FC" w:rsidRPr="002C38A4">
        <w:rPr>
          <w:sz w:val="23"/>
          <w:szCs w:val="23"/>
          <w:lang w:val="sr-Cyrl-CS"/>
        </w:rPr>
        <w:t xml:space="preserve"> </w:t>
      </w:r>
      <w:r w:rsidR="001F20CB">
        <w:rPr>
          <w:sz w:val="23"/>
          <w:szCs w:val="23"/>
          <w:lang w:val="sr-Cyrl-CS"/>
        </w:rPr>
        <w:t>organa</w:t>
      </w:r>
      <w:r w:rsidR="009D73FC" w:rsidRPr="002C38A4">
        <w:rPr>
          <w:sz w:val="23"/>
          <w:szCs w:val="23"/>
          <w:lang w:val="sr-Cyrl-CS"/>
        </w:rPr>
        <w:t xml:space="preserve"> </w:t>
      </w:r>
      <w:r w:rsidR="001F20CB">
        <w:rPr>
          <w:sz w:val="23"/>
          <w:szCs w:val="23"/>
          <w:lang w:val="sr-Cyrl-CS"/>
        </w:rPr>
        <w:t>dostave</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roku</w:t>
      </w:r>
      <w:r w:rsidR="009D73FC" w:rsidRPr="002C38A4">
        <w:rPr>
          <w:sz w:val="23"/>
          <w:szCs w:val="23"/>
          <w:lang w:val="sr-Cyrl-CS"/>
        </w:rPr>
        <w:t xml:space="preserve"> </w:t>
      </w:r>
      <w:r w:rsidR="001F20CB">
        <w:rPr>
          <w:sz w:val="23"/>
          <w:szCs w:val="23"/>
          <w:lang w:val="sr-Cyrl-CS"/>
        </w:rPr>
        <w:t>od</w:t>
      </w:r>
      <w:r w:rsidR="009D73FC" w:rsidRPr="002C38A4">
        <w:rPr>
          <w:sz w:val="23"/>
          <w:szCs w:val="23"/>
          <w:lang w:val="sr-Cyrl-CS"/>
        </w:rPr>
        <w:t xml:space="preserve"> 15 </w:t>
      </w:r>
      <w:r w:rsidR="001F20CB">
        <w:rPr>
          <w:sz w:val="23"/>
          <w:szCs w:val="23"/>
          <w:lang w:val="sr-Cyrl-CS"/>
        </w:rPr>
        <w:t>dana</w:t>
      </w:r>
      <w:r w:rsidR="009D73FC" w:rsidRPr="002C38A4">
        <w:rPr>
          <w:sz w:val="23"/>
          <w:szCs w:val="23"/>
          <w:lang w:val="sr-Cyrl-CS"/>
        </w:rPr>
        <w:t xml:space="preserve"> </w:t>
      </w:r>
      <w:r w:rsidR="001F20CB">
        <w:rPr>
          <w:sz w:val="23"/>
          <w:szCs w:val="23"/>
          <w:lang w:val="sr-Cyrl-CS"/>
        </w:rPr>
        <w:t>od</w:t>
      </w:r>
      <w:r w:rsidR="009D73FC" w:rsidRPr="002C38A4">
        <w:rPr>
          <w:sz w:val="23"/>
          <w:szCs w:val="23"/>
          <w:lang w:val="sr-Cyrl-CS"/>
        </w:rPr>
        <w:t xml:space="preserve"> </w:t>
      </w:r>
      <w:r w:rsidR="001F20CB">
        <w:rPr>
          <w:sz w:val="23"/>
          <w:szCs w:val="23"/>
          <w:lang w:val="sr-Cyrl-CS"/>
        </w:rPr>
        <w:t>dana</w:t>
      </w:r>
      <w:r w:rsidR="009D73FC" w:rsidRPr="002C38A4">
        <w:rPr>
          <w:sz w:val="23"/>
          <w:szCs w:val="23"/>
          <w:lang w:val="sr-Cyrl-CS"/>
        </w:rPr>
        <w:t xml:space="preserve"> </w:t>
      </w:r>
      <w:r w:rsidR="001F20CB">
        <w:rPr>
          <w:sz w:val="23"/>
          <w:szCs w:val="23"/>
          <w:lang w:val="sr-Cyrl-CS"/>
        </w:rPr>
        <w:t>prijema</w:t>
      </w:r>
      <w:r w:rsidR="009D73FC" w:rsidRPr="002C38A4">
        <w:rPr>
          <w:sz w:val="23"/>
          <w:szCs w:val="23"/>
          <w:lang w:val="sr-Cyrl-CS"/>
        </w:rPr>
        <w:t xml:space="preserve"> </w:t>
      </w:r>
      <w:r w:rsidR="001F20CB">
        <w:rPr>
          <w:sz w:val="23"/>
          <w:szCs w:val="23"/>
          <w:lang w:val="sr-Cyrl-CS"/>
        </w:rPr>
        <w:t>zahteva</w:t>
      </w:r>
      <w:r w:rsidR="009D73FC" w:rsidRPr="002C38A4">
        <w:rPr>
          <w:sz w:val="23"/>
          <w:szCs w:val="23"/>
          <w:lang w:val="sr-Cyrl-CS"/>
        </w:rPr>
        <w:t xml:space="preserve">. </w:t>
      </w:r>
      <w:r w:rsidR="001F20CB">
        <w:rPr>
          <w:sz w:val="23"/>
          <w:szCs w:val="23"/>
          <w:lang w:val="sr-Cyrl-CS"/>
        </w:rPr>
        <w:t>Odredbom</w:t>
      </w:r>
      <w:r w:rsidR="009D73FC" w:rsidRPr="002C38A4">
        <w:rPr>
          <w:sz w:val="23"/>
          <w:szCs w:val="23"/>
          <w:lang w:val="sr-Cyrl-CS"/>
        </w:rPr>
        <w:t xml:space="preserve"> </w:t>
      </w:r>
      <w:r w:rsidR="001F20CB">
        <w:rPr>
          <w:sz w:val="23"/>
          <w:szCs w:val="23"/>
          <w:lang w:val="sr-Cyrl-CS"/>
        </w:rPr>
        <w:t>člana</w:t>
      </w:r>
      <w:r w:rsidR="009D73FC" w:rsidRPr="002C38A4">
        <w:rPr>
          <w:sz w:val="23"/>
          <w:szCs w:val="23"/>
          <w:lang w:val="sr-Cyrl-CS"/>
        </w:rPr>
        <w:t xml:space="preserve"> 53</w:t>
      </w:r>
      <w:r w:rsidR="001F20CB">
        <w:rPr>
          <w:sz w:val="23"/>
          <w:szCs w:val="23"/>
          <w:lang w:val="sr-Cyrl-CS"/>
        </w:rPr>
        <w:t>a</w:t>
      </w:r>
      <w:r w:rsidR="009D73FC" w:rsidRPr="002C38A4">
        <w:rPr>
          <w:sz w:val="23"/>
          <w:szCs w:val="23"/>
          <w:lang w:val="sr-Cyrl-CS"/>
        </w:rPr>
        <w:t xml:space="preserve"> </w:t>
      </w:r>
      <w:r w:rsidR="001F20CB">
        <w:rPr>
          <w:sz w:val="23"/>
          <w:szCs w:val="23"/>
          <w:lang w:val="sr-Cyrl-CS"/>
        </w:rPr>
        <w:t>stav</w:t>
      </w:r>
      <w:r w:rsidR="009D73FC" w:rsidRPr="002C38A4">
        <w:rPr>
          <w:sz w:val="23"/>
          <w:szCs w:val="23"/>
          <w:lang w:val="sr-Cyrl-CS"/>
        </w:rPr>
        <w:t xml:space="preserve"> 8.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1F20CB">
        <w:rPr>
          <w:sz w:val="23"/>
          <w:szCs w:val="23"/>
          <w:lang w:val="sr-Cyrl-CS"/>
        </w:rPr>
        <w:t>propisan</w:t>
      </w:r>
      <w:r w:rsidR="009D73FC" w:rsidRPr="002C38A4">
        <w:rPr>
          <w:sz w:val="23"/>
          <w:szCs w:val="23"/>
          <w:lang w:val="sr-Cyrl-CS"/>
        </w:rPr>
        <w:t xml:space="preserve"> </w:t>
      </w:r>
      <w:r w:rsidR="001F20CB">
        <w:rPr>
          <w:sz w:val="23"/>
          <w:szCs w:val="23"/>
          <w:lang w:val="sr-Cyrl-CS"/>
        </w:rPr>
        <w:t>je</w:t>
      </w:r>
      <w:r w:rsidR="009D73FC" w:rsidRPr="002C38A4">
        <w:rPr>
          <w:sz w:val="23"/>
          <w:szCs w:val="23"/>
          <w:lang w:val="sr-Cyrl-CS"/>
        </w:rPr>
        <w:t xml:space="preserve">  </w:t>
      </w:r>
      <w:r w:rsidR="001F20CB">
        <w:rPr>
          <w:sz w:val="23"/>
          <w:szCs w:val="23"/>
          <w:lang w:val="sr-Cyrl-CS"/>
        </w:rPr>
        <w:t>izuzetak</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i</w:t>
      </w:r>
      <w:r w:rsidR="001F20CB">
        <w:rPr>
          <w:sz w:val="23"/>
          <w:szCs w:val="23"/>
        </w:rPr>
        <w:t>nvestitor</w:t>
      </w:r>
      <w:r w:rsidR="009D73FC" w:rsidRPr="002C38A4">
        <w:rPr>
          <w:sz w:val="23"/>
          <w:szCs w:val="23"/>
        </w:rPr>
        <w:t xml:space="preserve"> </w:t>
      </w:r>
      <w:r w:rsidR="001F20CB">
        <w:rPr>
          <w:sz w:val="23"/>
          <w:szCs w:val="23"/>
        </w:rPr>
        <w:t>nije</w:t>
      </w:r>
      <w:r w:rsidR="009D73FC" w:rsidRPr="002C38A4">
        <w:rPr>
          <w:sz w:val="23"/>
          <w:szCs w:val="23"/>
        </w:rPr>
        <w:t xml:space="preserve"> </w:t>
      </w:r>
      <w:r w:rsidR="001F20CB">
        <w:rPr>
          <w:sz w:val="23"/>
          <w:szCs w:val="23"/>
        </w:rPr>
        <w:t>dužan</w:t>
      </w:r>
      <w:r w:rsidR="009D73FC" w:rsidRPr="002C38A4">
        <w:rPr>
          <w:sz w:val="23"/>
          <w:szCs w:val="23"/>
        </w:rPr>
        <w:t xml:space="preserve"> </w:t>
      </w:r>
      <w:r w:rsidR="001F20CB">
        <w:rPr>
          <w:sz w:val="23"/>
          <w:szCs w:val="23"/>
        </w:rPr>
        <w:t>da</w:t>
      </w:r>
      <w:r w:rsidR="009D73FC" w:rsidRPr="002C38A4">
        <w:rPr>
          <w:sz w:val="23"/>
          <w:szCs w:val="23"/>
        </w:rPr>
        <w:t xml:space="preserve"> </w:t>
      </w:r>
      <w:r w:rsidR="001F20CB">
        <w:rPr>
          <w:sz w:val="23"/>
          <w:szCs w:val="23"/>
        </w:rPr>
        <w:t>pribavi</w:t>
      </w:r>
      <w:r w:rsidR="009D73FC" w:rsidRPr="002C38A4">
        <w:rPr>
          <w:sz w:val="23"/>
          <w:szCs w:val="23"/>
        </w:rPr>
        <w:t xml:space="preserve"> </w:t>
      </w:r>
      <w:r w:rsidR="001F20CB">
        <w:rPr>
          <w:sz w:val="23"/>
          <w:szCs w:val="23"/>
        </w:rPr>
        <w:t>lokacijske</w:t>
      </w:r>
      <w:r w:rsidR="009D73FC" w:rsidRPr="002C38A4">
        <w:rPr>
          <w:sz w:val="23"/>
          <w:szCs w:val="23"/>
        </w:rPr>
        <w:t xml:space="preserve"> </w:t>
      </w:r>
      <w:r w:rsidR="001F20CB">
        <w:rPr>
          <w:sz w:val="23"/>
          <w:szCs w:val="23"/>
        </w:rPr>
        <w:t>uslove</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slučaju</w:t>
      </w:r>
      <w:r w:rsidR="009D73FC" w:rsidRPr="002C38A4">
        <w:rPr>
          <w:sz w:val="23"/>
          <w:szCs w:val="23"/>
        </w:rPr>
        <w:t xml:space="preserve"> </w:t>
      </w:r>
      <w:r w:rsidR="001F20CB">
        <w:rPr>
          <w:sz w:val="23"/>
          <w:szCs w:val="23"/>
        </w:rPr>
        <w:t>kada</w:t>
      </w:r>
      <w:r w:rsidR="009D73FC" w:rsidRPr="002C38A4">
        <w:rPr>
          <w:sz w:val="23"/>
          <w:szCs w:val="23"/>
        </w:rPr>
        <w:t xml:space="preserve"> </w:t>
      </w:r>
      <w:r w:rsidR="001F20CB">
        <w:rPr>
          <w:sz w:val="23"/>
          <w:szCs w:val="23"/>
        </w:rPr>
        <w:t>izvodi</w:t>
      </w:r>
      <w:r w:rsidR="009D73FC" w:rsidRPr="002C38A4">
        <w:rPr>
          <w:sz w:val="23"/>
          <w:szCs w:val="23"/>
        </w:rPr>
        <w:t xml:space="preserve"> </w:t>
      </w:r>
      <w:r w:rsidR="001F20CB">
        <w:rPr>
          <w:sz w:val="23"/>
          <w:szCs w:val="23"/>
        </w:rPr>
        <w:t>radove</w:t>
      </w:r>
      <w:r w:rsidR="009D73FC" w:rsidRPr="002C38A4">
        <w:rPr>
          <w:sz w:val="23"/>
          <w:szCs w:val="23"/>
        </w:rPr>
        <w:t xml:space="preserve"> </w:t>
      </w:r>
      <w:r w:rsidR="001F20CB">
        <w:rPr>
          <w:sz w:val="23"/>
          <w:szCs w:val="23"/>
        </w:rPr>
        <w:t>na</w:t>
      </w:r>
      <w:r w:rsidR="009D73FC" w:rsidRPr="002C38A4">
        <w:rPr>
          <w:sz w:val="23"/>
          <w:szCs w:val="23"/>
        </w:rPr>
        <w:t xml:space="preserve"> </w:t>
      </w:r>
      <w:r w:rsidR="001F20CB">
        <w:rPr>
          <w:sz w:val="23"/>
          <w:szCs w:val="23"/>
        </w:rPr>
        <w:t>investicionom</w:t>
      </w:r>
      <w:r w:rsidR="009D73FC" w:rsidRPr="002C38A4">
        <w:rPr>
          <w:sz w:val="23"/>
          <w:szCs w:val="23"/>
        </w:rPr>
        <w:t xml:space="preserve"> </w:t>
      </w:r>
      <w:r w:rsidR="001F20CB">
        <w:rPr>
          <w:sz w:val="23"/>
          <w:szCs w:val="23"/>
        </w:rPr>
        <w:t>održavanju</w:t>
      </w:r>
      <w:r w:rsidR="009D73FC" w:rsidRPr="002C38A4">
        <w:rPr>
          <w:sz w:val="23"/>
          <w:szCs w:val="23"/>
        </w:rPr>
        <w:t xml:space="preserve"> </w:t>
      </w:r>
      <w:r w:rsidR="001F20CB">
        <w:rPr>
          <w:sz w:val="23"/>
          <w:szCs w:val="23"/>
        </w:rPr>
        <w:t>objekta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uklanjanju</w:t>
      </w:r>
      <w:r w:rsidR="009D73FC" w:rsidRPr="002C38A4">
        <w:rPr>
          <w:sz w:val="23"/>
          <w:szCs w:val="23"/>
        </w:rPr>
        <w:t xml:space="preserve"> </w:t>
      </w:r>
      <w:r w:rsidR="001F20CB">
        <w:rPr>
          <w:sz w:val="23"/>
          <w:szCs w:val="23"/>
        </w:rPr>
        <w:t>prepreka</w:t>
      </w:r>
      <w:r w:rsidR="009D73FC" w:rsidRPr="002C38A4">
        <w:rPr>
          <w:sz w:val="23"/>
          <w:szCs w:val="23"/>
        </w:rPr>
        <w:t xml:space="preserve"> </w:t>
      </w:r>
      <w:r w:rsidR="001F20CB">
        <w:rPr>
          <w:sz w:val="23"/>
          <w:szCs w:val="23"/>
        </w:rPr>
        <w:t>za</w:t>
      </w:r>
      <w:r w:rsidR="009D73FC" w:rsidRPr="002C38A4">
        <w:rPr>
          <w:sz w:val="23"/>
          <w:szCs w:val="23"/>
        </w:rPr>
        <w:t xml:space="preserve"> </w:t>
      </w:r>
      <w:r w:rsidR="001F20CB">
        <w:rPr>
          <w:sz w:val="23"/>
          <w:szCs w:val="23"/>
        </w:rPr>
        <w:t>osobe</w:t>
      </w:r>
      <w:r w:rsidR="009D73FC" w:rsidRPr="002C38A4">
        <w:rPr>
          <w:sz w:val="23"/>
          <w:szCs w:val="23"/>
        </w:rPr>
        <w:t xml:space="preserve"> </w:t>
      </w:r>
      <w:r w:rsidR="001F20CB">
        <w:rPr>
          <w:sz w:val="23"/>
          <w:szCs w:val="23"/>
        </w:rPr>
        <w:t>sa</w:t>
      </w:r>
      <w:r w:rsidR="009D73FC" w:rsidRPr="002C38A4">
        <w:rPr>
          <w:sz w:val="23"/>
          <w:szCs w:val="23"/>
        </w:rPr>
        <w:t xml:space="preserve"> </w:t>
      </w:r>
      <w:r w:rsidR="001F20CB">
        <w:rPr>
          <w:sz w:val="23"/>
          <w:szCs w:val="23"/>
        </w:rPr>
        <w:t>invaliditetom</w:t>
      </w:r>
      <w:r w:rsidR="009D73FC" w:rsidRPr="002C38A4">
        <w:rPr>
          <w:sz w:val="23"/>
          <w:szCs w:val="23"/>
        </w:rPr>
        <w:t xml:space="preserve">, </w:t>
      </w:r>
      <w:r w:rsidR="001F20CB">
        <w:rPr>
          <w:sz w:val="23"/>
          <w:szCs w:val="23"/>
        </w:rPr>
        <w:t>radove</w:t>
      </w:r>
      <w:r w:rsidR="009D73FC" w:rsidRPr="002C38A4">
        <w:rPr>
          <w:sz w:val="23"/>
          <w:szCs w:val="23"/>
        </w:rPr>
        <w:t xml:space="preserve"> </w:t>
      </w:r>
      <w:r w:rsidR="001F20CB">
        <w:rPr>
          <w:sz w:val="23"/>
          <w:szCs w:val="23"/>
        </w:rPr>
        <w:t>kojima</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ne</w:t>
      </w:r>
      <w:r w:rsidR="009D73FC" w:rsidRPr="002C38A4">
        <w:rPr>
          <w:sz w:val="23"/>
          <w:szCs w:val="23"/>
        </w:rPr>
        <w:t xml:space="preserve"> </w:t>
      </w:r>
      <w:r w:rsidR="001F20CB">
        <w:rPr>
          <w:sz w:val="23"/>
          <w:szCs w:val="23"/>
        </w:rPr>
        <w:t>menja</w:t>
      </w:r>
      <w:r w:rsidR="009D73FC" w:rsidRPr="002C38A4">
        <w:rPr>
          <w:sz w:val="23"/>
          <w:szCs w:val="23"/>
        </w:rPr>
        <w:t xml:space="preserve"> </w:t>
      </w:r>
      <w:r w:rsidR="001F20CB">
        <w:rPr>
          <w:sz w:val="23"/>
          <w:szCs w:val="23"/>
        </w:rPr>
        <w:t>spoljni</w:t>
      </w:r>
      <w:r w:rsidR="009D73FC" w:rsidRPr="002C38A4">
        <w:rPr>
          <w:sz w:val="23"/>
          <w:szCs w:val="23"/>
        </w:rPr>
        <w:t xml:space="preserve"> </w:t>
      </w:r>
      <w:r w:rsidR="001F20CB">
        <w:rPr>
          <w:sz w:val="23"/>
          <w:szCs w:val="23"/>
        </w:rPr>
        <w:t>izgled</w:t>
      </w:r>
      <w:r w:rsidR="009D73FC" w:rsidRPr="002C38A4">
        <w:rPr>
          <w:sz w:val="23"/>
          <w:szCs w:val="23"/>
        </w:rPr>
        <w:t xml:space="preserve">, </w:t>
      </w:r>
      <w:r w:rsidR="001F20CB">
        <w:rPr>
          <w:sz w:val="23"/>
          <w:szCs w:val="23"/>
        </w:rPr>
        <w:t>ne</w:t>
      </w:r>
      <w:r w:rsidR="009D73FC" w:rsidRPr="002C38A4">
        <w:rPr>
          <w:sz w:val="23"/>
          <w:szCs w:val="23"/>
        </w:rPr>
        <w:t xml:space="preserve"> </w:t>
      </w:r>
      <w:r w:rsidR="001F20CB">
        <w:rPr>
          <w:sz w:val="23"/>
          <w:szCs w:val="23"/>
        </w:rPr>
        <w:t>povećava</w:t>
      </w:r>
      <w:r w:rsidR="009D73FC" w:rsidRPr="002C38A4">
        <w:rPr>
          <w:sz w:val="23"/>
          <w:szCs w:val="23"/>
        </w:rPr>
        <w:t xml:space="preserve"> </w:t>
      </w:r>
      <w:r w:rsidR="001F20CB">
        <w:rPr>
          <w:sz w:val="23"/>
          <w:szCs w:val="23"/>
        </w:rPr>
        <w:t>broj</w:t>
      </w:r>
      <w:r w:rsidR="009D73FC" w:rsidRPr="002C38A4">
        <w:rPr>
          <w:sz w:val="23"/>
          <w:szCs w:val="23"/>
        </w:rPr>
        <w:t xml:space="preserve"> </w:t>
      </w:r>
      <w:r w:rsidR="001F20CB">
        <w:rPr>
          <w:sz w:val="23"/>
          <w:szCs w:val="23"/>
        </w:rPr>
        <w:t>funkcionalnih</w:t>
      </w:r>
      <w:r w:rsidR="009D73FC" w:rsidRPr="002C38A4">
        <w:rPr>
          <w:sz w:val="23"/>
          <w:szCs w:val="23"/>
        </w:rPr>
        <w:t xml:space="preserve"> </w:t>
      </w:r>
      <w:r w:rsidR="001F20CB">
        <w:rPr>
          <w:sz w:val="23"/>
          <w:szCs w:val="23"/>
        </w:rPr>
        <w:t>jedinica</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kapacitet</w:t>
      </w:r>
      <w:r w:rsidR="009D73FC" w:rsidRPr="002C38A4">
        <w:rPr>
          <w:sz w:val="23"/>
          <w:szCs w:val="23"/>
        </w:rPr>
        <w:t xml:space="preserve"> </w:t>
      </w:r>
      <w:r w:rsidR="001F20CB">
        <w:rPr>
          <w:sz w:val="23"/>
          <w:szCs w:val="23"/>
        </w:rPr>
        <w:t>instalacija</w:t>
      </w:r>
      <w:r w:rsidR="009D73FC" w:rsidRPr="002C38A4">
        <w:rPr>
          <w:sz w:val="23"/>
          <w:szCs w:val="23"/>
        </w:rPr>
        <w:t xml:space="preserve">, </w:t>
      </w:r>
      <w:r w:rsidR="001F20CB">
        <w:rPr>
          <w:sz w:val="23"/>
          <w:szCs w:val="23"/>
        </w:rPr>
        <w:t>kada</w:t>
      </w:r>
      <w:r w:rsidR="009D73FC" w:rsidRPr="002C38A4">
        <w:rPr>
          <w:sz w:val="23"/>
          <w:szCs w:val="23"/>
        </w:rPr>
        <w:t xml:space="preserve"> </w:t>
      </w:r>
      <w:r w:rsidR="001F20CB">
        <w:rPr>
          <w:sz w:val="23"/>
          <w:szCs w:val="23"/>
        </w:rPr>
        <w:t>vrši</w:t>
      </w:r>
      <w:r w:rsidR="009D73FC" w:rsidRPr="002C38A4">
        <w:rPr>
          <w:sz w:val="23"/>
          <w:szCs w:val="23"/>
        </w:rPr>
        <w:t xml:space="preserve"> </w:t>
      </w:r>
      <w:r w:rsidR="001F20CB">
        <w:rPr>
          <w:sz w:val="23"/>
          <w:szCs w:val="23"/>
        </w:rPr>
        <w:t>adaptaciju</w:t>
      </w:r>
      <w:r w:rsidR="009D73FC" w:rsidRPr="002C38A4">
        <w:rPr>
          <w:sz w:val="23"/>
          <w:szCs w:val="23"/>
        </w:rPr>
        <w:t xml:space="preserve">, </w:t>
      </w:r>
      <w:r w:rsidR="001F20CB">
        <w:rPr>
          <w:sz w:val="23"/>
          <w:szCs w:val="23"/>
        </w:rPr>
        <w:t>sanaciju</w:t>
      </w:r>
      <w:r w:rsidR="009D73FC" w:rsidRPr="002C38A4">
        <w:rPr>
          <w:sz w:val="23"/>
          <w:szCs w:val="23"/>
        </w:rPr>
        <w:t xml:space="preserve">, </w:t>
      </w:r>
      <w:r w:rsidR="001F20CB">
        <w:rPr>
          <w:sz w:val="23"/>
          <w:szCs w:val="23"/>
        </w:rPr>
        <w:t>građenje</w:t>
      </w:r>
      <w:r w:rsidR="009D73FC" w:rsidRPr="002C38A4">
        <w:rPr>
          <w:sz w:val="23"/>
          <w:szCs w:val="23"/>
        </w:rPr>
        <w:t xml:space="preserve"> </w:t>
      </w:r>
      <w:r w:rsidR="001F20CB">
        <w:rPr>
          <w:sz w:val="23"/>
          <w:szCs w:val="23"/>
        </w:rPr>
        <w:t>zidanih</w:t>
      </w:r>
      <w:r w:rsidR="009D73FC" w:rsidRPr="002C38A4">
        <w:rPr>
          <w:sz w:val="23"/>
          <w:szCs w:val="23"/>
        </w:rPr>
        <w:t xml:space="preserve"> </w:t>
      </w:r>
      <w:r w:rsidR="001F20CB">
        <w:rPr>
          <w:sz w:val="23"/>
          <w:szCs w:val="23"/>
        </w:rPr>
        <w:t>ograda</w:t>
      </w:r>
      <w:r w:rsidR="009D73FC" w:rsidRPr="002C38A4">
        <w:rPr>
          <w:sz w:val="23"/>
          <w:szCs w:val="23"/>
        </w:rPr>
        <w:t xml:space="preserve">, </w:t>
      </w:r>
      <w:r w:rsidR="001F20CB">
        <w:rPr>
          <w:sz w:val="23"/>
          <w:szCs w:val="23"/>
        </w:rPr>
        <w:t>kao</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u</w:t>
      </w:r>
      <w:r w:rsidR="009D73FC" w:rsidRPr="002C38A4">
        <w:rPr>
          <w:sz w:val="23"/>
          <w:szCs w:val="23"/>
        </w:rPr>
        <w:t xml:space="preserve"> </w:t>
      </w:r>
      <w:r w:rsidR="001F20CB">
        <w:rPr>
          <w:sz w:val="23"/>
          <w:szCs w:val="23"/>
        </w:rPr>
        <w:t>svim</w:t>
      </w:r>
      <w:r w:rsidR="009D73FC" w:rsidRPr="002C38A4">
        <w:rPr>
          <w:sz w:val="23"/>
          <w:szCs w:val="23"/>
        </w:rPr>
        <w:t xml:space="preserve"> </w:t>
      </w:r>
      <w:r w:rsidR="001F20CB">
        <w:rPr>
          <w:sz w:val="23"/>
          <w:szCs w:val="23"/>
        </w:rPr>
        <w:t>ostalim</w:t>
      </w:r>
      <w:r w:rsidR="009D73FC" w:rsidRPr="002C38A4">
        <w:rPr>
          <w:sz w:val="23"/>
          <w:szCs w:val="23"/>
        </w:rPr>
        <w:t xml:space="preserve"> </w:t>
      </w:r>
      <w:r w:rsidR="001F20CB">
        <w:rPr>
          <w:sz w:val="23"/>
          <w:szCs w:val="23"/>
        </w:rPr>
        <w:t>slučajevima</w:t>
      </w:r>
      <w:r w:rsidR="009D73FC" w:rsidRPr="002C38A4">
        <w:rPr>
          <w:sz w:val="23"/>
          <w:szCs w:val="23"/>
        </w:rPr>
        <w:t xml:space="preserve"> </w:t>
      </w:r>
      <w:r w:rsidR="001F20CB">
        <w:rPr>
          <w:sz w:val="23"/>
          <w:szCs w:val="23"/>
        </w:rPr>
        <w:t>izvođenja</w:t>
      </w:r>
      <w:r w:rsidR="009D73FC" w:rsidRPr="002C38A4">
        <w:rPr>
          <w:sz w:val="23"/>
          <w:szCs w:val="23"/>
        </w:rPr>
        <w:t xml:space="preserve"> </w:t>
      </w:r>
      <w:r w:rsidR="001F20CB">
        <w:rPr>
          <w:sz w:val="23"/>
          <w:szCs w:val="23"/>
        </w:rPr>
        <w:t>radova</w:t>
      </w:r>
      <w:r w:rsidR="009D73FC" w:rsidRPr="002C38A4">
        <w:rPr>
          <w:sz w:val="23"/>
          <w:szCs w:val="23"/>
        </w:rPr>
        <w:t xml:space="preserve"> </w:t>
      </w:r>
      <w:r w:rsidR="001F20CB">
        <w:rPr>
          <w:sz w:val="23"/>
          <w:szCs w:val="23"/>
        </w:rPr>
        <w:t>kojima</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ne</w:t>
      </w:r>
      <w:r w:rsidR="009D73FC" w:rsidRPr="002C38A4">
        <w:rPr>
          <w:sz w:val="23"/>
          <w:szCs w:val="23"/>
        </w:rPr>
        <w:t xml:space="preserve"> </w:t>
      </w:r>
      <w:r w:rsidR="001F20CB">
        <w:rPr>
          <w:sz w:val="23"/>
          <w:szCs w:val="23"/>
        </w:rPr>
        <w:t>vrši</w:t>
      </w:r>
      <w:r w:rsidR="009D73FC" w:rsidRPr="002C38A4">
        <w:rPr>
          <w:sz w:val="23"/>
          <w:szCs w:val="23"/>
        </w:rPr>
        <w:t xml:space="preserve"> </w:t>
      </w:r>
      <w:r w:rsidR="001F20CB">
        <w:rPr>
          <w:sz w:val="23"/>
          <w:szCs w:val="23"/>
        </w:rPr>
        <w:t>priključenje</w:t>
      </w:r>
      <w:r w:rsidR="009D73FC" w:rsidRPr="002C38A4">
        <w:rPr>
          <w:sz w:val="23"/>
          <w:szCs w:val="23"/>
        </w:rPr>
        <w:t xml:space="preserve"> </w:t>
      </w:r>
      <w:r w:rsidR="001F20CB">
        <w:rPr>
          <w:sz w:val="23"/>
          <w:szCs w:val="23"/>
        </w:rPr>
        <w:t>na</w:t>
      </w:r>
      <w:r w:rsidR="009D73FC" w:rsidRPr="002C38A4">
        <w:rPr>
          <w:sz w:val="23"/>
          <w:szCs w:val="23"/>
        </w:rPr>
        <w:t xml:space="preserve"> </w:t>
      </w:r>
      <w:r w:rsidR="001F20CB">
        <w:rPr>
          <w:sz w:val="23"/>
          <w:szCs w:val="23"/>
        </w:rPr>
        <w:t>komunalnu</w:t>
      </w:r>
      <w:r w:rsidR="009D73FC" w:rsidRPr="002C38A4">
        <w:rPr>
          <w:sz w:val="23"/>
          <w:szCs w:val="23"/>
        </w:rPr>
        <w:t xml:space="preserve"> </w:t>
      </w:r>
      <w:r w:rsidR="001F20CB">
        <w:rPr>
          <w:sz w:val="23"/>
          <w:szCs w:val="23"/>
        </w:rPr>
        <w:t>infrastrukturu</w:t>
      </w:r>
      <w:r w:rsidR="009D73FC" w:rsidRPr="002C38A4">
        <w:rPr>
          <w:sz w:val="23"/>
          <w:szCs w:val="23"/>
        </w:rPr>
        <w:t xml:space="preserve"> </w:t>
      </w:r>
      <w:r w:rsidR="001F20CB">
        <w:rPr>
          <w:sz w:val="23"/>
          <w:szCs w:val="23"/>
        </w:rPr>
        <w:t>odnosno</w:t>
      </w:r>
      <w:r w:rsidR="009D73FC" w:rsidRPr="002C38A4">
        <w:rPr>
          <w:sz w:val="23"/>
          <w:szCs w:val="23"/>
        </w:rPr>
        <w:t xml:space="preserve"> </w:t>
      </w:r>
      <w:r w:rsidR="001F20CB">
        <w:rPr>
          <w:sz w:val="23"/>
          <w:szCs w:val="23"/>
        </w:rPr>
        <w:t>ne</w:t>
      </w:r>
      <w:r w:rsidR="009D73FC" w:rsidRPr="002C38A4">
        <w:rPr>
          <w:sz w:val="23"/>
          <w:szCs w:val="23"/>
        </w:rPr>
        <w:t xml:space="preserve"> </w:t>
      </w:r>
      <w:r w:rsidR="001F20CB">
        <w:rPr>
          <w:sz w:val="23"/>
          <w:szCs w:val="23"/>
        </w:rPr>
        <w:t>menjaju</w:t>
      </w:r>
      <w:r w:rsidR="009D73FC" w:rsidRPr="002C38A4">
        <w:rPr>
          <w:sz w:val="23"/>
          <w:szCs w:val="23"/>
        </w:rPr>
        <w:t xml:space="preserve"> </w:t>
      </w:r>
      <w:r w:rsidR="001F20CB">
        <w:rPr>
          <w:sz w:val="23"/>
          <w:szCs w:val="23"/>
        </w:rPr>
        <w:t>kapaciteti</w:t>
      </w:r>
      <w:r w:rsidR="009D73FC" w:rsidRPr="002C38A4">
        <w:rPr>
          <w:sz w:val="23"/>
          <w:szCs w:val="23"/>
        </w:rPr>
        <w:t xml:space="preserve"> </w:t>
      </w:r>
      <w:r w:rsidR="001F20CB">
        <w:rPr>
          <w:sz w:val="23"/>
          <w:szCs w:val="23"/>
        </w:rPr>
        <w:t>i</w:t>
      </w:r>
      <w:r w:rsidR="009D73FC" w:rsidRPr="002C38A4">
        <w:rPr>
          <w:sz w:val="23"/>
          <w:szCs w:val="23"/>
        </w:rPr>
        <w:t xml:space="preserve"> </w:t>
      </w:r>
      <w:r w:rsidR="001F20CB">
        <w:rPr>
          <w:sz w:val="23"/>
          <w:szCs w:val="23"/>
        </w:rPr>
        <w:t>funkcionalnost</w:t>
      </w:r>
      <w:r w:rsidR="009D73FC" w:rsidRPr="002C38A4">
        <w:rPr>
          <w:sz w:val="23"/>
          <w:szCs w:val="23"/>
        </w:rPr>
        <w:t xml:space="preserve"> </w:t>
      </w:r>
      <w:r w:rsidR="001F20CB">
        <w:rPr>
          <w:sz w:val="23"/>
          <w:szCs w:val="23"/>
        </w:rPr>
        <w:t>postojećih</w:t>
      </w:r>
      <w:r w:rsidR="009D73FC" w:rsidRPr="002C38A4">
        <w:rPr>
          <w:sz w:val="23"/>
          <w:szCs w:val="23"/>
        </w:rPr>
        <w:t xml:space="preserve"> </w:t>
      </w:r>
      <w:r w:rsidR="001F20CB">
        <w:rPr>
          <w:sz w:val="23"/>
          <w:szCs w:val="23"/>
        </w:rPr>
        <w:t>priključaka</w:t>
      </w:r>
      <w:r w:rsidR="009D73FC" w:rsidRPr="002C38A4">
        <w:rPr>
          <w:sz w:val="23"/>
          <w:szCs w:val="23"/>
        </w:rPr>
        <w:t xml:space="preserve"> </w:t>
      </w:r>
      <w:r w:rsidR="001F20CB">
        <w:rPr>
          <w:sz w:val="23"/>
          <w:szCs w:val="23"/>
        </w:rPr>
        <w:t>na</w:t>
      </w:r>
      <w:r w:rsidR="009D73FC" w:rsidRPr="002C38A4">
        <w:rPr>
          <w:sz w:val="23"/>
          <w:szCs w:val="23"/>
        </w:rPr>
        <w:t xml:space="preserve"> </w:t>
      </w:r>
      <w:r w:rsidR="001F20CB">
        <w:rPr>
          <w:sz w:val="23"/>
          <w:szCs w:val="23"/>
        </w:rPr>
        <w:t>infrastrukturnu</w:t>
      </w:r>
      <w:r w:rsidR="009D73FC" w:rsidRPr="002C38A4">
        <w:rPr>
          <w:sz w:val="23"/>
          <w:szCs w:val="23"/>
        </w:rPr>
        <w:t xml:space="preserve"> </w:t>
      </w:r>
      <w:r w:rsidR="001F20CB">
        <w:rPr>
          <w:sz w:val="23"/>
          <w:szCs w:val="23"/>
        </w:rPr>
        <w:t>mrežu</w:t>
      </w:r>
      <w:r w:rsidR="009D73FC" w:rsidRPr="002C38A4">
        <w:rPr>
          <w:sz w:val="23"/>
          <w:szCs w:val="23"/>
        </w:rPr>
        <w:t xml:space="preserve">, </w:t>
      </w:r>
      <w:r w:rsidR="001F20CB">
        <w:rPr>
          <w:sz w:val="23"/>
          <w:szCs w:val="23"/>
        </w:rPr>
        <w:t>osim</w:t>
      </w:r>
      <w:r w:rsidR="009D73FC" w:rsidRPr="002C38A4">
        <w:rPr>
          <w:sz w:val="23"/>
          <w:szCs w:val="23"/>
        </w:rPr>
        <w:t xml:space="preserve"> </w:t>
      </w:r>
      <w:r w:rsidR="001F20CB">
        <w:rPr>
          <w:sz w:val="23"/>
          <w:szCs w:val="23"/>
        </w:rPr>
        <w:t>ako</w:t>
      </w:r>
      <w:r w:rsidR="009D73FC" w:rsidRPr="002C38A4">
        <w:rPr>
          <w:sz w:val="23"/>
          <w:szCs w:val="23"/>
        </w:rPr>
        <w:t xml:space="preserve"> </w:t>
      </w:r>
      <w:r w:rsidR="001F20CB">
        <w:rPr>
          <w:sz w:val="23"/>
          <w:szCs w:val="23"/>
        </w:rPr>
        <w:t>je</w:t>
      </w:r>
      <w:r w:rsidR="009D73FC" w:rsidRPr="002C38A4">
        <w:rPr>
          <w:sz w:val="23"/>
          <w:szCs w:val="23"/>
        </w:rPr>
        <w:t xml:space="preserve"> </w:t>
      </w:r>
      <w:r w:rsidR="001F20CB">
        <w:rPr>
          <w:sz w:val="23"/>
          <w:szCs w:val="23"/>
        </w:rPr>
        <w:t>ovim</w:t>
      </w:r>
      <w:r w:rsidR="009D73FC" w:rsidRPr="002C38A4">
        <w:rPr>
          <w:sz w:val="23"/>
          <w:szCs w:val="23"/>
        </w:rPr>
        <w:t xml:space="preserve"> </w:t>
      </w:r>
      <w:r w:rsidR="001F20CB">
        <w:rPr>
          <w:sz w:val="23"/>
          <w:szCs w:val="23"/>
        </w:rPr>
        <w:t>zakonom</w:t>
      </w:r>
      <w:r w:rsidR="009D73FC" w:rsidRPr="002C38A4">
        <w:rPr>
          <w:sz w:val="23"/>
          <w:szCs w:val="23"/>
        </w:rPr>
        <w:t xml:space="preserve"> </w:t>
      </w:r>
      <w:r w:rsidR="001F20CB">
        <w:rPr>
          <w:sz w:val="23"/>
          <w:szCs w:val="23"/>
        </w:rPr>
        <w:t>ili</w:t>
      </w:r>
      <w:r w:rsidR="009D73FC" w:rsidRPr="002C38A4">
        <w:rPr>
          <w:sz w:val="23"/>
          <w:szCs w:val="23"/>
        </w:rPr>
        <w:t xml:space="preserve"> </w:t>
      </w:r>
      <w:r w:rsidR="001F20CB">
        <w:rPr>
          <w:sz w:val="23"/>
          <w:szCs w:val="23"/>
        </w:rPr>
        <w:t>propisom</w:t>
      </w:r>
      <w:r w:rsidR="009D73FC" w:rsidRPr="002C38A4">
        <w:rPr>
          <w:sz w:val="23"/>
          <w:szCs w:val="23"/>
        </w:rPr>
        <w:t xml:space="preserve"> </w:t>
      </w:r>
      <w:r w:rsidR="001F20CB">
        <w:rPr>
          <w:sz w:val="23"/>
          <w:szCs w:val="23"/>
        </w:rPr>
        <w:t>kojim</w:t>
      </w:r>
      <w:r w:rsidR="009D73FC" w:rsidRPr="002C38A4">
        <w:rPr>
          <w:sz w:val="23"/>
          <w:szCs w:val="23"/>
        </w:rPr>
        <w:t xml:space="preserve"> </w:t>
      </w:r>
      <w:r w:rsidR="001F20CB">
        <w:rPr>
          <w:sz w:val="23"/>
          <w:szCs w:val="23"/>
        </w:rPr>
        <w:t>se</w:t>
      </w:r>
      <w:r w:rsidR="009D73FC" w:rsidRPr="002C38A4">
        <w:rPr>
          <w:sz w:val="23"/>
          <w:szCs w:val="23"/>
        </w:rPr>
        <w:t xml:space="preserve"> </w:t>
      </w:r>
      <w:r w:rsidR="001F20CB">
        <w:rPr>
          <w:sz w:val="23"/>
          <w:szCs w:val="23"/>
        </w:rPr>
        <w:t>uređuju</w:t>
      </w:r>
      <w:r w:rsidR="009D73FC" w:rsidRPr="002C38A4">
        <w:rPr>
          <w:sz w:val="23"/>
          <w:szCs w:val="23"/>
        </w:rPr>
        <w:t xml:space="preserve"> </w:t>
      </w:r>
      <w:r w:rsidR="001F20CB">
        <w:rPr>
          <w:sz w:val="23"/>
          <w:szCs w:val="23"/>
        </w:rPr>
        <w:t>lokacijski</w:t>
      </w:r>
      <w:r w:rsidR="009D73FC" w:rsidRPr="002C38A4">
        <w:rPr>
          <w:sz w:val="23"/>
          <w:szCs w:val="23"/>
        </w:rPr>
        <w:t xml:space="preserve"> </w:t>
      </w:r>
      <w:r w:rsidR="001F20CB">
        <w:rPr>
          <w:sz w:val="23"/>
          <w:szCs w:val="23"/>
        </w:rPr>
        <w:t>uslovi</w:t>
      </w:r>
      <w:r w:rsidR="009D73FC" w:rsidRPr="002C38A4">
        <w:rPr>
          <w:sz w:val="23"/>
          <w:szCs w:val="23"/>
        </w:rPr>
        <w:t xml:space="preserve"> </w:t>
      </w:r>
      <w:r w:rsidR="001F20CB">
        <w:rPr>
          <w:sz w:val="23"/>
          <w:szCs w:val="23"/>
        </w:rPr>
        <w:t>propisano</w:t>
      </w:r>
      <w:r w:rsidR="009D73FC" w:rsidRPr="002C38A4">
        <w:rPr>
          <w:sz w:val="23"/>
          <w:szCs w:val="23"/>
        </w:rPr>
        <w:t xml:space="preserve"> </w:t>
      </w:r>
      <w:r w:rsidR="001F20CB">
        <w:rPr>
          <w:sz w:val="23"/>
          <w:szCs w:val="23"/>
        </w:rPr>
        <w:t>drugačije</w:t>
      </w:r>
      <w:r w:rsidR="009D73FC" w:rsidRPr="002C38A4">
        <w:rPr>
          <w:sz w:val="23"/>
          <w:szCs w:val="23"/>
        </w:rPr>
        <w:t>.</w:t>
      </w:r>
      <w:r w:rsidRPr="002C38A4">
        <w:rPr>
          <w:sz w:val="23"/>
          <w:szCs w:val="23"/>
          <w:lang w:val="sr-Cyrl-CS"/>
        </w:rPr>
        <w:t xml:space="preserve"> </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lang w:val="sr-Cyrl-CS"/>
        </w:rPr>
        <w:t>U</w:t>
      </w:r>
      <w:r w:rsidR="009D73FC" w:rsidRPr="002C38A4">
        <w:rPr>
          <w:sz w:val="23"/>
          <w:szCs w:val="23"/>
          <w:lang w:val="sr-Cyrl-CS"/>
        </w:rPr>
        <w:t xml:space="preserve"> </w:t>
      </w:r>
      <w:r w:rsidR="001F20CB">
        <w:rPr>
          <w:sz w:val="23"/>
          <w:szCs w:val="23"/>
          <w:lang w:val="sr-Cyrl-CS"/>
        </w:rPr>
        <w:t>skladu</w:t>
      </w:r>
      <w:r w:rsidR="009D73FC" w:rsidRPr="002C38A4">
        <w:rPr>
          <w:sz w:val="23"/>
          <w:szCs w:val="23"/>
          <w:lang w:val="sr-Cyrl-CS"/>
        </w:rPr>
        <w:t xml:space="preserve"> </w:t>
      </w:r>
      <w:r w:rsidR="001F20CB">
        <w:rPr>
          <w:sz w:val="23"/>
          <w:szCs w:val="23"/>
          <w:lang w:val="sr-Cyrl-CS"/>
        </w:rPr>
        <w:t>sa</w:t>
      </w:r>
      <w:r w:rsidR="009D73FC" w:rsidRPr="002C38A4">
        <w:rPr>
          <w:sz w:val="23"/>
          <w:szCs w:val="23"/>
          <w:lang w:val="sr-Cyrl-CS"/>
        </w:rPr>
        <w:t xml:space="preserve"> </w:t>
      </w:r>
      <w:r w:rsidR="001F20CB">
        <w:rPr>
          <w:sz w:val="23"/>
          <w:szCs w:val="23"/>
          <w:lang w:val="sr-Cyrl-CS"/>
        </w:rPr>
        <w:t>odredbama</w:t>
      </w:r>
      <w:r w:rsidR="009D73FC" w:rsidRPr="002C38A4">
        <w:rPr>
          <w:sz w:val="23"/>
          <w:szCs w:val="23"/>
          <w:lang w:val="sr-Cyrl-CS"/>
        </w:rPr>
        <w:t xml:space="preserve">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1F20CB">
        <w:rPr>
          <w:sz w:val="23"/>
          <w:szCs w:val="23"/>
          <w:lang w:val="sr-Cyrl-CS"/>
        </w:rPr>
        <w:t>predviđeno</w:t>
      </w:r>
      <w:r w:rsidR="009D73FC" w:rsidRPr="002C38A4">
        <w:rPr>
          <w:sz w:val="23"/>
          <w:szCs w:val="23"/>
          <w:lang w:val="sr-Cyrl-CS"/>
        </w:rPr>
        <w:t xml:space="preserve"> </w:t>
      </w:r>
      <w:r w:rsidR="001F20CB">
        <w:rPr>
          <w:sz w:val="23"/>
          <w:szCs w:val="23"/>
          <w:lang w:val="sr-Cyrl-CS"/>
        </w:rPr>
        <w:t>je</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Planski</w:t>
      </w:r>
      <w:r w:rsidR="009D73FC" w:rsidRPr="002C38A4">
        <w:rPr>
          <w:sz w:val="23"/>
          <w:szCs w:val="23"/>
          <w:lang w:val="sr-Cyrl-CS"/>
        </w:rPr>
        <w:t xml:space="preserve"> </w:t>
      </w:r>
      <w:r w:rsidR="001F20CB">
        <w:rPr>
          <w:sz w:val="23"/>
          <w:szCs w:val="23"/>
          <w:lang w:val="sr-Cyrl-CS"/>
        </w:rPr>
        <w:t>dokument</w:t>
      </w:r>
      <w:r w:rsidR="009D73FC" w:rsidRPr="002C38A4">
        <w:rPr>
          <w:sz w:val="23"/>
          <w:szCs w:val="23"/>
          <w:lang w:val="sr-Cyrl-CS"/>
        </w:rPr>
        <w:t xml:space="preserve"> </w:t>
      </w:r>
      <w:r w:rsidR="001F20CB">
        <w:rPr>
          <w:sz w:val="23"/>
          <w:szCs w:val="23"/>
          <w:lang w:val="sr-Cyrl-CS"/>
        </w:rPr>
        <w:t>sadrži</w:t>
      </w:r>
      <w:r w:rsidR="009D73FC" w:rsidRPr="002C38A4">
        <w:rPr>
          <w:sz w:val="23"/>
          <w:szCs w:val="23"/>
          <w:lang w:val="sr-Cyrl-CS"/>
        </w:rPr>
        <w:t xml:space="preserve"> </w:t>
      </w:r>
      <w:r w:rsidR="001F20CB">
        <w:rPr>
          <w:sz w:val="23"/>
          <w:szCs w:val="23"/>
          <w:lang w:val="sr-Cyrl-CS"/>
        </w:rPr>
        <w:t>pravila</w:t>
      </w:r>
      <w:r w:rsidR="009D73FC" w:rsidRPr="002C38A4">
        <w:rPr>
          <w:sz w:val="23"/>
          <w:szCs w:val="23"/>
          <w:lang w:val="sr-Cyrl-CS"/>
        </w:rPr>
        <w:t xml:space="preserve"> </w:t>
      </w:r>
      <w:r w:rsidR="001F20CB">
        <w:rPr>
          <w:sz w:val="23"/>
          <w:szCs w:val="23"/>
          <w:lang w:val="sr-Cyrl-CS"/>
        </w:rPr>
        <w:t>uređenja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građenja</w:t>
      </w:r>
      <w:r w:rsidR="009D73FC" w:rsidRPr="002C38A4">
        <w:rPr>
          <w:sz w:val="23"/>
          <w:szCs w:val="23"/>
          <w:lang w:val="sr-Cyrl-CS"/>
        </w:rPr>
        <w:t xml:space="preserve">, </w:t>
      </w:r>
      <w:r w:rsidR="001F20CB">
        <w:rPr>
          <w:sz w:val="23"/>
          <w:szCs w:val="23"/>
          <w:lang w:val="sr-Cyrl-CS"/>
        </w:rPr>
        <w:t>odnosno</w:t>
      </w:r>
      <w:r w:rsidR="009D73FC" w:rsidRPr="002C38A4">
        <w:rPr>
          <w:sz w:val="23"/>
          <w:szCs w:val="23"/>
          <w:lang w:val="sr-Cyrl-CS"/>
        </w:rPr>
        <w:t xml:space="preserve"> </w:t>
      </w:r>
      <w:r w:rsidR="001F20CB">
        <w:rPr>
          <w:sz w:val="23"/>
          <w:szCs w:val="23"/>
          <w:lang w:val="sr-Cyrl-CS"/>
        </w:rPr>
        <w:t>sve</w:t>
      </w:r>
      <w:r w:rsidR="009D73FC" w:rsidRPr="002C38A4">
        <w:rPr>
          <w:sz w:val="23"/>
          <w:szCs w:val="23"/>
          <w:lang w:val="sr-Cyrl-CS"/>
        </w:rPr>
        <w:t xml:space="preserve"> </w:t>
      </w:r>
      <w:r w:rsidR="001F20CB">
        <w:rPr>
          <w:sz w:val="23"/>
          <w:szCs w:val="23"/>
          <w:lang w:val="sr-Cyrl-CS"/>
        </w:rPr>
        <w:t>uslove</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katastarsku</w:t>
      </w:r>
      <w:r w:rsidR="009D73FC" w:rsidRPr="002C38A4">
        <w:rPr>
          <w:sz w:val="23"/>
          <w:szCs w:val="23"/>
          <w:lang w:val="sr-Cyrl-CS"/>
        </w:rPr>
        <w:t xml:space="preserve"> </w:t>
      </w:r>
      <w:r w:rsidR="001F20CB">
        <w:rPr>
          <w:sz w:val="23"/>
          <w:szCs w:val="23"/>
          <w:lang w:val="sr-Cyrl-CS"/>
        </w:rPr>
        <w:t>parcelu</w:t>
      </w:r>
      <w:r w:rsidR="009D73FC" w:rsidRPr="002C38A4">
        <w:rPr>
          <w:sz w:val="23"/>
          <w:szCs w:val="23"/>
          <w:lang w:val="sr-Cyrl-CS"/>
        </w:rPr>
        <w:t xml:space="preserve"> </w:t>
      </w:r>
      <w:r w:rsidR="001F20CB">
        <w:rPr>
          <w:sz w:val="23"/>
          <w:szCs w:val="23"/>
          <w:lang w:val="sr-Cyrl-CS"/>
        </w:rPr>
        <w:t>na</w:t>
      </w:r>
      <w:r w:rsidR="009D73FC" w:rsidRPr="002C38A4">
        <w:rPr>
          <w:sz w:val="23"/>
          <w:szCs w:val="23"/>
          <w:lang w:val="sr-Cyrl-CS"/>
        </w:rPr>
        <w:t xml:space="preserve"> </w:t>
      </w:r>
      <w:r w:rsidR="001F20CB">
        <w:rPr>
          <w:sz w:val="23"/>
          <w:szCs w:val="23"/>
          <w:lang w:val="sr-Cyrl-CS"/>
        </w:rPr>
        <w:t>kojoj</w:t>
      </w:r>
      <w:r w:rsidR="009D73FC" w:rsidRPr="002C38A4">
        <w:rPr>
          <w:sz w:val="23"/>
          <w:szCs w:val="23"/>
          <w:lang w:val="sr-Cyrl-CS"/>
        </w:rPr>
        <w:t xml:space="preserve"> </w:t>
      </w:r>
      <w:r w:rsidR="001F20CB">
        <w:rPr>
          <w:sz w:val="23"/>
          <w:szCs w:val="23"/>
          <w:lang w:val="sr-Cyrl-CS"/>
        </w:rPr>
        <w:t>se</w:t>
      </w:r>
      <w:r w:rsidR="009D73FC" w:rsidRPr="002C38A4">
        <w:rPr>
          <w:sz w:val="23"/>
          <w:szCs w:val="23"/>
          <w:lang w:val="sr-Cyrl-CS"/>
        </w:rPr>
        <w:t xml:space="preserve"> </w:t>
      </w:r>
      <w:r w:rsidR="001F20CB">
        <w:rPr>
          <w:sz w:val="23"/>
          <w:szCs w:val="23"/>
          <w:lang w:val="sr-Cyrl-CS"/>
        </w:rPr>
        <w:t>gradi</w:t>
      </w:r>
      <w:r w:rsidR="009D73FC" w:rsidRPr="002C38A4">
        <w:rPr>
          <w:sz w:val="23"/>
          <w:szCs w:val="23"/>
          <w:lang w:val="sr-Cyrl-CS"/>
        </w:rPr>
        <w:t xml:space="preserve">, </w:t>
      </w:r>
      <w:r w:rsidR="001F20CB">
        <w:rPr>
          <w:sz w:val="23"/>
          <w:szCs w:val="23"/>
          <w:lang w:val="sr-Cyrl-CS"/>
        </w:rPr>
        <w:t>odnosno</w:t>
      </w:r>
      <w:r w:rsidR="009D73FC" w:rsidRPr="002C38A4">
        <w:rPr>
          <w:sz w:val="23"/>
          <w:szCs w:val="23"/>
          <w:lang w:val="sr-Cyrl-CS"/>
        </w:rPr>
        <w:t xml:space="preserve"> </w:t>
      </w:r>
      <w:r w:rsidR="001F20CB">
        <w:rPr>
          <w:sz w:val="23"/>
          <w:szCs w:val="23"/>
          <w:lang w:val="sr-Cyrl-CS"/>
        </w:rPr>
        <w:t>izvode</w:t>
      </w:r>
      <w:r w:rsidR="009D73FC" w:rsidRPr="002C38A4">
        <w:rPr>
          <w:sz w:val="23"/>
          <w:szCs w:val="23"/>
          <w:lang w:val="sr-Cyrl-CS"/>
        </w:rPr>
        <w:t xml:space="preserve"> </w:t>
      </w:r>
      <w:r w:rsidR="001F20CB">
        <w:rPr>
          <w:sz w:val="23"/>
          <w:szCs w:val="23"/>
          <w:lang w:val="sr-Cyrl-CS"/>
        </w:rPr>
        <w:t>radovi</w:t>
      </w:r>
      <w:r w:rsidR="009D73FC" w:rsidRPr="002C38A4">
        <w:rPr>
          <w:sz w:val="23"/>
          <w:szCs w:val="23"/>
          <w:lang w:val="sr-Cyrl-CS"/>
        </w:rPr>
        <w:t xml:space="preserve">, </w:t>
      </w:r>
      <w:r w:rsidR="001F20CB">
        <w:rPr>
          <w:sz w:val="23"/>
          <w:szCs w:val="23"/>
          <w:lang w:val="sr-Cyrl-CS"/>
        </w:rPr>
        <w:t>koje</w:t>
      </w:r>
      <w:r w:rsidR="009D73FC" w:rsidRPr="002C38A4">
        <w:rPr>
          <w:sz w:val="23"/>
          <w:szCs w:val="23"/>
          <w:lang w:val="sr-Cyrl-CS"/>
        </w:rPr>
        <w:t xml:space="preserve"> </w:t>
      </w:r>
      <w:r w:rsidR="001F20CB">
        <w:rPr>
          <w:sz w:val="23"/>
          <w:szCs w:val="23"/>
          <w:lang w:val="sr-Cyrl-CS"/>
        </w:rPr>
        <w:t>izdaju</w:t>
      </w:r>
      <w:r w:rsidR="009D73FC" w:rsidRPr="002C38A4">
        <w:rPr>
          <w:sz w:val="23"/>
          <w:szCs w:val="23"/>
          <w:lang w:val="sr-Cyrl-CS"/>
        </w:rPr>
        <w:t xml:space="preserve"> </w:t>
      </w:r>
      <w:r w:rsidR="001F20CB">
        <w:rPr>
          <w:sz w:val="23"/>
          <w:szCs w:val="23"/>
          <w:lang w:val="sr-Cyrl-CS"/>
        </w:rPr>
        <w:t>organi</w:t>
      </w:r>
      <w:r w:rsidR="009D73FC" w:rsidRPr="002C38A4">
        <w:rPr>
          <w:sz w:val="23"/>
          <w:szCs w:val="23"/>
          <w:lang w:val="sr-Cyrl-CS"/>
        </w:rPr>
        <w:t xml:space="preserve"> </w:t>
      </w:r>
      <w:r w:rsidR="001F20CB">
        <w:rPr>
          <w:sz w:val="23"/>
          <w:szCs w:val="23"/>
          <w:lang w:val="sr-Cyrl-CS"/>
        </w:rPr>
        <w:t>odnosno</w:t>
      </w:r>
      <w:r w:rsidR="009D73FC" w:rsidRPr="002C38A4">
        <w:rPr>
          <w:sz w:val="23"/>
          <w:szCs w:val="23"/>
          <w:lang w:val="sr-Cyrl-CS"/>
        </w:rPr>
        <w:t xml:space="preserve"> </w:t>
      </w:r>
      <w:r w:rsidR="001F20CB">
        <w:rPr>
          <w:sz w:val="23"/>
          <w:szCs w:val="23"/>
          <w:lang w:val="sr-Cyrl-CS"/>
        </w:rPr>
        <w:t>organizacije</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skladu</w:t>
      </w:r>
      <w:r w:rsidR="009D73FC" w:rsidRPr="002C38A4">
        <w:rPr>
          <w:sz w:val="23"/>
          <w:szCs w:val="23"/>
          <w:lang w:val="sr-Cyrl-CS"/>
        </w:rPr>
        <w:t xml:space="preserve"> </w:t>
      </w:r>
      <w:r w:rsidR="001F20CB">
        <w:rPr>
          <w:sz w:val="23"/>
          <w:szCs w:val="23"/>
          <w:lang w:val="sr-Cyrl-CS"/>
        </w:rPr>
        <w:t>sa</w:t>
      </w:r>
      <w:r w:rsidR="009D73FC" w:rsidRPr="002C38A4">
        <w:rPr>
          <w:sz w:val="23"/>
          <w:szCs w:val="23"/>
          <w:lang w:val="sr-Cyrl-CS"/>
        </w:rPr>
        <w:t xml:space="preserve"> </w:t>
      </w:r>
      <w:r w:rsidR="001F20CB">
        <w:rPr>
          <w:sz w:val="23"/>
          <w:szCs w:val="23"/>
          <w:lang w:val="sr-Cyrl-CS"/>
        </w:rPr>
        <w:t>odredbama</w:t>
      </w:r>
      <w:r w:rsidR="009D73FC" w:rsidRPr="002C38A4">
        <w:rPr>
          <w:sz w:val="23"/>
          <w:szCs w:val="23"/>
          <w:lang w:val="sr-Cyrl-CS"/>
        </w:rPr>
        <w:t xml:space="preserve"> </w:t>
      </w:r>
      <w:r w:rsidR="001F20CB">
        <w:rPr>
          <w:sz w:val="23"/>
          <w:szCs w:val="23"/>
          <w:lang w:val="sr-Cyrl-CS"/>
        </w:rPr>
        <w:t>drugih</w:t>
      </w:r>
      <w:r w:rsidR="009D73FC" w:rsidRPr="002C38A4">
        <w:rPr>
          <w:sz w:val="23"/>
          <w:szCs w:val="23"/>
          <w:lang w:val="sr-Cyrl-CS"/>
        </w:rPr>
        <w:t xml:space="preserve"> </w:t>
      </w:r>
      <w:r w:rsidR="001F20CB">
        <w:rPr>
          <w:sz w:val="23"/>
          <w:szCs w:val="23"/>
          <w:lang w:val="sr-Cyrl-CS"/>
        </w:rPr>
        <w:t>zakona</w:t>
      </w:r>
      <w:r w:rsidR="009D73FC" w:rsidRPr="002C38A4">
        <w:rPr>
          <w:sz w:val="23"/>
          <w:szCs w:val="23"/>
          <w:lang w:val="sr-Cyrl-CS"/>
        </w:rPr>
        <w:t xml:space="preserve"> (</w:t>
      </w:r>
      <w:r w:rsidR="001F20CB">
        <w:rPr>
          <w:sz w:val="23"/>
          <w:szCs w:val="23"/>
          <w:lang w:val="sr-Cyrl-CS"/>
        </w:rPr>
        <w:t>npr</w:t>
      </w:r>
      <w:r w:rsidR="009D73FC" w:rsidRPr="002C38A4">
        <w:rPr>
          <w:sz w:val="23"/>
          <w:szCs w:val="23"/>
          <w:lang w:val="sr-Cyrl-CS"/>
        </w:rPr>
        <w:t xml:space="preserve">. </w:t>
      </w:r>
      <w:r w:rsidR="001F20CB">
        <w:rPr>
          <w:sz w:val="23"/>
          <w:szCs w:val="23"/>
          <w:lang w:val="sr-Cyrl-CS"/>
        </w:rPr>
        <w:t>zaštita</w:t>
      </w:r>
      <w:r w:rsidR="009D73FC" w:rsidRPr="002C38A4">
        <w:rPr>
          <w:sz w:val="23"/>
          <w:szCs w:val="23"/>
          <w:lang w:val="sr-Cyrl-CS"/>
        </w:rPr>
        <w:t xml:space="preserve"> </w:t>
      </w:r>
      <w:r w:rsidR="001F20CB">
        <w:rPr>
          <w:sz w:val="23"/>
          <w:szCs w:val="23"/>
          <w:lang w:val="sr-Cyrl-CS"/>
        </w:rPr>
        <w:t>kulturnih</w:t>
      </w:r>
      <w:r w:rsidR="009D73FC" w:rsidRPr="002C38A4">
        <w:rPr>
          <w:sz w:val="23"/>
          <w:szCs w:val="23"/>
          <w:lang w:val="sr-Cyrl-CS"/>
        </w:rPr>
        <w:t xml:space="preserve"> </w:t>
      </w:r>
      <w:r w:rsidR="001F20CB">
        <w:rPr>
          <w:sz w:val="23"/>
          <w:szCs w:val="23"/>
          <w:lang w:val="sr-Cyrl-CS"/>
        </w:rPr>
        <w:t>dobara</w:t>
      </w:r>
      <w:r w:rsidR="009D73FC" w:rsidRPr="002C38A4">
        <w:rPr>
          <w:sz w:val="23"/>
          <w:szCs w:val="23"/>
          <w:lang w:val="sr-Cyrl-CS"/>
        </w:rPr>
        <w:t xml:space="preserve">, </w:t>
      </w:r>
      <w:r w:rsidR="001F20CB">
        <w:rPr>
          <w:sz w:val="23"/>
          <w:szCs w:val="23"/>
          <w:lang w:val="sr-Cyrl-CS"/>
        </w:rPr>
        <w:t>zaštite</w:t>
      </w:r>
      <w:r w:rsidR="009D73FC" w:rsidRPr="002C38A4">
        <w:rPr>
          <w:sz w:val="23"/>
          <w:szCs w:val="23"/>
          <w:lang w:val="sr-Cyrl-CS"/>
        </w:rPr>
        <w:t xml:space="preserve"> </w:t>
      </w:r>
      <w:r w:rsidR="001F20CB">
        <w:rPr>
          <w:sz w:val="23"/>
          <w:szCs w:val="23"/>
          <w:lang w:val="sr-Cyrl-CS"/>
        </w:rPr>
        <w:t>životne</w:t>
      </w:r>
      <w:r w:rsidR="009D73FC" w:rsidRPr="002C38A4">
        <w:rPr>
          <w:sz w:val="23"/>
          <w:szCs w:val="23"/>
          <w:lang w:val="sr-Cyrl-CS"/>
        </w:rPr>
        <w:t xml:space="preserve"> </w:t>
      </w:r>
      <w:r w:rsidR="001F20CB">
        <w:rPr>
          <w:sz w:val="23"/>
          <w:szCs w:val="23"/>
          <w:lang w:val="sr-Cyrl-CS"/>
        </w:rPr>
        <w:t>sredine</w:t>
      </w:r>
      <w:r w:rsidR="009D73FC" w:rsidRPr="002C38A4">
        <w:rPr>
          <w:sz w:val="23"/>
          <w:szCs w:val="23"/>
          <w:lang w:val="sr-Cyrl-CS"/>
        </w:rPr>
        <w:t xml:space="preserve">, </w:t>
      </w:r>
      <w:r w:rsidR="001F20CB">
        <w:rPr>
          <w:sz w:val="23"/>
          <w:szCs w:val="23"/>
          <w:lang w:val="sr-Cyrl-CS"/>
        </w:rPr>
        <w:t>energetski</w:t>
      </w:r>
      <w:r w:rsidR="009D73FC" w:rsidRPr="002C38A4">
        <w:rPr>
          <w:sz w:val="23"/>
          <w:szCs w:val="23"/>
          <w:lang w:val="sr-Cyrl-CS"/>
        </w:rPr>
        <w:t xml:space="preserve"> </w:t>
      </w:r>
      <w:r w:rsidR="001F20CB">
        <w:rPr>
          <w:sz w:val="23"/>
          <w:szCs w:val="23"/>
          <w:lang w:val="sr-Cyrl-CS"/>
        </w:rPr>
        <w:t>kapaciteti</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postojeći</w:t>
      </w:r>
      <w:r w:rsidR="009D73FC" w:rsidRPr="002C38A4">
        <w:rPr>
          <w:sz w:val="23"/>
          <w:szCs w:val="23"/>
          <w:lang w:val="sr-Cyrl-CS"/>
        </w:rPr>
        <w:t xml:space="preserve"> </w:t>
      </w:r>
      <w:r w:rsidR="001F20CB">
        <w:rPr>
          <w:sz w:val="23"/>
          <w:szCs w:val="23"/>
          <w:lang w:val="sr-Cyrl-CS"/>
        </w:rPr>
        <w:t>energetski</w:t>
      </w:r>
      <w:r w:rsidR="009D73FC" w:rsidRPr="002C38A4">
        <w:rPr>
          <w:sz w:val="23"/>
          <w:szCs w:val="23"/>
          <w:lang w:val="sr-Cyrl-CS"/>
        </w:rPr>
        <w:t xml:space="preserve"> </w:t>
      </w:r>
      <w:r w:rsidR="001F20CB">
        <w:rPr>
          <w:sz w:val="23"/>
          <w:szCs w:val="23"/>
          <w:lang w:val="sr-Cyrl-CS"/>
        </w:rPr>
        <w:t>objekti</w:t>
      </w:r>
      <w:r w:rsidR="009D73FC" w:rsidRPr="002C38A4">
        <w:rPr>
          <w:sz w:val="23"/>
          <w:szCs w:val="23"/>
          <w:lang w:val="sr-Cyrl-CS"/>
        </w:rPr>
        <w:t xml:space="preserve">, </w:t>
      </w:r>
      <w:r w:rsidR="001F20CB">
        <w:rPr>
          <w:sz w:val="23"/>
          <w:szCs w:val="23"/>
          <w:lang w:val="sr-Cyrl-CS"/>
        </w:rPr>
        <w:t>putevi</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sl</w:t>
      </w:r>
      <w:r w:rsidR="009D73FC" w:rsidRPr="002C38A4">
        <w:rPr>
          <w:sz w:val="23"/>
          <w:szCs w:val="23"/>
          <w:lang w:val="sr-Cyrl-CS"/>
        </w:rPr>
        <w:t xml:space="preserve">.). </w:t>
      </w:r>
      <w:r w:rsidR="001F20CB">
        <w:rPr>
          <w:sz w:val="23"/>
          <w:szCs w:val="23"/>
          <w:lang w:val="sr-Cyrl-CS"/>
        </w:rPr>
        <w:t>Lokacijski</w:t>
      </w:r>
      <w:r w:rsidR="009D73FC" w:rsidRPr="002C38A4">
        <w:rPr>
          <w:sz w:val="23"/>
          <w:szCs w:val="23"/>
          <w:lang w:val="sr-Cyrl-CS"/>
        </w:rPr>
        <w:t xml:space="preserve"> </w:t>
      </w:r>
      <w:r w:rsidR="001F20CB">
        <w:rPr>
          <w:sz w:val="23"/>
          <w:szCs w:val="23"/>
          <w:lang w:val="sr-Cyrl-CS"/>
        </w:rPr>
        <w:t>uslovi</w:t>
      </w:r>
      <w:r w:rsidR="009D73FC" w:rsidRPr="002C38A4">
        <w:rPr>
          <w:sz w:val="23"/>
          <w:szCs w:val="23"/>
          <w:lang w:val="sr-Cyrl-CS"/>
        </w:rPr>
        <w:t xml:space="preserve">, </w:t>
      </w:r>
      <w:r w:rsidR="001F20CB">
        <w:rPr>
          <w:sz w:val="23"/>
          <w:szCs w:val="23"/>
          <w:lang w:val="sr-Cyrl-CS"/>
        </w:rPr>
        <w:t>koji</w:t>
      </w:r>
      <w:r w:rsidR="009D73FC" w:rsidRPr="002C38A4">
        <w:rPr>
          <w:sz w:val="23"/>
          <w:szCs w:val="23"/>
          <w:lang w:val="sr-Cyrl-CS"/>
        </w:rPr>
        <w:t xml:space="preserve"> </w:t>
      </w:r>
      <w:r w:rsidR="001F20CB">
        <w:rPr>
          <w:sz w:val="23"/>
          <w:szCs w:val="23"/>
          <w:lang w:val="sr-Cyrl-CS"/>
        </w:rPr>
        <w:t>su</w:t>
      </w:r>
      <w:r w:rsidR="009D73FC" w:rsidRPr="002C38A4">
        <w:rPr>
          <w:sz w:val="23"/>
          <w:szCs w:val="23"/>
          <w:lang w:val="sr-Cyrl-CS"/>
        </w:rPr>
        <w:t xml:space="preserve">  </w:t>
      </w:r>
      <w:r w:rsidR="001F20CB">
        <w:rPr>
          <w:sz w:val="23"/>
          <w:szCs w:val="23"/>
          <w:lang w:val="sr-Cyrl-RS"/>
        </w:rPr>
        <w:t>uslov</w:t>
      </w:r>
      <w:r w:rsidR="009D73FC" w:rsidRPr="002C38A4">
        <w:rPr>
          <w:sz w:val="23"/>
          <w:szCs w:val="23"/>
          <w:lang w:val="sr-Cyrl-RS"/>
        </w:rPr>
        <w:t xml:space="preserve"> </w:t>
      </w:r>
      <w:r w:rsidR="001F20CB">
        <w:rPr>
          <w:sz w:val="23"/>
          <w:szCs w:val="23"/>
          <w:lang w:val="sr-Cyrl-RS"/>
        </w:rPr>
        <w:t>bez</w:t>
      </w:r>
      <w:r w:rsidR="009D73FC" w:rsidRPr="002C38A4">
        <w:rPr>
          <w:sz w:val="23"/>
          <w:szCs w:val="23"/>
          <w:lang w:val="sr-Cyrl-RS"/>
        </w:rPr>
        <w:t xml:space="preserve"> </w:t>
      </w:r>
      <w:r w:rsidR="001F20CB">
        <w:rPr>
          <w:sz w:val="23"/>
          <w:szCs w:val="23"/>
          <w:lang w:val="sr-Cyrl-RS"/>
        </w:rPr>
        <w:t>koga</w:t>
      </w:r>
      <w:r w:rsidR="009D73FC" w:rsidRPr="002C38A4">
        <w:rPr>
          <w:sz w:val="23"/>
          <w:szCs w:val="23"/>
          <w:lang w:val="sr-Cyrl-RS"/>
        </w:rPr>
        <w:t xml:space="preserve"> </w:t>
      </w:r>
      <w:r w:rsidR="001F20CB">
        <w:rPr>
          <w:sz w:val="23"/>
          <w:szCs w:val="23"/>
          <w:lang w:val="sr-Cyrl-RS"/>
        </w:rPr>
        <w:t>se</w:t>
      </w:r>
      <w:r w:rsidR="009D73FC" w:rsidRPr="002C38A4">
        <w:rPr>
          <w:sz w:val="23"/>
          <w:szCs w:val="23"/>
          <w:lang w:val="sr-Cyrl-RS"/>
        </w:rPr>
        <w:t xml:space="preserve"> </w:t>
      </w:r>
      <w:r w:rsidR="001F20CB">
        <w:rPr>
          <w:sz w:val="23"/>
          <w:szCs w:val="23"/>
          <w:lang w:val="sr-Cyrl-RS"/>
        </w:rPr>
        <w:t>ne</w:t>
      </w:r>
      <w:r w:rsidR="009D73FC" w:rsidRPr="002C38A4">
        <w:rPr>
          <w:sz w:val="23"/>
          <w:szCs w:val="23"/>
          <w:lang w:val="sr-Cyrl-RS"/>
        </w:rPr>
        <w:t xml:space="preserve"> </w:t>
      </w:r>
      <w:r w:rsidR="001F20CB">
        <w:rPr>
          <w:sz w:val="23"/>
          <w:szCs w:val="23"/>
          <w:lang w:val="sr-Cyrl-RS"/>
        </w:rPr>
        <w:t>može</w:t>
      </w:r>
      <w:r w:rsidR="009D73FC" w:rsidRPr="002C38A4">
        <w:rPr>
          <w:sz w:val="23"/>
          <w:szCs w:val="23"/>
          <w:lang w:val="sr-Cyrl-RS"/>
        </w:rPr>
        <w:t xml:space="preserve"> </w:t>
      </w:r>
      <w:r w:rsidR="001F20CB">
        <w:rPr>
          <w:sz w:val="23"/>
          <w:szCs w:val="23"/>
          <w:lang w:val="sr-Cyrl-RS"/>
        </w:rPr>
        <w:t>pristupiti</w:t>
      </w:r>
      <w:r w:rsidR="009D73FC" w:rsidRPr="002C38A4">
        <w:rPr>
          <w:sz w:val="23"/>
          <w:szCs w:val="23"/>
          <w:lang w:val="sr-Cyrl-RS"/>
        </w:rPr>
        <w:t xml:space="preserve"> </w:t>
      </w:r>
      <w:r w:rsidR="001F20CB">
        <w:rPr>
          <w:sz w:val="23"/>
          <w:szCs w:val="23"/>
          <w:lang w:val="sr-Cyrl-CS"/>
        </w:rPr>
        <w:t>izgradnji</w:t>
      </w:r>
      <w:r w:rsidR="009D73FC" w:rsidRPr="002C38A4">
        <w:rPr>
          <w:sz w:val="23"/>
          <w:szCs w:val="23"/>
          <w:lang w:val="sr-Cyrl-CS"/>
        </w:rPr>
        <w:t xml:space="preserve"> </w:t>
      </w:r>
      <w:r w:rsidR="001F20CB">
        <w:rPr>
          <w:sz w:val="23"/>
          <w:szCs w:val="23"/>
          <w:lang w:val="sr-Cyrl-CS"/>
        </w:rPr>
        <w:t>objekata</w:t>
      </w:r>
      <w:r w:rsidR="009D73FC" w:rsidRPr="002C38A4">
        <w:rPr>
          <w:sz w:val="23"/>
          <w:szCs w:val="23"/>
          <w:lang w:val="sr-Cyrl-CS"/>
        </w:rPr>
        <w:t xml:space="preserve">, </w:t>
      </w:r>
      <w:r w:rsidR="001F20CB">
        <w:rPr>
          <w:sz w:val="23"/>
          <w:szCs w:val="23"/>
          <w:lang w:val="sr-Cyrl-CS"/>
        </w:rPr>
        <w:t>odnosno</w:t>
      </w:r>
      <w:r w:rsidR="009D73FC" w:rsidRPr="002C38A4">
        <w:rPr>
          <w:sz w:val="23"/>
          <w:szCs w:val="23"/>
          <w:lang w:val="sr-Cyrl-CS"/>
        </w:rPr>
        <w:t xml:space="preserve"> </w:t>
      </w:r>
      <w:r w:rsidR="001F20CB">
        <w:rPr>
          <w:sz w:val="23"/>
          <w:szCs w:val="23"/>
          <w:lang w:val="sr-Cyrl-CS"/>
        </w:rPr>
        <w:t>izvođenju</w:t>
      </w:r>
      <w:r w:rsidR="009D73FC" w:rsidRPr="002C38A4">
        <w:rPr>
          <w:sz w:val="23"/>
          <w:szCs w:val="23"/>
          <w:lang w:val="sr-Cyrl-CS"/>
        </w:rPr>
        <w:t xml:space="preserve"> </w:t>
      </w:r>
      <w:r w:rsidR="001F20CB">
        <w:rPr>
          <w:sz w:val="23"/>
          <w:szCs w:val="23"/>
          <w:lang w:val="sr-Cyrl-CS"/>
        </w:rPr>
        <w:t>radova</w:t>
      </w:r>
      <w:r w:rsidR="009D73FC" w:rsidRPr="002C38A4">
        <w:rPr>
          <w:sz w:val="23"/>
          <w:szCs w:val="23"/>
          <w:lang w:val="sr-Cyrl-CS"/>
        </w:rPr>
        <w:t xml:space="preserve">, </w:t>
      </w:r>
      <w:r w:rsidR="001F20CB">
        <w:rPr>
          <w:sz w:val="23"/>
          <w:szCs w:val="23"/>
          <w:lang w:val="sr-Cyrl-CS"/>
        </w:rPr>
        <w:t>osim</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situacijama</w:t>
      </w:r>
      <w:r w:rsidR="009D73FC" w:rsidRPr="002C38A4">
        <w:rPr>
          <w:sz w:val="23"/>
          <w:szCs w:val="23"/>
          <w:lang w:val="sr-Cyrl-CS"/>
        </w:rPr>
        <w:t xml:space="preserve"> </w:t>
      </w:r>
      <w:r w:rsidR="001F20CB">
        <w:rPr>
          <w:sz w:val="23"/>
          <w:szCs w:val="23"/>
          <w:lang w:val="sr-Cyrl-CS"/>
        </w:rPr>
        <w:t>koje</w:t>
      </w:r>
      <w:r w:rsidR="009D73FC" w:rsidRPr="002C38A4">
        <w:rPr>
          <w:sz w:val="23"/>
          <w:szCs w:val="23"/>
          <w:lang w:val="sr-Cyrl-CS"/>
        </w:rPr>
        <w:t xml:space="preserve"> </w:t>
      </w:r>
      <w:r w:rsidR="001F20CB">
        <w:rPr>
          <w:sz w:val="23"/>
          <w:szCs w:val="23"/>
          <w:lang w:val="sr-Cyrl-CS"/>
        </w:rPr>
        <w:t>su</w:t>
      </w:r>
      <w:r w:rsidR="009D73FC" w:rsidRPr="002C38A4">
        <w:rPr>
          <w:sz w:val="23"/>
          <w:szCs w:val="23"/>
          <w:lang w:val="sr-Cyrl-CS"/>
        </w:rPr>
        <w:t xml:space="preserve"> </w:t>
      </w:r>
      <w:r w:rsidR="001F20CB">
        <w:rPr>
          <w:sz w:val="23"/>
          <w:szCs w:val="23"/>
          <w:lang w:val="sr-Cyrl-CS"/>
        </w:rPr>
        <w:t>izričito</w:t>
      </w:r>
      <w:r w:rsidR="009D73FC" w:rsidRPr="002C38A4">
        <w:rPr>
          <w:sz w:val="23"/>
          <w:szCs w:val="23"/>
          <w:lang w:val="sr-Cyrl-CS"/>
        </w:rPr>
        <w:t xml:space="preserve"> </w:t>
      </w:r>
      <w:r w:rsidR="001F20CB">
        <w:rPr>
          <w:sz w:val="23"/>
          <w:szCs w:val="23"/>
          <w:lang w:val="sr-Cyrl-CS"/>
        </w:rPr>
        <w:t>propisane</w:t>
      </w:r>
      <w:r w:rsidR="009D73FC" w:rsidRPr="002C38A4">
        <w:rPr>
          <w:sz w:val="23"/>
          <w:szCs w:val="23"/>
          <w:lang w:val="sr-Cyrl-CS"/>
        </w:rPr>
        <w:t xml:space="preserve"> </w:t>
      </w:r>
      <w:r w:rsidR="001F20CB">
        <w:rPr>
          <w:sz w:val="23"/>
          <w:szCs w:val="23"/>
          <w:lang w:val="sr-Cyrl-CS"/>
        </w:rPr>
        <w:t>zakonom</w:t>
      </w:r>
      <w:r w:rsidR="009D73FC" w:rsidRPr="002C38A4">
        <w:rPr>
          <w:sz w:val="23"/>
          <w:szCs w:val="23"/>
          <w:lang w:val="sr-Cyrl-CS"/>
        </w:rPr>
        <w:t xml:space="preserve">, </w:t>
      </w:r>
      <w:r w:rsidR="001F20CB">
        <w:rPr>
          <w:sz w:val="23"/>
          <w:szCs w:val="23"/>
          <w:lang w:val="sr-Cyrl-CS"/>
        </w:rPr>
        <w:t>donose</w:t>
      </w:r>
      <w:r w:rsidR="009D73FC" w:rsidRPr="002C38A4">
        <w:rPr>
          <w:sz w:val="23"/>
          <w:szCs w:val="23"/>
          <w:lang w:val="sr-Cyrl-CS"/>
        </w:rPr>
        <w:t xml:space="preserve"> </w:t>
      </w:r>
      <w:r w:rsidR="001F20CB">
        <w:rPr>
          <w:sz w:val="23"/>
          <w:szCs w:val="23"/>
          <w:lang w:val="sr-Cyrl-CS"/>
        </w:rPr>
        <w:t>se</w:t>
      </w:r>
      <w:r w:rsidR="009D73FC" w:rsidRPr="002C38A4">
        <w:rPr>
          <w:sz w:val="23"/>
          <w:szCs w:val="23"/>
          <w:lang w:val="sr-Cyrl-CS"/>
        </w:rPr>
        <w:t xml:space="preserve"> </w:t>
      </w:r>
      <w:r w:rsidR="001F20CB">
        <w:rPr>
          <w:sz w:val="23"/>
          <w:szCs w:val="23"/>
          <w:lang w:val="sr-Cyrl-CS"/>
        </w:rPr>
        <w:t>na</w:t>
      </w:r>
      <w:r w:rsidR="009D73FC" w:rsidRPr="002C38A4">
        <w:rPr>
          <w:sz w:val="23"/>
          <w:szCs w:val="23"/>
          <w:lang w:val="sr-Cyrl-CS"/>
        </w:rPr>
        <w:t xml:space="preserve"> </w:t>
      </w:r>
      <w:r w:rsidR="001F20CB">
        <w:rPr>
          <w:sz w:val="23"/>
          <w:szCs w:val="23"/>
          <w:lang w:val="sr-Cyrl-CS"/>
        </w:rPr>
        <w:t>osnovu</w:t>
      </w:r>
      <w:r w:rsidR="009D73FC" w:rsidRPr="002C38A4">
        <w:rPr>
          <w:sz w:val="23"/>
          <w:szCs w:val="23"/>
          <w:lang w:val="sr-Cyrl-CS"/>
        </w:rPr>
        <w:t xml:space="preserve"> </w:t>
      </w:r>
      <w:r w:rsidR="001F20CB">
        <w:rPr>
          <w:sz w:val="23"/>
          <w:szCs w:val="23"/>
          <w:lang w:val="sr-Cyrl-CS"/>
        </w:rPr>
        <w:t>planskog</w:t>
      </w:r>
      <w:r w:rsidR="009D73FC" w:rsidRPr="002C38A4">
        <w:rPr>
          <w:sz w:val="23"/>
          <w:szCs w:val="23"/>
          <w:lang w:val="sr-Cyrl-CS"/>
        </w:rPr>
        <w:t xml:space="preserve"> </w:t>
      </w:r>
      <w:r w:rsidR="001F20CB">
        <w:rPr>
          <w:sz w:val="23"/>
          <w:szCs w:val="23"/>
          <w:lang w:val="sr-Cyrl-CS"/>
        </w:rPr>
        <w:t>dokumenta</w:t>
      </w:r>
      <w:r w:rsidR="009D73FC" w:rsidRPr="002C38A4">
        <w:rPr>
          <w:sz w:val="23"/>
          <w:szCs w:val="23"/>
          <w:lang w:val="sr-Cyrl-CS"/>
        </w:rPr>
        <w:t xml:space="preserve">, </w:t>
      </w:r>
      <w:r w:rsidR="001F20CB">
        <w:rPr>
          <w:sz w:val="23"/>
          <w:szCs w:val="23"/>
          <w:lang w:val="sr-Cyrl-CS"/>
        </w:rPr>
        <w:t>a</w:t>
      </w:r>
      <w:r w:rsidR="009D73FC" w:rsidRPr="002C38A4">
        <w:rPr>
          <w:sz w:val="23"/>
          <w:szCs w:val="23"/>
          <w:lang w:val="sr-Cyrl-CS"/>
        </w:rPr>
        <w:t xml:space="preserve"> </w:t>
      </w:r>
      <w:r w:rsidR="001F20CB">
        <w:rPr>
          <w:sz w:val="23"/>
          <w:szCs w:val="23"/>
          <w:lang w:val="sr-Cyrl-CS"/>
        </w:rPr>
        <w:t>ukoliko</w:t>
      </w:r>
      <w:r w:rsidR="009D73FC" w:rsidRPr="002C38A4">
        <w:rPr>
          <w:sz w:val="23"/>
          <w:szCs w:val="23"/>
          <w:lang w:val="sr-Cyrl-CS"/>
        </w:rPr>
        <w:t xml:space="preserve"> </w:t>
      </w:r>
      <w:r w:rsidR="001F20CB">
        <w:rPr>
          <w:sz w:val="23"/>
          <w:szCs w:val="23"/>
          <w:lang w:val="sr-Cyrl-CS"/>
        </w:rPr>
        <w:t>planski</w:t>
      </w:r>
      <w:r w:rsidR="009D73FC" w:rsidRPr="002C38A4">
        <w:rPr>
          <w:sz w:val="23"/>
          <w:szCs w:val="23"/>
          <w:lang w:val="sr-Cyrl-CS"/>
        </w:rPr>
        <w:t xml:space="preserve"> </w:t>
      </w:r>
      <w:r w:rsidR="001F20CB">
        <w:rPr>
          <w:sz w:val="23"/>
          <w:szCs w:val="23"/>
          <w:lang w:val="sr-Cyrl-CS"/>
        </w:rPr>
        <w:t>dokument</w:t>
      </w:r>
      <w:r w:rsidR="009D73FC" w:rsidRPr="002C38A4">
        <w:rPr>
          <w:sz w:val="23"/>
          <w:szCs w:val="23"/>
          <w:lang w:val="sr-Cyrl-CS"/>
        </w:rPr>
        <w:t xml:space="preserve"> </w:t>
      </w:r>
      <w:r w:rsidR="001F20CB">
        <w:rPr>
          <w:sz w:val="23"/>
          <w:szCs w:val="23"/>
          <w:lang w:val="sr-Cyrl-CS"/>
        </w:rPr>
        <w:t>ne</w:t>
      </w:r>
      <w:r w:rsidR="009D73FC" w:rsidRPr="002C38A4">
        <w:rPr>
          <w:sz w:val="23"/>
          <w:szCs w:val="23"/>
          <w:lang w:val="sr-Cyrl-CS"/>
        </w:rPr>
        <w:t xml:space="preserve"> </w:t>
      </w:r>
      <w:r w:rsidR="001F20CB">
        <w:rPr>
          <w:sz w:val="23"/>
          <w:szCs w:val="23"/>
          <w:lang w:val="sr-Cyrl-CS"/>
        </w:rPr>
        <w:t>sadrži</w:t>
      </w:r>
      <w:r w:rsidR="009D73FC" w:rsidRPr="002C38A4">
        <w:rPr>
          <w:sz w:val="23"/>
          <w:szCs w:val="23"/>
          <w:lang w:val="sr-Cyrl-CS"/>
        </w:rPr>
        <w:t xml:space="preserve"> </w:t>
      </w:r>
      <w:r w:rsidR="001F20CB">
        <w:rPr>
          <w:sz w:val="23"/>
          <w:szCs w:val="23"/>
          <w:lang w:val="sr-Cyrl-CS"/>
        </w:rPr>
        <w:t>sve</w:t>
      </w:r>
      <w:r w:rsidR="009D73FC" w:rsidRPr="002C38A4">
        <w:rPr>
          <w:sz w:val="23"/>
          <w:szCs w:val="23"/>
          <w:lang w:val="sr-Cyrl-CS"/>
        </w:rPr>
        <w:t xml:space="preserve"> </w:t>
      </w:r>
      <w:r w:rsidR="001F20CB">
        <w:rPr>
          <w:sz w:val="23"/>
          <w:szCs w:val="23"/>
          <w:lang w:val="sr-Cyrl-CS"/>
        </w:rPr>
        <w:t>uslove</w:t>
      </w:r>
      <w:r w:rsidR="009D73FC" w:rsidRPr="002C38A4">
        <w:rPr>
          <w:sz w:val="23"/>
          <w:szCs w:val="23"/>
          <w:lang w:val="sr-Cyrl-CS"/>
        </w:rPr>
        <w:t xml:space="preserve"> </w:t>
      </w:r>
      <w:r w:rsidR="001F20CB">
        <w:rPr>
          <w:sz w:val="23"/>
          <w:szCs w:val="23"/>
          <w:lang w:val="sr-Cyrl-CS"/>
        </w:rPr>
        <w:t>za</w:t>
      </w:r>
      <w:r w:rsidR="009D73FC" w:rsidRPr="002C38A4">
        <w:rPr>
          <w:sz w:val="23"/>
          <w:szCs w:val="23"/>
          <w:lang w:val="sr-Cyrl-CS"/>
        </w:rPr>
        <w:t xml:space="preserve"> </w:t>
      </w:r>
      <w:r w:rsidR="001F20CB">
        <w:rPr>
          <w:sz w:val="23"/>
          <w:szCs w:val="23"/>
          <w:lang w:val="sr-Cyrl-CS"/>
        </w:rPr>
        <w:t>projektovanje</w:t>
      </w:r>
      <w:r w:rsidR="009D73FC" w:rsidRPr="002C38A4">
        <w:rPr>
          <w:sz w:val="23"/>
          <w:szCs w:val="23"/>
          <w:lang w:val="sr-Cyrl-CS"/>
        </w:rPr>
        <w:t xml:space="preserve"> </w:t>
      </w:r>
      <w:r w:rsidR="001F20CB">
        <w:rPr>
          <w:sz w:val="23"/>
          <w:szCs w:val="23"/>
          <w:lang w:val="sr-Cyrl-CS"/>
        </w:rPr>
        <w:t>odnosno</w:t>
      </w:r>
      <w:r w:rsidR="009D73FC" w:rsidRPr="002C38A4">
        <w:rPr>
          <w:sz w:val="23"/>
          <w:szCs w:val="23"/>
          <w:lang w:val="sr-Cyrl-CS"/>
        </w:rPr>
        <w:t xml:space="preserve"> </w:t>
      </w:r>
      <w:r w:rsidR="001F20CB">
        <w:rPr>
          <w:sz w:val="23"/>
          <w:szCs w:val="23"/>
          <w:lang w:val="sr-Cyrl-CS"/>
        </w:rPr>
        <w:t>izgradnju</w:t>
      </w:r>
      <w:r w:rsidR="009D73FC" w:rsidRPr="002C38A4">
        <w:rPr>
          <w:sz w:val="23"/>
          <w:szCs w:val="23"/>
          <w:lang w:val="sr-Cyrl-CS"/>
        </w:rPr>
        <w:t xml:space="preserve"> </w:t>
      </w:r>
      <w:r w:rsidR="001F20CB">
        <w:rPr>
          <w:sz w:val="23"/>
          <w:szCs w:val="23"/>
          <w:lang w:val="sr-Cyrl-CS"/>
        </w:rPr>
        <w:t>objekata</w:t>
      </w:r>
      <w:r w:rsidR="009D73FC" w:rsidRPr="002C38A4">
        <w:rPr>
          <w:sz w:val="23"/>
          <w:szCs w:val="23"/>
          <w:lang w:val="sr-Cyrl-CS"/>
        </w:rPr>
        <w:t xml:space="preserve">, </w:t>
      </w:r>
      <w:r w:rsidR="001F20CB">
        <w:rPr>
          <w:sz w:val="23"/>
          <w:szCs w:val="23"/>
          <w:lang w:val="sr-Cyrl-CS"/>
        </w:rPr>
        <w:t>nadležni</w:t>
      </w:r>
      <w:r w:rsidR="009D73FC" w:rsidRPr="002C38A4">
        <w:rPr>
          <w:sz w:val="23"/>
          <w:szCs w:val="23"/>
          <w:lang w:val="sr-Cyrl-CS"/>
        </w:rPr>
        <w:t xml:space="preserve"> </w:t>
      </w:r>
      <w:r w:rsidR="001F20CB">
        <w:rPr>
          <w:sz w:val="23"/>
          <w:szCs w:val="23"/>
          <w:lang w:val="sr-Cyrl-CS"/>
        </w:rPr>
        <w:t>organi</w:t>
      </w:r>
      <w:r w:rsidR="009D73FC" w:rsidRPr="002C38A4">
        <w:rPr>
          <w:sz w:val="23"/>
          <w:szCs w:val="23"/>
          <w:lang w:val="sr-Cyrl-CS"/>
        </w:rPr>
        <w:t xml:space="preserve"> </w:t>
      </w:r>
      <w:r w:rsidR="001F20CB">
        <w:rPr>
          <w:sz w:val="23"/>
          <w:szCs w:val="23"/>
          <w:lang w:val="sr-Cyrl-CS"/>
        </w:rPr>
        <w:t>su</w:t>
      </w:r>
      <w:r w:rsidR="009D73FC" w:rsidRPr="002C38A4">
        <w:rPr>
          <w:sz w:val="23"/>
          <w:szCs w:val="23"/>
          <w:lang w:val="sr-Cyrl-CS"/>
        </w:rPr>
        <w:t xml:space="preserve"> </w:t>
      </w:r>
      <w:r w:rsidR="001F20CB">
        <w:rPr>
          <w:sz w:val="23"/>
          <w:szCs w:val="23"/>
          <w:lang w:val="sr-Cyrl-CS"/>
        </w:rPr>
        <w:t>dužni</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iste</w:t>
      </w:r>
      <w:r w:rsidR="009D73FC" w:rsidRPr="002C38A4">
        <w:rPr>
          <w:sz w:val="23"/>
          <w:szCs w:val="23"/>
          <w:lang w:val="sr-Cyrl-CS"/>
        </w:rPr>
        <w:t xml:space="preserve"> </w:t>
      </w:r>
      <w:r w:rsidR="001F20CB">
        <w:rPr>
          <w:sz w:val="23"/>
          <w:szCs w:val="23"/>
          <w:lang w:val="sr-Cyrl-CS"/>
        </w:rPr>
        <w:t>pribave</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skladu</w:t>
      </w:r>
      <w:r w:rsidR="009D73FC" w:rsidRPr="002C38A4">
        <w:rPr>
          <w:sz w:val="23"/>
          <w:szCs w:val="23"/>
          <w:lang w:val="sr-Cyrl-CS"/>
        </w:rPr>
        <w:t xml:space="preserve"> </w:t>
      </w:r>
      <w:r w:rsidR="001F20CB">
        <w:rPr>
          <w:sz w:val="23"/>
          <w:szCs w:val="23"/>
          <w:lang w:val="sr-Cyrl-CS"/>
        </w:rPr>
        <w:t>sa</w:t>
      </w:r>
      <w:r w:rsidR="009D73FC" w:rsidRPr="002C38A4">
        <w:rPr>
          <w:sz w:val="23"/>
          <w:szCs w:val="23"/>
          <w:lang w:val="sr-Cyrl-CS"/>
        </w:rPr>
        <w:t xml:space="preserve"> </w:t>
      </w:r>
      <w:r w:rsidR="001F20CB">
        <w:rPr>
          <w:sz w:val="23"/>
          <w:szCs w:val="23"/>
          <w:lang w:val="sr-Cyrl-CS"/>
        </w:rPr>
        <w:t>odredbama</w:t>
      </w:r>
      <w:r w:rsidR="009D73FC" w:rsidRPr="002C38A4">
        <w:rPr>
          <w:sz w:val="23"/>
          <w:szCs w:val="23"/>
          <w:lang w:val="sr-Cyrl-CS"/>
        </w:rPr>
        <w:t xml:space="preserve">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1F20CB">
        <w:rPr>
          <w:sz w:val="23"/>
          <w:szCs w:val="23"/>
          <w:lang w:val="sr-Cyrl-CS"/>
        </w:rPr>
        <w:t>od</w:t>
      </w:r>
      <w:r w:rsidR="009D73FC" w:rsidRPr="002C38A4">
        <w:rPr>
          <w:sz w:val="23"/>
          <w:szCs w:val="23"/>
          <w:lang w:val="sr-Cyrl-CS"/>
        </w:rPr>
        <w:t xml:space="preserve"> </w:t>
      </w:r>
      <w:r w:rsidR="001F20CB">
        <w:rPr>
          <w:sz w:val="23"/>
          <w:szCs w:val="23"/>
          <w:lang w:val="sr-Cyrl-CS"/>
        </w:rPr>
        <w:t>nadležnih</w:t>
      </w:r>
      <w:r w:rsidR="009D73FC" w:rsidRPr="002C38A4">
        <w:rPr>
          <w:sz w:val="23"/>
          <w:szCs w:val="23"/>
          <w:lang w:val="sr-Cyrl-CS"/>
        </w:rPr>
        <w:t xml:space="preserve"> </w:t>
      </w:r>
      <w:r w:rsidR="001F20CB">
        <w:rPr>
          <w:sz w:val="23"/>
          <w:szCs w:val="23"/>
          <w:lang w:val="sr-Cyrl-CS"/>
        </w:rPr>
        <w:t>imalaca</w:t>
      </w:r>
      <w:r w:rsidR="009D73FC" w:rsidRPr="002C38A4">
        <w:rPr>
          <w:sz w:val="23"/>
          <w:szCs w:val="23"/>
          <w:lang w:val="sr-Cyrl-CS"/>
        </w:rPr>
        <w:t xml:space="preserve"> </w:t>
      </w:r>
      <w:r w:rsidR="001F20CB">
        <w:rPr>
          <w:sz w:val="23"/>
          <w:szCs w:val="23"/>
          <w:lang w:val="sr-Cyrl-CS"/>
        </w:rPr>
        <w:t>javnih</w:t>
      </w:r>
      <w:r w:rsidR="009D73FC" w:rsidRPr="002C38A4">
        <w:rPr>
          <w:sz w:val="23"/>
          <w:szCs w:val="23"/>
          <w:lang w:val="sr-Cyrl-CS"/>
        </w:rPr>
        <w:t xml:space="preserve"> </w:t>
      </w:r>
      <w:r w:rsidR="001F20CB">
        <w:rPr>
          <w:sz w:val="23"/>
          <w:szCs w:val="23"/>
          <w:lang w:val="sr-Cyrl-CS"/>
        </w:rPr>
        <w:t>ovlašćenja</w:t>
      </w:r>
      <w:r w:rsidR="009D73FC" w:rsidRPr="002C38A4">
        <w:rPr>
          <w:sz w:val="23"/>
          <w:szCs w:val="23"/>
          <w:lang w:val="sr-Cyrl-CS"/>
        </w:rPr>
        <w:t xml:space="preserve">. </w:t>
      </w:r>
      <w:r w:rsidR="001F20CB">
        <w:rPr>
          <w:sz w:val="23"/>
          <w:szCs w:val="23"/>
          <w:lang w:val="sr-Cyrl-CS"/>
        </w:rPr>
        <w:t>Primenom</w:t>
      </w:r>
      <w:r w:rsidR="009D73FC" w:rsidRPr="002C38A4">
        <w:rPr>
          <w:sz w:val="23"/>
          <w:szCs w:val="23"/>
          <w:lang w:val="sr-Cyrl-CS"/>
        </w:rPr>
        <w:t xml:space="preserve"> </w:t>
      </w:r>
      <w:r w:rsidR="001F20CB">
        <w:rPr>
          <w:sz w:val="23"/>
          <w:szCs w:val="23"/>
          <w:lang w:val="sr-Cyrl-CS"/>
        </w:rPr>
        <w:t>uslova</w:t>
      </w:r>
      <w:r w:rsidR="009D73FC" w:rsidRPr="002C38A4">
        <w:rPr>
          <w:sz w:val="23"/>
          <w:szCs w:val="23"/>
          <w:lang w:val="sr-Cyrl-CS"/>
        </w:rPr>
        <w:t xml:space="preserve"> </w:t>
      </w:r>
      <w:r w:rsidR="001F20CB">
        <w:rPr>
          <w:sz w:val="23"/>
          <w:szCs w:val="23"/>
          <w:lang w:val="sr-Cyrl-CS"/>
        </w:rPr>
        <w:t>iz</w:t>
      </w:r>
      <w:r w:rsidR="009D73FC" w:rsidRPr="002C38A4">
        <w:rPr>
          <w:sz w:val="23"/>
          <w:szCs w:val="23"/>
          <w:lang w:val="sr-Cyrl-CS"/>
        </w:rPr>
        <w:t xml:space="preserve"> </w:t>
      </w:r>
      <w:r w:rsidR="001F20CB">
        <w:rPr>
          <w:sz w:val="23"/>
          <w:szCs w:val="23"/>
          <w:lang w:val="sr-Cyrl-CS"/>
        </w:rPr>
        <w:t>planskog</w:t>
      </w:r>
      <w:r w:rsidR="009D73FC" w:rsidRPr="002C38A4">
        <w:rPr>
          <w:sz w:val="23"/>
          <w:szCs w:val="23"/>
          <w:lang w:val="sr-Cyrl-CS"/>
        </w:rPr>
        <w:t xml:space="preserve"> </w:t>
      </w:r>
      <w:r w:rsidR="001F20CB">
        <w:rPr>
          <w:sz w:val="23"/>
          <w:szCs w:val="23"/>
          <w:lang w:val="sr-Cyrl-CS"/>
        </w:rPr>
        <w:t>dokumenta</w:t>
      </w:r>
      <w:r w:rsidR="009D73FC" w:rsidRPr="002C38A4">
        <w:rPr>
          <w:sz w:val="23"/>
          <w:szCs w:val="23"/>
          <w:lang w:val="sr-Cyrl-CS"/>
        </w:rPr>
        <w:t xml:space="preserve">, </w:t>
      </w:r>
      <w:r w:rsidR="001F20CB">
        <w:rPr>
          <w:sz w:val="23"/>
          <w:szCs w:val="23"/>
          <w:lang w:val="sr-Cyrl-CS"/>
        </w:rPr>
        <w:t>odnosno</w:t>
      </w:r>
      <w:r w:rsidR="009D73FC" w:rsidRPr="002C38A4">
        <w:rPr>
          <w:sz w:val="23"/>
          <w:szCs w:val="23"/>
          <w:lang w:val="sr-Cyrl-CS"/>
        </w:rPr>
        <w:t xml:space="preserve"> (</w:t>
      </w:r>
      <w:r w:rsidR="001F20CB">
        <w:rPr>
          <w:sz w:val="23"/>
          <w:szCs w:val="23"/>
          <w:lang w:val="sr-Cyrl-CS"/>
        </w:rPr>
        <w:t>ukoliko</w:t>
      </w:r>
      <w:r w:rsidR="009D73FC" w:rsidRPr="002C38A4">
        <w:rPr>
          <w:sz w:val="23"/>
          <w:szCs w:val="23"/>
          <w:lang w:val="sr-Cyrl-CS"/>
        </w:rPr>
        <w:t xml:space="preserve"> </w:t>
      </w:r>
      <w:r w:rsidR="001F20CB">
        <w:rPr>
          <w:sz w:val="23"/>
          <w:szCs w:val="23"/>
          <w:lang w:val="sr-Cyrl-CS"/>
        </w:rPr>
        <w:t>planski</w:t>
      </w:r>
      <w:r w:rsidR="009D73FC" w:rsidRPr="002C38A4">
        <w:rPr>
          <w:sz w:val="23"/>
          <w:szCs w:val="23"/>
          <w:lang w:val="sr-Cyrl-CS"/>
        </w:rPr>
        <w:t xml:space="preserve"> </w:t>
      </w:r>
      <w:r w:rsidR="001F20CB">
        <w:rPr>
          <w:sz w:val="23"/>
          <w:szCs w:val="23"/>
          <w:lang w:val="sr-Cyrl-CS"/>
        </w:rPr>
        <w:t>dokument</w:t>
      </w:r>
      <w:r w:rsidR="009D73FC" w:rsidRPr="002C38A4">
        <w:rPr>
          <w:sz w:val="23"/>
          <w:szCs w:val="23"/>
          <w:lang w:val="sr-Cyrl-CS"/>
        </w:rPr>
        <w:t xml:space="preserve"> </w:t>
      </w:r>
      <w:r w:rsidR="001F20CB">
        <w:rPr>
          <w:sz w:val="23"/>
          <w:szCs w:val="23"/>
          <w:lang w:val="sr-Cyrl-CS"/>
        </w:rPr>
        <w:t>ne</w:t>
      </w:r>
      <w:r w:rsidR="009D73FC" w:rsidRPr="002C38A4">
        <w:rPr>
          <w:sz w:val="23"/>
          <w:szCs w:val="23"/>
          <w:lang w:val="sr-Cyrl-CS"/>
        </w:rPr>
        <w:t xml:space="preserve"> </w:t>
      </w:r>
      <w:r w:rsidR="001F20CB">
        <w:rPr>
          <w:sz w:val="23"/>
          <w:szCs w:val="23"/>
          <w:lang w:val="sr-Cyrl-CS"/>
        </w:rPr>
        <w:t>sadrži</w:t>
      </w:r>
      <w:r w:rsidR="009D73FC" w:rsidRPr="002C38A4">
        <w:rPr>
          <w:sz w:val="23"/>
          <w:szCs w:val="23"/>
          <w:lang w:val="sr-Cyrl-CS"/>
        </w:rPr>
        <w:t xml:space="preserve"> </w:t>
      </w:r>
      <w:r w:rsidR="001F20CB">
        <w:rPr>
          <w:sz w:val="23"/>
          <w:szCs w:val="23"/>
          <w:lang w:val="sr-Cyrl-CS"/>
        </w:rPr>
        <w:t>sve</w:t>
      </w:r>
      <w:r w:rsidR="009D73FC" w:rsidRPr="002C38A4">
        <w:rPr>
          <w:sz w:val="23"/>
          <w:szCs w:val="23"/>
          <w:lang w:val="sr-Cyrl-CS"/>
        </w:rPr>
        <w:t xml:space="preserve"> </w:t>
      </w:r>
      <w:r w:rsidR="001F20CB">
        <w:rPr>
          <w:sz w:val="23"/>
          <w:szCs w:val="23"/>
          <w:lang w:val="sr-Cyrl-CS"/>
        </w:rPr>
        <w:t>uslove</w:t>
      </w:r>
      <w:r w:rsidR="009D73FC" w:rsidRPr="002C38A4">
        <w:rPr>
          <w:sz w:val="23"/>
          <w:szCs w:val="23"/>
          <w:lang w:val="sr-Cyrl-CS"/>
        </w:rPr>
        <w:t xml:space="preserve">) </w:t>
      </w:r>
      <w:r w:rsidR="001F20CB">
        <w:rPr>
          <w:sz w:val="23"/>
          <w:szCs w:val="23"/>
          <w:lang w:val="sr-Cyrl-CS"/>
        </w:rPr>
        <w:t>uslova</w:t>
      </w:r>
      <w:r w:rsidR="009D73FC" w:rsidRPr="002C38A4">
        <w:rPr>
          <w:sz w:val="23"/>
          <w:szCs w:val="23"/>
          <w:lang w:val="sr-Cyrl-CS"/>
        </w:rPr>
        <w:t xml:space="preserve"> </w:t>
      </w:r>
      <w:r w:rsidR="001F20CB">
        <w:rPr>
          <w:sz w:val="23"/>
          <w:szCs w:val="23"/>
          <w:lang w:val="sr-Cyrl-CS"/>
        </w:rPr>
        <w:t>imalaca</w:t>
      </w:r>
      <w:r w:rsidR="009D73FC" w:rsidRPr="002C38A4">
        <w:rPr>
          <w:sz w:val="23"/>
          <w:szCs w:val="23"/>
          <w:lang w:val="sr-Cyrl-CS"/>
        </w:rPr>
        <w:t xml:space="preserve"> </w:t>
      </w:r>
      <w:r w:rsidR="001F20CB">
        <w:rPr>
          <w:sz w:val="23"/>
          <w:szCs w:val="23"/>
          <w:lang w:val="sr-Cyrl-CS"/>
        </w:rPr>
        <w:t>javnih</w:t>
      </w:r>
      <w:r w:rsidR="009D73FC" w:rsidRPr="002C38A4">
        <w:rPr>
          <w:sz w:val="23"/>
          <w:szCs w:val="23"/>
          <w:lang w:val="sr-Cyrl-CS"/>
        </w:rPr>
        <w:t xml:space="preserve"> </w:t>
      </w:r>
      <w:r w:rsidR="001F20CB">
        <w:rPr>
          <w:sz w:val="23"/>
          <w:szCs w:val="23"/>
          <w:lang w:val="sr-Cyrl-CS"/>
        </w:rPr>
        <w:t>ovlašćenja</w:t>
      </w:r>
      <w:r w:rsidR="009D73FC" w:rsidRPr="002C38A4">
        <w:rPr>
          <w:sz w:val="23"/>
          <w:szCs w:val="23"/>
          <w:lang w:val="sr-Cyrl-CS"/>
        </w:rPr>
        <w:t xml:space="preserve"> </w:t>
      </w:r>
      <w:r w:rsidR="001F20CB">
        <w:rPr>
          <w:sz w:val="23"/>
          <w:szCs w:val="23"/>
          <w:lang w:val="sr-Cyrl-CS"/>
        </w:rPr>
        <w:t>obezbeđuje</w:t>
      </w:r>
      <w:r w:rsidR="009D73FC" w:rsidRPr="002C38A4">
        <w:rPr>
          <w:sz w:val="23"/>
          <w:szCs w:val="23"/>
          <w:lang w:val="sr-Cyrl-CS"/>
        </w:rPr>
        <w:t xml:space="preserve"> </w:t>
      </w:r>
      <w:r w:rsidR="001F20CB">
        <w:rPr>
          <w:sz w:val="23"/>
          <w:szCs w:val="23"/>
          <w:lang w:val="sr-Cyrl-CS"/>
        </w:rPr>
        <w:t>se</w:t>
      </w:r>
      <w:r w:rsidR="009D73FC" w:rsidRPr="002C38A4">
        <w:rPr>
          <w:sz w:val="23"/>
          <w:szCs w:val="23"/>
          <w:lang w:val="sr-Cyrl-CS"/>
        </w:rPr>
        <w:t xml:space="preserve"> </w:t>
      </w:r>
      <w:r w:rsidR="001F20CB">
        <w:rPr>
          <w:sz w:val="23"/>
          <w:szCs w:val="23"/>
          <w:lang w:val="sr-Cyrl-CS"/>
        </w:rPr>
        <w:t>primena</w:t>
      </w:r>
      <w:r w:rsidR="009D73FC" w:rsidRPr="002C38A4">
        <w:rPr>
          <w:sz w:val="23"/>
          <w:szCs w:val="23"/>
          <w:lang w:val="sr-Cyrl-CS"/>
        </w:rPr>
        <w:t xml:space="preserve"> </w:t>
      </w:r>
      <w:r w:rsidR="001F20CB">
        <w:rPr>
          <w:sz w:val="23"/>
          <w:szCs w:val="23"/>
          <w:lang w:val="sr-Cyrl-CS"/>
        </w:rPr>
        <w:t>drugih</w:t>
      </w:r>
      <w:r w:rsidR="009D73FC" w:rsidRPr="002C38A4">
        <w:rPr>
          <w:sz w:val="23"/>
          <w:szCs w:val="23"/>
          <w:lang w:val="sr-Cyrl-CS"/>
        </w:rPr>
        <w:t xml:space="preserve"> </w:t>
      </w:r>
      <w:r w:rsidR="001F20CB">
        <w:rPr>
          <w:sz w:val="23"/>
          <w:szCs w:val="23"/>
          <w:lang w:val="sr-Cyrl-CS"/>
        </w:rPr>
        <w:t>zakona</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delu</w:t>
      </w:r>
      <w:r w:rsidR="009D73FC" w:rsidRPr="002C38A4">
        <w:rPr>
          <w:sz w:val="23"/>
          <w:szCs w:val="23"/>
          <w:lang w:val="sr-Cyrl-CS"/>
        </w:rPr>
        <w:t xml:space="preserve"> </w:t>
      </w:r>
      <w:r w:rsidR="001F20CB">
        <w:rPr>
          <w:sz w:val="23"/>
          <w:szCs w:val="23"/>
          <w:lang w:val="sr-Cyrl-CS"/>
        </w:rPr>
        <w:t>koji</w:t>
      </w:r>
      <w:r w:rsidR="009D73FC" w:rsidRPr="002C38A4">
        <w:rPr>
          <w:sz w:val="23"/>
          <w:szCs w:val="23"/>
          <w:lang w:val="sr-Cyrl-CS"/>
        </w:rPr>
        <w:t xml:space="preserve"> </w:t>
      </w:r>
      <w:r w:rsidR="001F20CB">
        <w:rPr>
          <w:sz w:val="23"/>
          <w:szCs w:val="23"/>
          <w:lang w:val="sr-Cyrl-CS"/>
        </w:rPr>
        <w:t>se</w:t>
      </w:r>
      <w:r w:rsidR="009D73FC" w:rsidRPr="002C38A4">
        <w:rPr>
          <w:sz w:val="23"/>
          <w:szCs w:val="23"/>
          <w:lang w:val="sr-Cyrl-CS"/>
        </w:rPr>
        <w:t xml:space="preserve"> </w:t>
      </w:r>
      <w:r w:rsidR="001F20CB">
        <w:rPr>
          <w:sz w:val="23"/>
          <w:szCs w:val="23"/>
          <w:lang w:val="sr-Cyrl-CS"/>
        </w:rPr>
        <w:t>odnosi</w:t>
      </w:r>
      <w:r w:rsidR="009D73FC" w:rsidRPr="002C38A4">
        <w:rPr>
          <w:sz w:val="23"/>
          <w:szCs w:val="23"/>
          <w:lang w:val="sr-Cyrl-CS"/>
        </w:rPr>
        <w:t xml:space="preserve"> </w:t>
      </w:r>
      <w:r w:rsidR="001F20CB">
        <w:rPr>
          <w:sz w:val="23"/>
          <w:szCs w:val="23"/>
          <w:lang w:val="sr-Cyrl-CS"/>
        </w:rPr>
        <w:t>na</w:t>
      </w:r>
      <w:r w:rsidR="009D73FC" w:rsidRPr="002C38A4">
        <w:rPr>
          <w:sz w:val="23"/>
          <w:szCs w:val="23"/>
          <w:lang w:val="sr-Cyrl-CS"/>
        </w:rPr>
        <w:t xml:space="preserve"> </w:t>
      </w:r>
      <w:r w:rsidR="001F20CB">
        <w:rPr>
          <w:sz w:val="23"/>
          <w:szCs w:val="23"/>
          <w:lang w:val="sr-Cyrl-CS"/>
        </w:rPr>
        <w:t>izgradnju</w:t>
      </w:r>
      <w:r w:rsidR="009D73FC" w:rsidRPr="002C38A4">
        <w:rPr>
          <w:sz w:val="23"/>
          <w:szCs w:val="23"/>
          <w:lang w:val="sr-Cyrl-CS"/>
        </w:rPr>
        <w:t xml:space="preserve"> </w:t>
      </w:r>
      <w:r w:rsidR="001F20CB">
        <w:rPr>
          <w:sz w:val="23"/>
          <w:szCs w:val="23"/>
          <w:lang w:val="sr-Cyrl-CS"/>
        </w:rPr>
        <w:t>objekata</w:t>
      </w:r>
      <w:r w:rsidR="009D73FC" w:rsidRPr="002C38A4">
        <w:rPr>
          <w:sz w:val="23"/>
          <w:szCs w:val="23"/>
          <w:lang w:val="sr-Cyrl-CS"/>
        </w:rPr>
        <w:t xml:space="preserve">. </w:t>
      </w:r>
    </w:p>
    <w:p w:rsidR="009E44ED" w:rsidRPr="002C38A4" w:rsidRDefault="009E44ED" w:rsidP="009E44ED">
      <w:pPr>
        <w:spacing w:after="60"/>
        <w:jc w:val="both"/>
        <w:rPr>
          <w:sz w:val="23"/>
          <w:szCs w:val="23"/>
          <w:lang w:val="sr-Cyrl-CS"/>
        </w:rPr>
      </w:pPr>
      <w:r w:rsidRPr="002C38A4">
        <w:rPr>
          <w:sz w:val="23"/>
          <w:szCs w:val="23"/>
          <w:lang w:val="sr-Cyrl-CS"/>
        </w:rPr>
        <w:tab/>
      </w:r>
      <w:r w:rsidR="001F20CB">
        <w:rPr>
          <w:sz w:val="23"/>
          <w:szCs w:val="23"/>
          <w:lang w:val="sr-Cyrl-CS"/>
        </w:rPr>
        <w:t>U</w:t>
      </w:r>
      <w:r w:rsidR="009D73FC" w:rsidRPr="002C38A4">
        <w:rPr>
          <w:sz w:val="23"/>
          <w:szCs w:val="23"/>
          <w:lang w:val="sr-Cyrl-CS"/>
        </w:rPr>
        <w:t xml:space="preserve"> </w:t>
      </w:r>
      <w:r w:rsidR="001F20CB">
        <w:rPr>
          <w:sz w:val="23"/>
          <w:szCs w:val="23"/>
          <w:lang w:val="sr-Cyrl-CS"/>
        </w:rPr>
        <w:t>vezi</w:t>
      </w:r>
      <w:r w:rsidR="009D73FC" w:rsidRPr="002C38A4">
        <w:rPr>
          <w:sz w:val="23"/>
          <w:szCs w:val="23"/>
          <w:lang w:val="sr-Cyrl-CS"/>
        </w:rPr>
        <w:t xml:space="preserve"> </w:t>
      </w:r>
      <w:r w:rsidR="001F20CB">
        <w:rPr>
          <w:sz w:val="23"/>
          <w:szCs w:val="23"/>
          <w:lang w:val="sr-Cyrl-CS"/>
        </w:rPr>
        <w:t>sa</w:t>
      </w:r>
      <w:r w:rsidR="009D73FC" w:rsidRPr="002C38A4">
        <w:rPr>
          <w:sz w:val="23"/>
          <w:szCs w:val="23"/>
          <w:lang w:val="sr-Cyrl-CS"/>
        </w:rPr>
        <w:t xml:space="preserve"> </w:t>
      </w:r>
      <w:r w:rsidR="001F20CB">
        <w:rPr>
          <w:sz w:val="23"/>
          <w:szCs w:val="23"/>
          <w:lang w:val="sr-Cyrl-CS"/>
        </w:rPr>
        <w:t>navedenim</w:t>
      </w:r>
      <w:r w:rsidR="009D73FC" w:rsidRPr="002C38A4">
        <w:rPr>
          <w:sz w:val="23"/>
          <w:szCs w:val="23"/>
          <w:lang w:val="sr-Cyrl-CS"/>
        </w:rPr>
        <w:t xml:space="preserve">, </w:t>
      </w:r>
      <w:r w:rsidR="001F20CB">
        <w:rPr>
          <w:sz w:val="23"/>
          <w:szCs w:val="23"/>
          <w:lang w:val="sr-Cyrl-CS"/>
        </w:rPr>
        <w:t>ukazujemo</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je</w:t>
      </w:r>
      <w:r w:rsidR="009D73FC" w:rsidRPr="002C38A4">
        <w:rPr>
          <w:sz w:val="23"/>
          <w:szCs w:val="23"/>
          <w:lang w:val="sr-Cyrl-CS"/>
        </w:rPr>
        <w:t xml:space="preserve"> </w:t>
      </w:r>
      <w:r w:rsidR="001F20CB">
        <w:rPr>
          <w:sz w:val="23"/>
          <w:szCs w:val="23"/>
          <w:lang w:val="sr-Cyrl-CS"/>
        </w:rPr>
        <w:t>odredbama</w:t>
      </w:r>
      <w:r w:rsidR="009D73FC" w:rsidRPr="002C38A4">
        <w:rPr>
          <w:sz w:val="23"/>
          <w:szCs w:val="23"/>
          <w:lang w:val="sr-Cyrl-CS"/>
        </w:rPr>
        <w:t xml:space="preserve">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1F20CB">
        <w:rPr>
          <w:sz w:val="23"/>
          <w:szCs w:val="23"/>
          <w:lang w:val="sr-Cyrl-CS"/>
        </w:rPr>
        <w:t>na</w:t>
      </w:r>
      <w:r w:rsidR="009D73FC" w:rsidRPr="002C38A4">
        <w:rPr>
          <w:sz w:val="23"/>
          <w:szCs w:val="23"/>
          <w:lang w:val="sr-Cyrl-CS"/>
        </w:rPr>
        <w:t xml:space="preserve"> </w:t>
      </w:r>
      <w:r w:rsidR="001F20CB">
        <w:rPr>
          <w:sz w:val="23"/>
          <w:szCs w:val="23"/>
          <w:lang w:val="sr-Cyrl-CS"/>
        </w:rPr>
        <w:t>sistemski</w:t>
      </w:r>
      <w:r w:rsidR="009D73FC" w:rsidRPr="002C38A4">
        <w:rPr>
          <w:sz w:val="23"/>
          <w:szCs w:val="23"/>
          <w:lang w:val="sr-Cyrl-CS"/>
        </w:rPr>
        <w:t xml:space="preserve"> </w:t>
      </w:r>
      <w:r w:rsidR="001F20CB">
        <w:rPr>
          <w:sz w:val="23"/>
          <w:szCs w:val="23"/>
          <w:lang w:val="sr-Cyrl-CS"/>
        </w:rPr>
        <w:t>način</w:t>
      </w:r>
      <w:r w:rsidR="009D73FC" w:rsidRPr="002C38A4">
        <w:rPr>
          <w:sz w:val="23"/>
          <w:szCs w:val="23"/>
          <w:lang w:val="sr-Cyrl-CS"/>
        </w:rPr>
        <w:t xml:space="preserve"> </w:t>
      </w:r>
      <w:r w:rsidR="001F20CB">
        <w:rPr>
          <w:sz w:val="23"/>
          <w:szCs w:val="23"/>
          <w:lang w:val="sr-Cyrl-CS"/>
        </w:rPr>
        <w:t>uređena</w:t>
      </w:r>
      <w:r w:rsidR="009D73FC" w:rsidRPr="002C38A4">
        <w:rPr>
          <w:sz w:val="23"/>
          <w:szCs w:val="23"/>
          <w:lang w:val="sr-Cyrl-CS"/>
        </w:rPr>
        <w:t xml:space="preserve"> </w:t>
      </w:r>
      <w:r w:rsidR="001F20CB">
        <w:rPr>
          <w:sz w:val="23"/>
          <w:szCs w:val="23"/>
          <w:lang w:val="sr-Cyrl-CS"/>
        </w:rPr>
        <w:t>oblast</w:t>
      </w:r>
      <w:r w:rsidR="009D73FC" w:rsidRPr="002C38A4">
        <w:rPr>
          <w:sz w:val="23"/>
          <w:szCs w:val="23"/>
          <w:lang w:val="sr-Cyrl-CS"/>
        </w:rPr>
        <w:t xml:space="preserve"> </w:t>
      </w:r>
      <w:r w:rsidR="001F20CB">
        <w:rPr>
          <w:sz w:val="23"/>
          <w:szCs w:val="23"/>
          <w:lang w:val="sr-Cyrl-CS"/>
        </w:rPr>
        <w:t>planiranja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uređenja</w:t>
      </w:r>
      <w:r w:rsidR="009D73FC" w:rsidRPr="002C38A4">
        <w:rPr>
          <w:sz w:val="23"/>
          <w:szCs w:val="23"/>
          <w:lang w:val="sr-Cyrl-CS"/>
        </w:rPr>
        <w:t xml:space="preserve"> </w:t>
      </w:r>
      <w:r w:rsidR="001F20CB">
        <w:rPr>
          <w:sz w:val="23"/>
          <w:szCs w:val="23"/>
          <w:lang w:val="sr-Cyrl-CS"/>
        </w:rPr>
        <w:t>prostora</w:t>
      </w:r>
      <w:r w:rsidR="009D73FC" w:rsidRPr="002C38A4">
        <w:rPr>
          <w:sz w:val="23"/>
          <w:szCs w:val="23"/>
          <w:lang w:val="sr-Cyrl-CS"/>
        </w:rPr>
        <w:t xml:space="preserve"> </w:t>
      </w:r>
      <w:r w:rsidR="001F20CB">
        <w:rPr>
          <w:sz w:val="23"/>
          <w:szCs w:val="23"/>
          <w:lang w:val="sr-Cyrl-CS"/>
        </w:rPr>
        <w:t>odnosno</w:t>
      </w:r>
      <w:r w:rsidR="009D73FC" w:rsidRPr="002C38A4">
        <w:rPr>
          <w:sz w:val="23"/>
          <w:szCs w:val="23"/>
          <w:lang w:val="sr-Cyrl-CS"/>
        </w:rPr>
        <w:t xml:space="preserve"> </w:t>
      </w:r>
      <w:r w:rsidR="001F20CB">
        <w:rPr>
          <w:sz w:val="23"/>
          <w:szCs w:val="23"/>
          <w:lang w:val="sr-Cyrl-CS"/>
        </w:rPr>
        <w:t>izgradnje</w:t>
      </w:r>
      <w:r w:rsidR="009D73FC" w:rsidRPr="002C38A4">
        <w:rPr>
          <w:sz w:val="23"/>
          <w:szCs w:val="23"/>
          <w:lang w:val="sr-Cyrl-CS"/>
        </w:rPr>
        <w:t xml:space="preserve"> </w:t>
      </w:r>
      <w:r w:rsidR="001F20CB">
        <w:rPr>
          <w:sz w:val="23"/>
          <w:szCs w:val="23"/>
          <w:lang w:val="sr-Cyrl-CS"/>
        </w:rPr>
        <w:t>objekata</w:t>
      </w:r>
      <w:r w:rsidR="009D73FC" w:rsidRPr="002C38A4">
        <w:rPr>
          <w:sz w:val="23"/>
          <w:szCs w:val="23"/>
          <w:lang w:val="sr-Cyrl-CS"/>
        </w:rPr>
        <w:t xml:space="preserve">, </w:t>
      </w:r>
      <w:r w:rsidR="001F20CB">
        <w:rPr>
          <w:sz w:val="23"/>
          <w:szCs w:val="23"/>
          <w:lang w:val="sr-Cyrl-CS"/>
        </w:rPr>
        <w:t>odnosno</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se</w:t>
      </w:r>
      <w:r w:rsidR="009D73FC" w:rsidRPr="002C38A4">
        <w:rPr>
          <w:sz w:val="23"/>
          <w:szCs w:val="23"/>
          <w:lang w:val="sr-Cyrl-CS"/>
        </w:rPr>
        <w:t xml:space="preserve"> </w:t>
      </w:r>
      <w:r w:rsidR="001F20CB">
        <w:rPr>
          <w:sz w:val="23"/>
          <w:szCs w:val="23"/>
          <w:lang w:val="sr-Cyrl-CS"/>
        </w:rPr>
        <w:t>odredbom</w:t>
      </w:r>
      <w:r w:rsidR="009D73FC" w:rsidRPr="002C38A4">
        <w:rPr>
          <w:sz w:val="23"/>
          <w:szCs w:val="23"/>
          <w:lang w:val="sr-Cyrl-CS"/>
        </w:rPr>
        <w:t xml:space="preserve"> </w:t>
      </w:r>
      <w:r w:rsidR="001F20CB">
        <w:rPr>
          <w:sz w:val="23"/>
          <w:szCs w:val="23"/>
          <w:lang w:val="sr-Cyrl-CS"/>
        </w:rPr>
        <w:t>člana</w:t>
      </w:r>
      <w:r w:rsidR="009D73FC" w:rsidRPr="002C38A4">
        <w:rPr>
          <w:sz w:val="23"/>
          <w:szCs w:val="23"/>
          <w:lang w:val="sr-Cyrl-CS"/>
        </w:rPr>
        <w:t xml:space="preserve"> 134.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izmenama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dopunama</w:t>
      </w:r>
      <w:r w:rsidR="009D73FC" w:rsidRPr="002C38A4">
        <w:rPr>
          <w:sz w:val="23"/>
          <w:szCs w:val="23"/>
          <w:lang w:val="sr-Cyrl-CS"/>
        </w:rPr>
        <w:t xml:space="preserve">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9D73FC" w:rsidRPr="002C38A4">
        <w:rPr>
          <w:bCs/>
          <w:sz w:val="23"/>
          <w:szCs w:val="23"/>
          <w:lang w:val="sr-Cyrl-CS"/>
        </w:rPr>
        <w:t>„</w:t>
      </w:r>
      <w:r w:rsidR="001F20CB">
        <w:rPr>
          <w:sz w:val="23"/>
          <w:szCs w:val="23"/>
          <w:lang w:val="sr-Cyrl-CS"/>
        </w:rPr>
        <w:t>Službeni</w:t>
      </w:r>
      <w:r w:rsidR="009D73FC" w:rsidRPr="002C38A4">
        <w:rPr>
          <w:sz w:val="23"/>
          <w:szCs w:val="23"/>
          <w:lang w:val="sr-Cyrl-CS"/>
        </w:rPr>
        <w:t xml:space="preserve"> </w:t>
      </w:r>
      <w:r w:rsidR="001F20CB">
        <w:rPr>
          <w:sz w:val="23"/>
          <w:szCs w:val="23"/>
          <w:lang w:val="sr-Cyrl-CS"/>
        </w:rPr>
        <w:t>glasnik</w:t>
      </w:r>
      <w:r w:rsidR="009D73FC" w:rsidRPr="002C38A4">
        <w:rPr>
          <w:sz w:val="23"/>
          <w:szCs w:val="23"/>
          <w:lang w:val="sr-Cyrl-CS"/>
        </w:rPr>
        <w:t xml:space="preserve"> </w:t>
      </w:r>
      <w:r w:rsidR="001F20CB">
        <w:rPr>
          <w:sz w:val="23"/>
          <w:szCs w:val="23"/>
          <w:lang w:val="sr-Cyrl-CS"/>
        </w:rPr>
        <w:t>RS</w:t>
      </w:r>
      <w:r w:rsidR="009D73FC" w:rsidRPr="002C38A4">
        <w:rPr>
          <w:bCs/>
          <w:sz w:val="23"/>
          <w:szCs w:val="23"/>
          <w:lang w:val="sr-Cyrl-CS"/>
        </w:rPr>
        <w:t>”</w:t>
      </w:r>
      <w:r w:rsidR="009D73FC" w:rsidRPr="002C38A4">
        <w:rPr>
          <w:sz w:val="23"/>
          <w:szCs w:val="23"/>
          <w:lang w:val="sr-Cyrl-CS"/>
        </w:rPr>
        <w:t xml:space="preserve">, </w:t>
      </w:r>
      <w:r w:rsidR="001F20CB">
        <w:rPr>
          <w:sz w:val="23"/>
          <w:szCs w:val="23"/>
          <w:lang w:val="sr-Cyrl-CS"/>
        </w:rPr>
        <w:t>broj</w:t>
      </w:r>
      <w:r w:rsidR="009D73FC" w:rsidRPr="002C38A4">
        <w:rPr>
          <w:sz w:val="23"/>
          <w:szCs w:val="23"/>
          <w:lang w:val="sr-Cyrl-CS"/>
        </w:rPr>
        <w:t xml:space="preserve"> 132/14) </w:t>
      </w:r>
      <w:r w:rsidR="001F20CB">
        <w:rPr>
          <w:sz w:val="23"/>
          <w:szCs w:val="23"/>
          <w:lang w:val="sr-Cyrl-CS"/>
        </w:rPr>
        <w:t>i</w:t>
      </w:r>
      <w:r w:rsidR="009D73FC" w:rsidRPr="002C38A4">
        <w:rPr>
          <w:sz w:val="23"/>
          <w:szCs w:val="23"/>
          <w:lang w:val="sr-Cyrl-CS"/>
        </w:rPr>
        <w:t xml:space="preserve"> </w:t>
      </w:r>
      <w:r w:rsidR="001F20CB">
        <w:rPr>
          <w:sz w:val="23"/>
          <w:szCs w:val="23"/>
          <w:lang w:val="sr-Cyrl-CS"/>
        </w:rPr>
        <w:t>odredbom</w:t>
      </w:r>
      <w:r w:rsidR="009D73FC" w:rsidRPr="002C38A4">
        <w:rPr>
          <w:sz w:val="23"/>
          <w:szCs w:val="23"/>
          <w:lang w:val="sr-Cyrl-CS"/>
        </w:rPr>
        <w:t xml:space="preserve"> </w:t>
      </w:r>
      <w:r w:rsidR="001F20CB">
        <w:rPr>
          <w:sz w:val="23"/>
          <w:szCs w:val="23"/>
          <w:lang w:val="sr-Cyrl-CS"/>
        </w:rPr>
        <w:t>člana</w:t>
      </w:r>
      <w:r w:rsidR="009D73FC" w:rsidRPr="002C38A4">
        <w:rPr>
          <w:sz w:val="23"/>
          <w:szCs w:val="23"/>
          <w:lang w:val="sr-Cyrl-CS"/>
        </w:rPr>
        <w:t xml:space="preserve"> 109.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izmenama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dopunama</w:t>
      </w:r>
      <w:r w:rsidR="009D73FC" w:rsidRPr="002C38A4">
        <w:rPr>
          <w:sz w:val="23"/>
          <w:szCs w:val="23"/>
          <w:lang w:val="sr-Cyrl-CS"/>
        </w:rPr>
        <w:t xml:space="preserve">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9D73FC" w:rsidRPr="002C38A4">
        <w:rPr>
          <w:bCs/>
          <w:sz w:val="23"/>
          <w:szCs w:val="23"/>
          <w:lang w:val="sr-Cyrl-CS"/>
        </w:rPr>
        <w:t>„</w:t>
      </w:r>
      <w:r w:rsidR="001F20CB">
        <w:rPr>
          <w:sz w:val="23"/>
          <w:szCs w:val="23"/>
          <w:lang w:val="sr-Cyrl-CS"/>
        </w:rPr>
        <w:t>Službeni</w:t>
      </w:r>
      <w:r w:rsidR="009D73FC" w:rsidRPr="002C38A4">
        <w:rPr>
          <w:sz w:val="23"/>
          <w:szCs w:val="23"/>
          <w:lang w:val="sr-Cyrl-CS"/>
        </w:rPr>
        <w:t xml:space="preserve"> </w:t>
      </w:r>
      <w:r w:rsidR="001F20CB">
        <w:rPr>
          <w:sz w:val="23"/>
          <w:szCs w:val="23"/>
          <w:lang w:val="sr-Cyrl-CS"/>
        </w:rPr>
        <w:t>glasnik</w:t>
      </w:r>
      <w:r w:rsidR="009D73FC" w:rsidRPr="002C38A4">
        <w:rPr>
          <w:sz w:val="23"/>
          <w:szCs w:val="23"/>
          <w:lang w:val="sr-Cyrl-CS"/>
        </w:rPr>
        <w:t xml:space="preserve"> </w:t>
      </w:r>
      <w:r w:rsidR="001F20CB">
        <w:rPr>
          <w:sz w:val="23"/>
          <w:szCs w:val="23"/>
          <w:lang w:val="sr-Cyrl-CS"/>
        </w:rPr>
        <w:t>RS</w:t>
      </w:r>
      <w:r w:rsidR="009D73FC" w:rsidRPr="002C38A4">
        <w:rPr>
          <w:bCs/>
          <w:sz w:val="23"/>
          <w:szCs w:val="23"/>
          <w:lang w:val="sr-Cyrl-CS"/>
        </w:rPr>
        <w:t>”</w:t>
      </w:r>
      <w:r w:rsidR="009D73FC" w:rsidRPr="002C38A4">
        <w:rPr>
          <w:sz w:val="23"/>
          <w:szCs w:val="23"/>
          <w:lang w:val="sr-Cyrl-CS"/>
        </w:rPr>
        <w:t xml:space="preserve">, </w:t>
      </w:r>
      <w:r w:rsidR="001F20CB">
        <w:rPr>
          <w:sz w:val="23"/>
          <w:szCs w:val="23"/>
          <w:lang w:val="sr-Cyrl-CS"/>
        </w:rPr>
        <w:t>broj</w:t>
      </w:r>
      <w:r w:rsidR="009D73FC" w:rsidRPr="002C38A4">
        <w:rPr>
          <w:sz w:val="23"/>
          <w:szCs w:val="23"/>
          <w:lang w:val="sr-Cyrl-CS"/>
        </w:rPr>
        <w:t xml:space="preserve"> 83/18), </w:t>
      </w:r>
      <w:r w:rsidR="001F20CB">
        <w:rPr>
          <w:sz w:val="23"/>
          <w:szCs w:val="23"/>
          <w:lang w:val="sr-Cyrl-CS"/>
        </w:rPr>
        <w:t>a</w:t>
      </w:r>
      <w:r w:rsidR="009D73FC" w:rsidRPr="002C38A4">
        <w:rPr>
          <w:sz w:val="23"/>
          <w:szCs w:val="23"/>
          <w:lang w:val="sr-Cyrl-CS"/>
        </w:rPr>
        <w:t xml:space="preserve"> </w:t>
      </w:r>
      <w:r w:rsidR="001F20CB">
        <w:rPr>
          <w:sz w:val="23"/>
          <w:szCs w:val="23"/>
          <w:lang w:val="sr-Cyrl-RS"/>
        </w:rPr>
        <w:t>u</w:t>
      </w:r>
      <w:r w:rsidR="009D73FC" w:rsidRPr="002C38A4">
        <w:rPr>
          <w:sz w:val="23"/>
          <w:szCs w:val="23"/>
          <w:lang w:val="sr-Cyrl-RS"/>
        </w:rPr>
        <w:t xml:space="preserve"> </w:t>
      </w:r>
      <w:r w:rsidR="001F20CB">
        <w:rPr>
          <w:sz w:val="23"/>
          <w:szCs w:val="23"/>
          <w:lang w:val="sr-Cyrl-RS"/>
        </w:rPr>
        <w:t>skladu</w:t>
      </w:r>
      <w:r w:rsidR="009D73FC" w:rsidRPr="002C38A4">
        <w:rPr>
          <w:sz w:val="23"/>
          <w:szCs w:val="23"/>
          <w:lang w:val="sr-Cyrl-RS"/>
        </w:rPr>
        <w:t xml:space="preserve"> </w:t>
      </w:r>
      <w:r w:rsidR="001F20CB">
        <w:rPr>
          <w:sz w:val="23"/>
          <w:szCs w:val="23"/>
          <w:lang w:val="sr-Cyrl-RS"/>
        </w:rPr>
        <w:t>sa</w:t>
      </w:r>
      <w:r w:rsidR="009D73FC" w:rsidRPr="002C38A4">
        <w:rPr>
          <w:sz w:val="23"/>
          <w:szCs w:val="23"/>
          <w:lang w:val="sr-Cyrl-RS"/>
        </w:rPr>
        <w:t xml:space="preserve"> </w:t>
      </w:r>
      <w:r w:rsidR="001F20CB">
        <w:rPr>
          <w:sz w:val="23"/>
          <w:szCs w:val="23"/>
          <w:lang w:val="sr-Cyrl-RS"/>
        </w:rPr>
        <w:t>ustavnim</w:t>
      </w:r>
      <w:r w:rsidR="009D73FC" w:rsidRPr="002C38A4">
        <w:rPr>
          <w:sz w:val="23"/>
          <w:szCs w:val="23"/>
          <w:lang w:val="sr-Cyrl-RS"/>
        </w:rPr>
        <w:t xml:space="preserve"> </w:t>
      </w:r>
      <w:r w:rsidR="001F20CB">
        <w:rPr>
          <w:sz w:val="23"/>
          <w:szCs w:val="23"/>
          <w:lang w:val="sr-Cyrl-RS"/>
        </w:rPr>
        <w:lastRenderedPageBreak/>
        <w:t>načelom</w:t>
      </w:r>
      <w:r w:rsidR="009D73FC" w:rsidRPr="002C38A4">
        <w:rPr>
          <w:sz w:val="23"/>
          <w:szCs w:val="23"/>
          <w:lang w:val="sr-Cyrl-RS"/>
        </w:rPr>
        <w:t xml:space="preserve"> </w:t>
      </w:r>
      <w:r w:rsidR="001F20CB">
        <w:rPr>
          <w:sz w:val="23"/>
          <w:szCs w:val="23"/>
          <w:lang w:val="sr-Cyrl-RS"/>
        </w:rPr>
        <w:t>jedinstva</w:t>
      </w:r>
      <w:r w:rsidR="009D73FC" w:rsidRPr="002C38A4">
        <w:rPr>
          <w:sz w:val="23"/>
          <w:szCs w:val="23"/>
          <w:lang w:val="sr-Cyrl-RS"/>
        </w:rPr>
        <w:t xml:space="preserve"> </w:t>
      </w:r>
      <w:r w:rsidR="001F20CB">
        <w:rPr>
          <w:sz w:val="23"/>
          <w:szCs w:val="23"/>
          <w:lang w:val="sr-Cyrl-RS"/>
        </w:rPr>
        <w:t>pravnog</w:t>
      </w:r>
      <w:r w:rsidR="009D73FC" w:rsidRPr="002C38A4">
        <w:rPr>
          <w:sz w:val="23"/>
          <w:szCs w:val="23"/>
          <w:lang w:val="sr-Cyrl-RS"/>
        </w:rPr>
        <w:t xml:space="preserve"> </w:t>
      </w:r>
      <w:r w:rsidR="001F20CB">
        <w:rPr>
          <w:sz w:val="23"/>
          <w:szCs w:val="23"/>
          <w:lang w:val="sr-Cyrl-RS"/>
        </w:rPr>
        <w:t>poretka</w:t>
      </w:r>
      <w:r w:rsidR="009D73FC" w:rsidRPr="002C38A4">
        <w:rPr>
          <w:sz w:val="23"/>
          <w:szCs w:val="23"/>
          <w:lang w:val="sr-Cyrl-RS"/>
        </w:rPr>
        <w:t>,</w:t>
      </w:r>
      <w:r w:rsidR="009D73FC" w:rsidRPr="002C38A4">
        <w:rPr>
          <w:sz w:val="23"/>
          <w:szCs w:val="23"/>
          <w:lang w:val="sr-Cyrl-CS"/>
        </w:rPr>
        <w:t xml:space="preserve"> </w:t>
      </w:r>
      <w:r w:rsidR="001F20CB">
        <w:rPr>
          <w:sz w:val="23"/>
          <w:szCs w:val="23"/>
          <w:lang w:val="sr-Cyrl-CS"/>
        </w:rPr>
        <w:t>ne</w:t>
      </w:r>
      <w:r w:rsidR="009D73FC" w:rsidRPr="002C38A4">
        <w:rPr>
          <w:sz w:val="23"/>
          <w:szCs w:val="23"/>
          <w:lang w:val="sr-Cyrl-CS"/>
        </w:rPr>
        <w:t xml:space="preserve"> </w:t>
      </w:r>
      <w:r w:rsidR="001F20CB">
        <w:rPr>
          <w:sz w:val="23"/>
          <w:szCs w:val="23"/>
          <w:lang w:val="sr-Cyrl-CS"/>
        </w:rPr>
        <w:t>propisuje</w:t>
      </w:r>
      <w:r w:rsidR="009D73FC" w:rsidRPr="002C38A4">
        <w:rPr>
          <w:sz w:val="23"/>
          <w:szCs w:val="23"/>
          <w:lang w:val="sr-Cyrl-CS"/>
        </w:rPr>
        <w:t xml:space="preserve"> </w:t>
      </w:r>
      <w:r w:rsidR="001F20CB">
        <w:rPr>
          <w:sz w:val="23"/>
          <w:szCs w:val="23"/>
          <w:lang w:val="sr-Cyrl-CS"/>
        </w:rPr>
        <w:t>mogućnost</w:t>
      </w:r>
      <w:r w:rsidR="009D73FC" w:rsidRPr="002C38A4">
        <w:rPr>
          <w:sz w:val="23"/>
          <w:szCs w:val="23"/>
          <w:lang w:val="sr-Cyrl-CS"/>
        </w:rPr>
        <w:t xml:space="preserve"> </w:t>
      </w:r>
      <w:r w:rsidR="001F20CB">
        <w:rPr>
          <w:sz w:val="23"/>
          <w:szCs w:val="23"/>
          <w:lang w:val="sr-Cyrl-CS"/>
        </w:rPr>
        <w:t>da</w:t>
      </w:r>
      <w:r w:rsidR="009D73FC" w:rsidRPr="002C38A4">
        <w:rPr>
          <w:sz w:val="23"/>
          <w:szCs w:val="23"/>
          <w:lang w:val="sr-Cyrl-CS"/>
        </w:rPr>
        <w:t xml:space="preserve"> </w:t>
      </w:r>
      <w:r w:rsidR="001F20CB">
        <w:rPr>
          <w:sz w:val="23"/>
          <w:szCs w:val="23"/>
          <w:lang w:val="sr-Cyrl-CS"/>
        </w:rPr>
        <w:t>se</w:t>
      </w:r>
      <w:r w:rsidR="009D73FC" w:rsidRPr="002C38A4">
        <w:rPr>
          <w:sz w:val="23"/>
          <w:szCs w:val="23"/>
          <w:lang w:val="sr-Cyrl-CS"/>
        </w:rPr>
        <w:t xml:space="preserve"> </w:t>
      </w:r>
      <w:r w:rsidR="001F20CB">
        <w:rPr>
          <w:sz w:val="23"/>
          <w:szCs w:val="23"/>
          <w:lang w:val="sr-Cyrl-CS"/>
        </w:rPr>
        <w:t>na</w:t>
      </w:r>
      <w:r w:rsidR="009D73FC" w:rsidRPr="002C38A4">
        <w:rPr>
          <w:sz w:val="23"/>
          <w:szCs w:val="23"/>
          <w:lang w:val="sr-Cyrl-CS"/>
        </w:rPr>
        <w:t xml:space="preserve"> </w:t>
      </w:r>
      <w:r w:rsidR="001F20CB">
        <w:rPr>
          <w:sz w:val="23"/>
          <w:szCs w:val="23"/>
          <w:lang w:val="sr-Cyrl-CS"/>
        </w:rPr>
        <w:t>drugačiji</w:t>
      </w:r>
      <w:r w:rsidR="009D73FC" w:rsidRPr="002C38A4">
        <w:rPr>
          <w:sz w:val="23"/>
          <w:szCs w:val="23"/>
          <w:lang w:val="sr-Cyrl-CS"/>
        </w:rPr>
        <w:t xml:space="preserve"> </w:t>
      </w:r>
      <w:r w:rsidR="001F20CB">
        <w:rPr>
          <w:sz w:val="23"/>
          <w:szCs w:val="23"/>
          <w:lang w:val="sr-Cyrl-CS"/>
        </w:rPr>
        <w:t>način</w:t>
      </w:r>
      <w:r w:rsidR="009D73FC" w:rsidRPr="002C38A4">
        <w:rPr>
          <w:sz w:val="23"/>
          <w:szCs w:val="23"/>
          <w:lang w:val="sr-Cyrl-CS"/>
        </w:rPr>
        <w:t xml:space="preserve"> </w:t>
      </w:r>
      <w:r w:rsidR="001F20CB">
        <w:rPr>
          <w:sz w:val="23"/>
          <w:szCs w:val="23"/>
          <w:lang w:val="sr-Cyrl-CS"/>
        </w:rPr>
        <w:t>posebnim</w:t>
      </w:r>
      <w:r w:rsidR="009D73FC" w:rsidRPr="002C38A4">
        <w:rPr>
          <w:sz w:val="23"/>
          <w:szCs w:val="23"/>
          <w:lang w:val="sr-Cyrl-CS"/>
        </w:rPr>
        <w:t xml:space="preserve"> </w:t>
      </w:r>
      <w:r w:rsidR="001F20CB">
        <w:rPr>
          <w:sz w:val="23"/>
          <w:szCs w:val="23"/>
          <w:lang w:val="sr-Cyrl-CS"/>
        </w:rPr>
        <w:t>zakonom</w:t>
      </w:r>
      <w:r w:rsidR="009D73FC" w:rsidRPr="002C38A4">
        <w:rPr>
          <w:sz w:val="23"/>
          <w:szCs w:val="23"/>
          <w:lang w:val="sr-Cyrl-CS"/>
        </w:rPr>
        <w:t xml:space="preserve"> </w:t>
      </w:r>
      <w:r w:rsidR="001F20CB">
        <w:rPr>
          <w:sz w:val="23"/>
          <w:szCs w:val="23"/>
          <w:lang w:val="sr-Cyrl-CS"/>
        </w:rPr>
        <w:t>urede</w:t>
      </w:r>
      <w:r w:rsidR="009D73FC" w:rsidRPr="002C38A4">
        <w:rPr>
          <w:sz w:val="23"/>
          <w:szCs w:val="23"/>
          <w:lang w:val="sr-Cyrl-CS"/>
        </w:rPr>
        <w:t xml:space="preserve"> </w:t>
      </w:r>
      <w:r w:rsidR="001F20CB">
        <w:rPr>
          <w:sz w:val="23"/>
          <w:szCs w:val="23"/>
          <w:lang w:val="sr-Cyrl-CS"/>
        </w:rPr>
        <w:t>ista</w:t>
      </w:r>
      <w:r w:rsidR="009D73FC" w:rsidRPr="002C38A4">
        <w:rPr>
          <w:sz w:val="23"/>
          <w:szCs w:val="23"/>
          <w:lang w:val="sr-Cyrl-CS"/>
        </w:rPr>
        <w:t xml:space="preserve"> </w:t>
      </w:r>
      <w:r w:rsidR="001F20CB">
        <w:rPr>
          <w:sz w:val="23"/>
          <w:szCs w:val="23"/>
          <w:lang w:val="sr-Cyrl-CS"/>
        </w:rPr>
        <w:t>pitanja</w:t>
      </w:r>
      <w:r w:rsidR="009D73FC" w:rsidRPr="002C38A4">
        <w:rPr>
          <w:sz w:val="23"/>
          <w:szCs w:val="23"/>
          <w:lang w:val="sr-Cyrl-CS"/>
        </w:rPr>
        <w:t xml:space="preserve"> </w:t>
      </w:r>
      <w:r w:rsidR="001F20CB">
        <w:rPr>
          <w:sz w:val="23"/>
          <w:szCs w:val="23"/>
          <w:lang w:val="sr-Cyrl-CS"/>
        </w:rPr>
        <w:t>koja</w:t>
      </w:r>
      <w:r w:rsidR="009D73FC" w:rsidRPr="002C38A4">
        <w:rPr>
          <w:sz w:val="23"/>
          <w:szCs w:val="23"/>
          <w:lang w:val="sr-Cyrl-CS"/>
        </w:rPr>
        <w:t xml:space="preserve"> </w:t>
      </w:r>
      <w:r w:rsidR="001F20CB">
        <w:rPr>
          <w:sz w:val="23"/>
          <w:szCs w:val="23"/>
          <w:lang w:val="sr-Cyrl-CS"/>
        </w:rPr>
        <w:t>su</w:t>
      </w:r>
      <w:r w:rsidR="009D73FC" w:rsidRPr="002C38A4">
        <w:rPr>
          <w:sz w:val="23"/>
          <w:szCs w:val="23"/>
          <w:lang w:val="sr-Cyrl-CS"/>
        </w:rPr>
        <w:t xml:space="preserve"> </w:t>
      </w:r>
      <w:r w:rsidR="001F20CB">
        <w:rPr>
          <w:sz w:val="23"/>
          <w:szCs w:val="23"/>
          <w:lang w:val="sr-Cyrl-CS"/>
        </w:rPr>
        <w:t>predmet</w:t>
      </w:r>
      <w:r w:rsidR="009D73FC" w:rsidRPr="002C38A4">
        <w:rPr>
          <w:sz w:val="23"/>
          <w:szCs w:val="23"/>
          <w:lang w:val="sr-Cyrl-CS"/>
        </w:rPr>
        <w:t xml:space="preserve"> </w:t>
      </w:r>
      <w:r w:rsidR="001F20CB">
        <w:rPr>
          <w:sz w:val="23"/>
          <w:szCs w:val="23"/>
          <w:lang w:val="sr-Cyrl-CS"/>
        </w:rPr>
        <w:t>uređivanja</w:t>
      </w:r>
      <w:r w:rsidR="009D73FC" w:rsidRPr="002C38A4">
        <w:rPr>
          <w:sz w:val="23"/>
          <w:szCs w:val="23"/>
          <w:lang w:val="sr-Cyrl-CS"/>
        </w:rPr>
        <w:t xml:space="preserve">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w:t>
      </w:r>
    </w:p>
    <w:p w:rsidR="009E44ED" w:rsidRPr="002C38A4" w:rsidRDefault="009E44ED" w:rsidP="009E44ED">
      <w:pPr>
        <w:spacing w:after="120"/>
        <w:jc w:val="both"/>
        <w:rPr>
          <w:sz w:val="23"/>
          <w:szCs w:val="23"/>
          <w:lang w:val="sr-Cyrl-CS"/>
        </w:rPr>
      </w:pPr>
      <w:r w:rsidRPr="002C38A4">
        <w:rPr>
          <w:sz w:val="23"/>
          <w:szCs w:val="23"/>
          <w:lang w:val="sr-Cyrl-CS"/>
        </w:rPr>
        <w:tab/>
      </w:r>
      <w:r w:rsidR="001F20CB">
        <w:rPr>
          <w:sz w:val="23"/>
          <w:szCs w:val="23"/>
          <w:lang w:val="sr-Cyrl-RS"/>
        </w:rPr>
        <w:t>Iz</w:t>
      </w:r>
      <w:r w:rsidR="009D73FC" w:rsidRPr="002C38A4">
        <w:rPr>
          <w:sz w:val="23"/>
          <w:szCs w:val="23"/>
          <w:lang w:val="sr-Cyrl-RS"/>
        </w:rPr>
        <w:t xml:space="preserve"> </w:t>
      </w:r>
      <w:r w:rsidR="001F20CB">
        <w:rPr>
          <w:sz w:val="23"/>
          <w:szCs w:val="23"/>
          <w:lang w:val="sr-Cyrl-RS"/>
        </w:rPr>
        <w:t>navedenog</w:t>
      </w:r>
      <w:r w:rsidR="009D73FC" w:rsidRPr="002C38A4">
        <w:rPr>
          <w:sz w:val="23"/>
          <w:szCs w:val="23"/>
          <w:lang w:val="sr-Cyrl-RS"/>
        </w:rPr>
        <w:t xml:space="preserve"> </w:t>
      </w:r>
      <w:r w:rsidR="001F20CB">
        <w:rPr>
          <w:sz w:val="23"/>
          <w:szCs w:val="23"/>
          <w:lang w:val="sr-Cyrl-RS"/>
        </w:rPr>
        <w:t>proizlazi</w:t>
      </w:r>
      <w:r w:rsidR="009D73FC" w:rsidRPr="002C38A4">
        <w:rPr>
          <w:sz w:val="23"/>
          <w:szCs w:val="23"/>
          <w:lang w:val="sr-Cyrl-RS"/>
        </w:rPr>
        <w:t xml:space="preserve"> </w:t>
      </w:r>
      <w:r w:rsidR="001F20CB">
        <w:rPr>
          <w:sz w:val="23"/>
          <w:szCs w:val="23"/>
          <w:lang w:val="sr-Cyrl-RS"/>
        </w:rPr>
        <w:t>da</w:t>
      </w:r>
      <w:r w:rsidR="009D73FC" w:rsidRPr="002C38A4">
        <w:rPr>
          <w:sz w:val="23"/>
          <w:szCs w:val="23"/>
          <w:lang w:val="sr-Cyrl-RS"/>
        </w:rPr>
        <w:t xml:space="preserve"> </w:t>
      </w:r>
      <w:r w:rsidR="001F20CB">
        <w:rPr>
          <w:sz w:val="23"/>
          <w:szCs w:val="23"/>
          <w:lang w:val="sr-Cyrl-CS"/>
        </w:rPr>
        <w:t>član</w:t>
      </w:r>
      <w:r w:rsidR="009D73FC" w:rsidRPr="002C38A4">
        <w:rPr>
          <w:sz w:val="23"/>
          <w:szCs w:val="23"/>
          <w:lang w:val="sr-Cyrl-CS"/>
        </w:rPr>
        <w:t xml:space="preserve"> 134.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izmenama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dopunama</w:t>
      </w:r>
      <w:r w:rsidR="009D73FC" w:rsidRPr="002C38A4">
        <w:rPr>
          <w:sz w:val="23"/>
          <w:szCs w:val="23"/>
          <w:lang w:val="sr-Cyrl-CS"/>
        </w:rPr>
        <w:t xml:space="preserve">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9D73FC" w:rsidRPr="002C38A4">
        <w:rPr>
          <w:bCs/>
          <w:sz w:val="23"/>
          <w:szCs w:val="23"/>
          <w:lang w:val="sr-Cyrl-CS"/>
        </w:rPr>
        <w:t>„</w:t>
      </w:r>
      <w:r w:rsidR="001F20CB">
        <w:rPr>
          <w:sz w:val="23"/>
          <w:szCs w:val="23"/>
          <w:lang w:val="sr-Cyrl-CS"/>
        </w:rPr>
        <w:t>Službeni</w:t>
      </w:r>
      <w:r w:rsidR="009D73FC" w:rsidRPr="002C38A4">
        <w:rPr>
          <w:sz w:val="23"/>
          <w:szCs w:val="23"/>
          <w:lang w:val="sr-Cyrl-CS"/>
        </w:rPr>
        <w:t xml:space="preserve"> </w:t>
      </w:r>
      <w:r w:rsidR="001F20CB">
        <w:rPr>
          <w:sz w:val="23"/>
          <w:szCs w:val="23"/>
          <w:lang w:val="sr-Cyrl-CS"/>
        </w:rPr>
        <w:t>glasnik</w:t>
      </w:r>
      <w:r w:rsidR="009D73FC" w:rsidRPr="002C38A4">
        <w:rPr>
          <w:sz w:val="23"/>
          <w:szCs w:val="23"/>
          <w:lang w:val="sr-Cyrl-CS"/>
        </w:rPr>
        <w:t xml:space="preserve"> </w:t>
      </w:r>
      <w:r w:rsidR="001F20CB">
        <w:rPr>
          <w:sz w:val="23"/>
          <w:szCs w:val="23"/>
          <w:lang w:val="sr-Cyrl-CS"/>
        </w:rPr>
        <w:t>RS</w:t>
      </w:r>
      <w:r w:rsidR="009D73FC" w:rsidRPr="002C38A4">
        <w:rPr>
          <w:bCs/>
          <w:sz w:val="23"/>
          <w:szCs w:val="23"/>
          <w:lang w:val="sr-Cyrl-CS"/>
        </w:rPr>
        <w:t>”</w:t>
      </w:r>
      <w:r w:rsidR="009D73FC" w:rsidRPr="002C38A4">
        <w:rPr>
          <w:sz w:val="23"/>
          <w:szCs w:val="23"/>
          <w:lang w:val="sr-Cyrl-CS"/>
        </w:rPr>
        <w:t xml:space="preserve">, </w:t>
      </w:r>
      <w:r w:rsidR="001F20CB">
        <w:rPr>
          <w:sz w:val="23"/>
          <w:szCs w:val="23"/>
          <w:lang w:val="sr-Cyrl-CS"/>
        </w:rPr>
        <w:t>broj</w:t>
      </w:r>
      <w:r w:rsidR="009D73FC" w:rsidRPr="002C38A4">
        <w:rPr>
          <w:sz w:val="23"/>
          <w:szCs w:val="23"/>
          <w:lang w:val="sr-Cyrl-CS"/>
        </w:rPr>
        <w:t xml:space="preserve"> 132/14) </w:t>
      </w:r>
      <w:r w:rsidR="001F20CB">
        <w:rPr>
          <w:sz w:val="23"/>
          <w:szCs w:val="23"/>
          <w:lang w:val="sr-Cyrl-CS"/>
        </w:rPr>
        <w:t>i</w:t>
      </w:r>
      <w:r w:rsidR="009D73FC" w:rsidRPr="002C38A4">
        <w:rPr>
          <w:sz w:val="23"/>
          <w:szCs w:val="23"/>
          <w:lang w:val="sr-Cyrl-CS"/>
        </w:rPr>
        <w:t xml:space="preserve"> </w:t>
      </w:r>
      <w:r w:rsidR="001F20CB">
        <w:rPr>
          <w:sz w:val="23"/>
          <w:szCs w:val="23"/>
          <w:lang w:val="sr-Cyrl-CS"/>
        </w:rPr>
        <w:t>član</w:t>
      </w:r>
      <w:r w:rsidR="009D73FC" w:rsidRPr="002C38A4">
        <w:rPr>
          <w:sz w:val="23"/>
          <w:szCs w:val="23"/>
          <w:lang w:val="sr-Cyrl-CS"/>
        </w:rPr>
        <w:t xml:space="preserve"> 109.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izmenama</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dopunama</w:t>
      </w:r>
      <w:r w:rsidR="009D73FC" w:rsidRPr="002C38A4">
        <w:rPr>
          <w:sz w:val="23"/>
          <w:szCs w:val="23"/>
          <w:lang w:val="sr-Cyrl-CS"/>
        </w:rPr>
        <w:t xml:space="preserve">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 xml:space="preserve"> (</w:t>
      </w:r>
      <w:r w:rsidR="009D73FC" w:rsidRPr="002C38A4">
        <w:rPr>
          <w:bCs/>
          <w:sz w:val="23"/>
          <w:szCs w:val="23"/>
          <w:lang w:val="sr-Cyrl-CS"/>
        </w:rPr>
        <w:t>„</w:t>
      </w:r>
      <w:r w:rsidR="001F20CB">
        <w:rPr>
          <w:sz w:val="23"/>
          <w:szCs w:val="23"/>
          <w:lang w:val="sr-Cyrl-CS"/>
        </w:rPr>
        <w:t>Službeni</w:t>
      </w:r>
      <w:r w:rsidR="009D73FC" w:rsidRPr="002C38A4">
        <w:rPr>
          <w:sz w:val="23"/>
          <w:szCs w:val="23"/>
          <w:lang w:val="sr-Cyrl-CS"/>
        </w:rPr>
        <w:t xml:space="preserve"> </w:t>
      </w:r>
      <w:r w:rsidR="001F20CB">
        <w:rPr>
          <w:sz w:val="23"/>
          <w:szCs w:val="23"/>
          <w:lang w:val="sr-Cyrl-CS"/>
        </w:rPr>
        <w:t>glasnik</w:t>
      </w:r>
      <w:r w:rsidR="009D73FC" w:rsidRPr="002C38A4">
        <w:rPr>
          <w:sz w:val="23"/>
          <w:szCs w:val="23"/>
          <w:lang w:val="sr-Cyrl-CS"/>
        </w:rPr>
        <w:t xml:space="preserve"> </w:t>
      </w:r>
      <w:r w:rsidR="001F20CB">
        <w:rPr>
          <w:sz w:val="23"/>
          <w:szCs w:val="23"/>
          <w:lang w:val="sr-Cyrl-CS"/>
        </w:rPr>
        <w:t>RS</w:t>
      </w:r>
      <w:r w:rsidR="009D73FC" w:rsidRPr="002C38A4">
        <w:rPr>
          <w:bCs/>
          <w:sz w:val="23"/>
          <w:szCs w:val="23"/>
          <w:lang w:val="sr-Cyrl-CS"/>
        </w:rPr>
        <w:t>”</w:t>
      </w:r>
      <w:r w:rsidR="009D73FC" w:rsidRPr="002C38A4">
        <w:rPr>
          <w:sz w:val="23"/>
          <w:szCs w:val="23"/>
          <w:lang w:val="sr-Cyrl-CS"/>
        </w:rPr>
        <w:t xml:space="preserve">, </w:t>
      </w:r>
      <w:r w:rsidR="001F20CB">
        <w:rPr>
          <w:sz w:val="23"/>
          <w:szCs w:val="23"/>
          <w:lang w:val="sr-Cyrl-CS"/>
        </w:rPr>
        <w:t>broj</w:t>
      </w:r>
      <w:r w:rsidR="009D73FC" w:rsidRPr="002C38A4">
        <w:rPr>
          <w:sz w:val="23"/>
          <w:szCs w:val="23"/>
          <w:lang w:val="sr-Cyrl-CS"/>
        </w:rPr>
        <w:t xml:space="preserve"> 83/18), </w:t>
      </w:r>
      <w:r w:rsidR="001F20CB">
        <w:rPr>
          <w:sz w:val="23"/>
          <w:szCs w:val="23"/>
          <w:lang w:val="sr-Cyrl-CS"/>
        </w:rPr>
        <w:t>nisu</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suprotnosti</w:t>
      </w:r>
      <w:r w:rsidR="009D73FC" w:rsidRPr="002C38A4">
        <w:rPr>
          <w:sz w:val="23"/>
          <w:szCs w:val="23"/>
          <w:lang w:val="sr-Cyrl-CS"/>
        </w:rPr>
        <w:t xml:space="preserve"> </w:t>
      </w:r>
      <w:r w:rsidR="001F20CB">
        <w:rPr>
          <w:sz w:val="23"/>
          <w:szCs w:val="23"/>
          <w:lang w:val="sr-Cyrl-CS"/>
        </w:rPr>
        <w:t>sa</w:t>
      </w:r>
      <w:r w:rsidR="009D73FC" w:rsidRPr="002C38A4">
        <w:rPr>
          <w:sz w:val="23"/>
          <w:szCs w:val="23"/>
          <w:lang w:val="sr-Cyrl-CS"/>
        </w:rPr>
        <w:t xml:space="preserve"> </w:t>
      </w:r>
      <w:r w:rsidR="001F20CB">
        <w:rPr>
          <w:sz w:val="23"/>
          <w:szCs w:val="23"/>
          <w:lang w:val="sr-Cyrl-CS"/>
        </w:rPr>
        <w:t>citiranim</w:t>
      </w:r>
      <w:r w:rsidR="009D73FC" w:rsidRPr="002C38A4">
        <w:rPr>
          <w:sz w:val="23"/>
          <w:szCs w:val="23"/>
          <w:lang w:val="sr-Cyrl-CS"/>
        </w:rPr>
        <w:t xml:space="preserve"> </w:t>
      </w:r>
      <w:r w:rsidR="001F20CB">
        <w:rPr>
          <w:sz w:val="23"/>
          <w:szCs w:val="23"/>
          <w:lang w:val="sr-Cyrl-CS"/>
        </w:rPr>
        <w:t>odredbama</w:t>
      </w:r>
      <w:r w:rsidR="009D73FC" w:rsidRPr="002C38A4">
        <w:rPr>
          <w:sz w:val="23"/>
          <w:szCs w:val="23"/>
          <w:lang w:val="sr-Cyrl-CS"/>
        </w:rPr>
        <w:t xml:space="preserve"> </w:t>
      </w:r>
      <w:r w:rsidR="001F20CB">
        <w:rPr>
          <w:sz w:val="23"/>
          <w:szCs w:val="23"/>
          <w:lang w:val="sr-Cyrl-CS"/>
        </w:rPr>
        <w:t>Ustava</w:t>
      </w:r>
      <w:r w:rsidR="009D73FC" w:rsidRPr="002C38A4">
        <w:rPr>
          <w:sz w:val="23"/>
          <w:szCs w:val="23"/>
          <w:lang w:val="sr-Cyrl-CS"/>
        </w:rPr>
        <w:t xml:space="preserve"> </w:t>
      </w:r>
      <w:r w:rsidR="001F20CB">
        <w:rPr>
          <w:sz w:val="23"/>
          <w:szCs w:val="23"/>
          <w:lang w:val="sr-Cyrl-CS"/>
        </w:rPr>
        <w:t>Republike</w:t>
      </w:r>
      <w:r w:rsidR="009D73FC" w:rsidRPr="002C38A4">
        <w:rPr>
          <w:sz w:val="23"/>
          <w:szCs w:val="23"/>
          <w:lang w:val="sr-Cyrl-CS"/>
        </w:rPr>
        <w:t xml:space="preserve"> </w:t>
      </w:r>
      <w:r w:rsidR="001F20CB">
        <w:rPr>
          <w:sz w:val="23"/>
          <w:szCs w:val="23"/>
          <w:lang w:val="sr-Cyrl-CS"/>
        </w:rPr>
        <w:t>Srbije</w:t>
      </w:r>
      <w:r w:rsidR="009D73FC" w:rsidRPr="002C38A4">
        <w:rPr>
          <w:sz w:val="23"/>
          <w:szCs w:val="23"/>
          <w:lang w:val="sr-Cyrl-CS"/>
        </w:rPr>
        <w:t xml:space="preserve">, </w:t>
      </w:r>
      <w:r w:rsidR="001F20CB">
        <w:rPr>
          <w:sz w:val="23"/>
          <w:szCs w:val="23"/>
          <w:lang w:val="sr-Cyrl-CS"/>
        </w:rPr>
        <w:t>kao</w:t>
      </w:r>
      <w:r w:rsidR="009D73FC" w:rsidRPr="002C38A4">
        <w:rPr>
          <w:sz w:val="23"/>
          <w:szCs w:val="23"/>
          <w:lang w:val="sr-Cyrl-CS"/>
        </w:rPr>
        <w:t xml:space="preserve"> </w:t>
      </w:r>
      <w:r w:rsidR="001F20CB">
        <w:rPr>
          <w:sz w:val="23"/>
          <w:szCs w:val="23"/>
          <w:lang w:val="sr-Cyrl-CS"/>
        </w:rPr>
        <w:t>ni</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suprotnosti</w:t>
      </w:r>
      <w:r w:rsidR="009D73FC" w:rsidRPr="002C38A4">
        <w:rPr>
          <w:sz w:val="23"/>
          <w:szCs w:val="23"/>
          <w:lang w:val="sr-Cyrl-CS"/>
        </w:rPr>
        <w:t xml:space="preserve"> </w:t>
      </w:r>
      <w:r w:rsidR="001F20CB">
        <w:rPr>
          <w:sz w:val="23"/>
          <w:szCs w:val="23"/>
          <w:lang w:val="sr-Cyrl-CS"/>
        </w:rPr>
        <w:t>sa</w:t>
      </w:r>
      <w:r w:rsidR="009D73FC" w:rsidRPr="002C38A4">
        <w:rPr>
          <w:sz w:val="23"/>
          <w:szCs w:val="23"/>
          <w:lang w:val="sr-Cyrl-CS"/>
        </w:rPr>
        <w:t xml:space="preserve"> </w:t>
      </w:r>
      <w:r w:rsidR="001F20CB">
        <w:rPr>
          <w:sz w:val="23"/>
          <w:szCs w:val="23"/>
          <w:lang w:val="sr-Cyrl-CS"/>
        </w:rPr>
        <w:t>citiranom</w:t>
      </w:r>
      <w:r w:rsidR="009D73FC" w:rsidRPr="002C38A4">
        <w:rPr>
          <w:sz w:val="23"/>
          <w:szCs w:val="23"/>
          <w:lang w:val="sr-Cyrl-CS"/>
        </w:rPr>
        <w:t xml:space="preserve"> </w:t>
      </w:r>
      <w:r w:rsidR="001F20CB">
        <w:rPr>
          <w:sz w:val="23"/>
          <w:szCs w:val="23"/>
          <w:lang w:val="sr-Cyrl-CS"/>
        </w:rPr>
        <w:t>odredbom</w:t>
      </w:r>
      <w:r w:rsidR="009D73FC" w:rsidRPr="002C38A4">
        <w:rPr>
          <w:sz w:val="23"/>
          <w:szCs w:val="23"/>
          <w:lang w:val="sr-Cyrl-CS"/>
        </w:rPr>
        <w:t xml:space="preserve"> </w:t>
      </w:r>
      <w:r w:rsidR="001F20CB">
        <w:rPr>
          <w:sz w:val="23"/>
          <w:szCs w:val="23"/>
          <w:lang w:val="sr-Cyrl-CS"/>
        </w:rPr>
        <w:t>Zakona</w:t>
      </w:r>
      <w:r w:rsidR="009D73FC" w:rsidRPr="002C38A4">
        <w:rPr>
          <w:sz w:val="23"/>
          <w:szCs w:val="23"/>
          <w:lang w:val="sr-Cyrl-CS"/>
        </w:rPr>
        <w:t xml:space="preserve"> </w:t>
      </w:r>
      <w:r w:rsidR="001F20CB">
        <w:rPr>
          <w:sz w:val="23"/>
          <w:szCs w:val="23"/>
          <w:lang w:val="sr-Cyrl-CS"/>
        </w:rPr>
        <w:t>o</w:t>
      </w:r>
      <w:r w:rsidR="009D73FC" w:rsidRPr="002C38A4">
        <w:rPr>
          <w:sz w:val="23"/>
          <w:szCs w:val="23"/>
          <w:lang w:val="sr-Cyrl-CS"/>
        </w:rPr>
        <w:t xml:space="preserve"> </w:t>
      </w:r>
      <w:r w:rsidR="001F20CB">
        <w:rPr>
          <w:sz w:val="23"/>
          <w:szCs w:val="23"/>
          <w:lang w:val="sr-Cyrl-CS"/>
        </w:rPr>
        <w:t>planiranju</w:t>
      </w:r>
      <w:r w:rsidR="009D73FC" w:rsidRPr="002C38A4">
        <w:rPr>
          <w:sz w:val="23"/>
          <w:szCs w:val="23"/>
          <w:lang w:val="sr-Cyrl-CS"/>
        </w:rPr>
        <w:t xml:space="preserve"> </w:t>
      </w:r>
      <w:r w:rsidR="001F20CB">
        <w:rPr>
          <w:sz w:val="23"/>
          <w:szCs w:val="23"/>
          <w:lang w:val="sr-Cyrl-CS"/>
        </w:rPr>
        <w:t>i</w:t>
      </w:r>
      <w:r w:rsidR="009D73FC" w:rsidRPr="002C38A4">
        <w:rPr>
          <w:sz w:val="23"/>
          <w:szCs w:val="23"/>
          <w:lang w:val="sr-Cyrl-CS"/>
        </w:rPr>
        <w:t xml:space="preserve"> </w:t>
      </w:r>
      <w:r w:rsidR="001F20CB">
        <w:rPr>
          <w:sz w:val="23"/>
          <w:szCs w:val="23"/>
          <w:lang w:val="sr-Cyrl-CS"/>
        </w:rPr>
        <w:t>izgradnji</w:t>
      </w:r>
      <w:r w:rsidR="009D73FC" w:rsidRPr="002C38A4">
        <w:rPr>
          <w:sz w:val="23"/>
          <w:szCs w:val="23"/>
          <w:lang w:val="sr-Cyrl-CS"/>
        </w:rPr>
        <w:t>.</w:t>
      </w:r>
    </w:p>
    <w:p w:rsidR="009E44ED" w:rsidRDefault="009E44ED" w:rsidP="00A54CA2">
      <w:pPr>
        <w:spacing w:after="60"/>
        <w:jc w:val="both"/>
        <w:rPr>
          <w:sz w:val="23"/>
          <w:szCs w:val="23"/>
          <w:lang w:val="ru-RU"/>
        </w:rPr>
      </w:pPr>
      <w:r w:rsidRPr="002C38A4">
        <w:rPr>
          <w:sz w:val="23"/>
          <w:szCs w:val="23"/>
          <w:lang w:val="sr-Cyrl-CS"/>
        </w:rPr>
        <w:tab/>
      </w:r>
      <w:r w:rsidR="001F20CB">
        <w:rPr>
          <w:sz w:val="23"/>
          <w:szCs w:val="23"/>
          <w:lang w:val="sr-Cyrl-CS"/>
        </w:rPr>
        <w:t>Imajući</w:t>
      </w:r>
      <w:r w:rsidR="009D73FC" w:rsidRPr="002C38A4">
        <w:rPr>
          <w:sz w:val="23"/>
          <w:szCs w:val="23"/>
          <w:lang w:val="sr-Cyrl-CS"/>
        </w:rPr>
        <w:t xml:space="preserve"> </w:t>
      </w:r>
      <w:r w:rsidR="001F20CB">
        <w:rPr>
          <w:sz w:val="23"/>
          <w:szCs w:val="23"/>
          <w:lang w:val="sr-Cyrl-CS"/>
        </w:rPr>
        <w:t>u</w:t>
      </w:r>
      <w:r w:rsidR="009D73FC" w:rsidRPr="002C38A4">
        <w:rPr>
          <w:sz w:val="23"/>
          <w:szCs w:val="23"/>
          <w:lang w:val="sr-Cyrl-CS"/>
        </w:rPr>
        <w:t xml:space="preserve"> </w:t>
      </w:r>
      <w:r w:rsidR="001F20CB">
        <w:rPr>
          <w:sz w:val="23"/>
          <w:szCs w:val="23"/>
          <w:lang w:val="sr-Cyrl-CS"/>
        </w:rPr>
        <w:t>vidu</w:t>
      </w:r>
      <w:r w:rsidR="009D73FC" w:rsidRPr="002C38A4">
        <w:rPr>
          <w:sz w:val="23"/>
          <w:szCs w:val="23"/>
          <w:lang w:val="sr-Cyrl-CS"/>
        </w:rPr>
        <w:t xml:space="preserve"> </w:t>
      </w:r>
      <w:r w:rsidR="001F20CB">
        <w:rPr>
          <w:sz w:val="23"/>
          <w:szCs w:val="23"/>
          <w:lang w:val="sr-Cyrl-CS"/>
        </w:rPr>
        <w:t>napred</w:t>
      </w:r>
      <w:r w:rsidR="009D73FC" w:rsidRPr="002C38A4">
        <w:rPr>
          <w:sz w:val="23"/>
          <w:szCs w:val="23"/>
          <w:lang w:val="sr-Cyrl-CS"/>
        </w:rPr>
        <w:t xml:space="preserve"> </w:t>
      </w:r>
      <w:r w:rsidR="001F20CB">
        <w:rPr>
          <w:sz w:val="23"/>
          <w:szCs w:val="23"/>
          <w:lang w:val="sr-Cyrl-CS"/>
        </w:rPr>
        <w:t>izneto</w:t>
      </w:r>
      <w:r w:rsidR="009D73FC" w:rsidRPr="002C38A4">
        <w:rPr>
          <w:sz w:val="23"/>
          <w:szCs w:val="23"/>
          <w:lang w:val="sr-Cyrl-CS"/>
        </w:rPr>
        <w:t xml:space="preserve"> </w:t>
      </w:r>
      <w:r w:rsidR="001F20CB">
        <w:rPr>
          <w:sz w:val="23"/>
          <w:szCs w:val="23"/>
          <w:lang w:val="sr-Cyrl-CS"/>
        </w:rPr>
        <w:t>Odbor</w:t>
      </w:r>
      <w:r w:rsidRPr="002C38A4">
        <w:rPr>
          <w:sz w:val="23"/>
          <w:szCs w:val="23"/>
          <w:lang w:val="sr-Cyrl-CS"/>
        </w:rPr>
        <w:t xml:space="preserve"> </w:t>
      </w:r>
      <w:r w:rsidR="001F20CB">
        <w:rPr>
          <w:sz w:val="23"/>
          <w:szCs w:val="23"/>
          <w:lang w:val="sr-Cyrl-CS"/>
        </w:rPr>
        <w:t>je</w:t>
      </w:r>
      <w:r w:rsidR="005907FC" w:rsidRPr="002C38A4">
        <w:rPr>
          <w:sz w:val="23"/>
          <w:szCs w:val="23"/>
          <w:lang w:val="sr-Cyrl-CS"/>
        </w:rPr>
        <w:t xml:space="preserve"> </w:t>
      </w:r>
      <w:r w:rsidR="001F20CB">
        <w:rPr>
          <w:sz w:val="23"/>
          <w:szCs w:val="23"/>
          <w:lang w:val="sr-Cyrl-CS"/>
        </w:rPr>
        <w:t>mišljenja</w:t>
      </w:r>
      <w:r w:rsidR="00305E61" w:rsidRPr="002C38A4">
        <w:rPr>
          <w:sz w:val="23"/>
          <w:szCs w:val="23"/>
          <w:lang w:val="sr-Cyrl-CS"/>
        </w:rPr>
        <w:t xml:space="preserve"> </w:t>
      </w:r>
      <w:r w:rsidR="001F20CB">
        <w:rPr>
          <w:sz w:val="23"/>
          <w:szCs w:val="23"/>
          <w:lang w:val="sr-Cyrl-CS"/>
        </w:rPr>
        <w:t>da</w:t>
      </w:r>
      <w:r w:rsidR="00305E61" w:rsidRPr="002C38A4">
        <w:rPr>
          <w:sz w:val="23"/>
          <w:szCs w:val="23"/>
          <w:lang w:val="sr-Cyrl-CS"/>
        </w:rPr>
        <w:t xml:space="preserve"> </w:t>
      </w:r>
      <w:r w:rsidR="001F20CB">
        <w:rPr>
          <w:sz w:val="23"/>
          <w:szCs w:val="23"/>
          <w:lang w:val="sr-Cyrl-CS"/>
        </w:rPr>
        <w:t>je</w:t>
      </w:r>
      <w:r w:rsidR="00305E61" w:rsidRPr="002C38A4">
        <w:rPr>
          <w:sz w:val="23"/>
          <w:szCs w:val="23"/>
          <w:lang w:val="sr-Cyrl-CS"/>
        </w:rPr>
        <w:t xml:space="preserve"> </w:t>
      </w:r>
      <w:r w:rsidR="001F20CB">
        <w:rPr>
          <w:sz w:val="23"/>
          <w:szCs w:val="23"/>
          <w:lang w:val="sr-Cyrl-CS"/>
        </w:rPr>
        <w:t>podneta</w:t>
      </w:r>
      <w:r w:rsidR="00305E61" w:rsidRPr="002C38A4">
        <w:rPr>
          <w:sz w:val="23"/>
          <w:szCs w:val="23"/>
          <w:lang w:val="sr-Cyrl-CS"/>
        </w:rPr>
        <w:t xml:space="preserve"> </w:t>
      </w:r>
      <w:r w:rsidR="001F20CB">
        <w:rPr>
          <w:sz w:val="23"/>
          <w:szCs w:val="23"/>
          <w:lang w:val="sr-Cyrl-CS"/>
        </w:rPr>
        <w:t>inicijativa</w:t>
      </w:r>
      <w:r w:rsidR="00305E61" w:rsidRPr="002C38A4">
        <w:rPr>
          <w:sz w:val="23"/>
          <w:szCs w:val="23"/>
          <w:lang w:val="sr-Cyrl-CS"/>
        </w:rPr>
        <w:t xml:space="preserve"> </w:t>
      </w:r>
      <w:r w:rsidR="001F20CB">
        <w:rPr>
          <w:sz w:val="23"/>
          <w:szCs w:val="23"/>
          <w:lang w:val="sr-Cyrl-CS"/>
        </w:rPr>
        <w:t>neosnovana</w:t>
      </w:r>
      <w:r w:rsidR="00305E61" w:rsidRPr="002C38A4">
        <w:rPr>
          <w:sz w:val="23"/>
          <w:szCs w:val="23"/>
          <w:lang w:val="sr-Cyrl-CS"/>
        </w:rPr>
        <w:t>.</w:t>
      </w:r>
      <w:r w:rsidR="00305E61" w:rsidRPr="002C38A4">
        <w:rPr>
          <w:sz w:val="23"/>
          <w:szCs w:val="23"/>
          <w:lang w:val="ru-RU"/>
        </w:rPr>
        <w:t xml:space="preserve"> </w:t>
      </w:r>
    </w:p>
    <w:p w:rsidR="002C38A4" w:rsidRDefault="002C38A4" w:rsidP="00A54CA2">
      <w:pPr>
        <w:spacing w:after="60"/>
        <w:jc w:val="both"/>
        <w:rPr>
          <w:sz w:val="23"/>
          <w:szCs w:val="23"/>
          <w:lang w:val="ru-RU"/>
        </w:rPr>
      </w:pPr>
    </w:p>
    <w:p w:rsidR="002C38A4" w:rsidRPr="002C38A4" w:rsidRDefault="002C38A4" w:rsidP="00A54CA2">
      <w:pPr>
        <w:spacing w:after="60"/>
        <w:jc w:val="both"/>
        <w:rPr>
          <w:bCs/>
          <w:sz w:val="23"/>
          <w:szCs w:val="23"/>
          <w:lang w:val="sr-Cyrl-RS"/>
        </w:rPr>
      </w:pPr>
    </w:p>
    <w:p w:rsidR="000B6EEF" w:rsidRPr="002C38A4" w:rsidRDefault="00DA0BF0" w:rsidP="009D73FC">
      <w:pPr>
        <w:pStyle w:val="BodyTextIndent3"/>
        <w:spacing w:after="0"/>
        <w:ind w:left="0"/>
        <w:jc w:val="both"/>
        <w:rPr>
          <w:sz w:val="23"/>
          <w:szCs w:val="23"/>
          <w:lang w:val="sr-Cyrl-RS"/>
        </w:rPr>
      </w:pP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t xml:space="preserve">      </w:t>
      </w:r>
      <w:r w:rsidR="005907FC" w:rsidRPr="002C38A4">
        <w:rPr>
          <w:sz w:val="23"/>
          <w:szCs w:val="23"/>
          <w:lang w:val="sr-Cyrl-RS"/>
        </w:rPr>
        <w:t xml:space="preserve">             </w:t>
      </w:r>
      <w:r w:rsidR="002C38A4">
        <w:rPr>
          <w:sz w:val="23"/>
          <w:szCs w:val="23"/>
          <w:lang w:val="en-US"/>
        </w:rPr>
        <w:t xml:space="preserve"> </w:t>
      </w:r>
      <w:r w:rsidR="005907FC" w:rsidRPr="002C38A4">
        <w:rPr>
          <w:sz w:val="23"/>
          <w:szCs w:val="23"/>
          <w:lang w:val="sr-Cyrl-RS"/>
        </w:rPr>
        <w:t xml:space="preserve">   </w:t>
      </w:r>
      <w:r w:rsidRPr="002C38A4">
        <w:rPr>
          <w:sz w:val="23"/>
          <w:szCs w:val="23"/>
          <w:lang w:val="sr-Cyrl-RS"/>
        </w:rPr>
        <w:t xml:space="preserve"> </w:t>
      </w:r>
      <w:r w:rsidR="001F20CB">
        <w:rPr>
          <w:sz w:val="23"/>
          <w:szCs w:val="23"/>
          <w:lang w:val="sr-Cyrl-RS"/>
        </w:rPr>
        <w:t>PREDSEDNIK</w:t>
      </w:r>
    </w:p>
    <w:p w:rsidR="005907FC" w:rsidRPr="002C38A4" w:rsidRDefault="005907FC" w:rsidP="009D73FC">
      <w:pPr>
        <w:pStyle w:val="BodyTextIndent3"/>
        <w:spacing w:after="0"/>
        <w:ind w:left="0"/>
        <w:jc w:val="both"/>
        <w:rPr>
          <w:sz w:val="23"/>
          <w:szCs w:val="23"/>
          <w:lang w:val="sr-Cyrl-RS"/>
        </w:rPr>
      </w:pPr>
    </w:p>
    <w:p w:rsidR="00DA0BF0" w:rsidRPr="002C38A4" w:rsidRDefault="005907FC" w:rsidP="009D73FC">
      <w:pPr>
        <w:pStyle w:val="BodyTextIndent3"/>
        <w:spacing w:after="0"/>
        <w:ind w:left="0"/>
        <w:jc w:val="both"/>
        <w:rPr>
          <w:sz w:val="23"/>
          <w:szCs w:val="23"/>
          <w:lang w:val="sr-Cyrl-RS"/>
        </w:rPr>
      </w:pP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r>
      <w:r w:rsidRPr="002C38A4">
        <w:rPr>
          <w:sz w:val="23"/>
          <w:szCs w:val="23"/>
          <w:lang w:val="sr-Cyrl-RS"/>
        </w:rPr>
        <w:tab/>
        <w:t xml:space="preserve">  </w:t>
      </w:r>
      <w:r w:rsidR="001F20CB">
        <w:rPr>
          <w:sz w:val="23"/>
          <w:szCs w:val="23"/>
          <w:lang w:val="sr-Cyrl-RS"/>
        </w:rPr>
        <w:t>Jelena</w:t>
      </w:r>
      <w:r w:rsidRPr="002C38A4">
        <w:rPr>
          <w:sz w:val="23"/>
          <w:szCs w:val="23"/>
          <w:lang w:val="sr-Cyrl-RS"/>
        </w:rPr>
        <w:t xml:space="preserve"> </w:t>
      </w:r>
      <w:r w:rsidR="001F20CB">
        <w:rPr>
          <w:sz w:val="23"/>
          <w:szCs w:val="23"/>
          <w:lang w:val="sr-Cyrl-RS"/>
        </w:rPr>
        <w:t>Žarić</w:t>
      </w:r>
      <w:r w:rsidRPr="002C38A4">
        <w:rPr>
          <w:sz w:val="23"/>
          <w:szCs w:val="23"/>
          <w:lang w:val="sr-Cyrl-RS"/>
        </w:rPr>
        <w:t xml:space="preserve"> </w:t>
      </w:r>
      <w:r w:rsidR="001F20CB">
        <w:rPr>
          <w:sz w:val="23"/>
          <w:szCs w:val="23"/>
          <w:lang w:val="sr-Cyrl-RS"/>
        </w:rPr>
        <w:t>Kovačević</w:t>
      </w:r>
      <w:r w:rsidR="00DA0BF0" w:rsidRPr="002C38A4">
        <w:rPr>
          <w:sz w:val="23"/>
          <w:szCs w:val="23"/>
          <w:lang w:val="sr-Cyrl-RS"/>
        </w:rPr>
        <w:tab/>
      </w:r>
      <w:r w:rsidR="00DA0BF0" w:rsidRPr="002C38A4">
        <w:rPr>
          <w:sz w:val="23"/>
          <w:szCs w:val="23"/>
          <w:lang w:val="sr-Cyrl-RS"/>
        </w:rPr>
        <w:tab/>
        <w:t xml:space="preserve">                  </w:t>
      </w:r>
    </w:p>
    <w:sectPr w:rsidR="00DA0BF0" w:rsidRPr="002C38A4" w:rsidSect="000B6EEF">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02A" w:rsidRDefault="00F4402A" w:rsidP="000B6EEF">
      <w:r>
        <w:separator/>
      </w:r>
    </w:p>
  </w:endnote>
  <w:endnote w:type="continuationSeparator" w:id="0">
    <w:p w:rsidR="00F4402A" w:rsidRDefault="00F4402A" w:rsidP="000B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CB" w:rsidRDefault="001F20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CB" w:rsidRDefault="001F20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CB" w:rsidRDefault="001F2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02A" w:rsidRDefault="00F4402A" w:rsidP="000B6EEF">
      <w:r>
        <w:separator/>
      </w:r>
    </w:p>
  </w:footnote>
  <w:footnote w:type="continuationSeparator" w:id="0">
    <w:p w:rsidR="00F4402A" w:rsidRDefault="00F4402A" w:rsidP="000B6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EF" w:rsidRDefault="000B6EEF" w:rsidP="002E684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B6EEF" w:rsidRDefault="000B6E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EF" w:rsidRDefault="000B6EEF" w:rsidP="002E684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F20CB">
      <w:rPr>
        <w:rStyle w:val="PageNumber"/>
        <w:noProof/>
      </w:rPr>
      <w:t>7</w:t>
    </w:r>
    <w:r>
      <w:rPr>
        <w:rStyle w:val="PageNumber"/>
      </w:rPr>
      <w:fldChar w:fldCharType="end"/>
    </w:r>
  </w:p>
  <w:p w:rsidR="000B6EEF" w:rsidRDefault="000B6E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CB" w:rsidRDefault="001F2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1B36"/>
    <w:multiLevelType w:val="hybridMultilevel"/>
    <w:tmpl w:val="B3484354"/>
    <w:lvl w:ilvl="0" w:tplc="D4A2D4D0">
      <w:numFmt w:val="bullet"/>
      <w:lvlText w:val="-"/>
      <w:lvlJc w:val="left"/>
      <w:pPr>
        <w:ind w:left="540" w:hanging="360"/>
      </w:pPr>
      <w:rPr>
        <w:rFonts w:ascii="Times New Roman" w:eastAsia="Times New Roman" w:hAnsi="Times New Roman" w:cs="Times New Roman" w:hint="default"/>
      </w:rPr>
    </w:lvl>
    <w:lvl w:ilvl="1" w:tplc="081A0003">
      <w:start w:val="1"/>
      <w:numFmt w:val="bullet"/>
      <w:lvlText w:val="o"/>
      <w:lvlJc w:val="left"/>
      <w:pPr>
        <w:ind w:left="1260" w:hanging="360"/>
      </w:pPr>
      <w:rPr>
        <w:rFonts w:ascii="Courier New" w:hAnsi="Courier New" w:cs="Courier New" w:hint="default"/>
      </w:rPr>
    </w:lvl>
    <w:lvl w:ilvl="2" w:tplc="081A0005">
      <w:start w:val="1"/>
      <w:numFmt w:val="bullet"/>
      <w:lvlText w:val=""/>
      <w:lvlJc w:val="left"/>
      <w:pPr>
        <w:ind w:left="1980" w:hanging="360"/>
      </w:pPr>
      <w:rPr>
        <w:rFonts w:ascii="Wingdings" w:hAnsi="Wingdings" w:hint="default"/>
      </w:rPr>
    </w:lvl>
    <w:lvl w:ilvl="3" w:tplc="081A0001">
      <w:start w:val="1"/>
      <w:numFmt w:val="bullet"/>
      <w:lvlText w:val=""/>
      <w:lvlJc w:val="left"/>
      <w:pPr>
        <w:ind w:left="2700" w:hanging="360"/>
      </w:pPr>
      <w:rPr>
        <w:rFonts w:ascii="Symbol" w:hAnsi="Symbol" w:hint="default"/>
      </w:rPr>
    </w:lvl>
    <w:lvl w:ilvl="4" w:tplc="081A0003">
      <w:start w:val="1"/>
      <w:numFmt w:val="bullet"/>
      <w:lvlText w:val="o"/>
      <w:lvlJc w:val="left"/>
      <w:pPr>
        <w:ind w:left="3420" w:hanging="360"/>
      </w:pPr>
      <w:rPr>
        <w:rFonts w:ascii="Courier New" w:hAnsi="Courier New" w:cs="Courier New" w:hint="default"/>
      </w:rPr>
    </w:lvl>
    <w:lvl w:ilvl="5" w:tplc="081A0005">
      <w:start w:val="1"/>
      <w:numFmt w:val="bullet"/>
      <w:lvlText w:val=""/>
      <w:lvlJc w:val="left"/>
      <w:pPr>
        <w:ind w:left="4140" w:hanging="360"/>
      </w:pPr>
      <w:rPr>
        <w:rFonts w:ascii="Wingdings" w:hAnsi="Wingdings" w:hint="default"/>
      </w:rPr>
    </w:lvl>
    <w:lvl w:ilvl="6" w:tplc="081A0001">
      <w:start w:val="1"/>
      <w:numFmt w:val="bullet"/>
      <w:lvlText w:val=""/>
      <w:lvlJc w:val="left"/>
      <w:pPr>
        <w:ind w:left="4860" w:hanging="360"/>
      </w:pPr>
      <w:rPr>
        <w:rFonts w:ascii="Symbol" w:hAnsi="Symbol" w:hint="default"/>
      </w:rPr>
    </w:lvl>
    <w:lvl w:ilvl="7" w:tplc="081A0003">
      <w:start w:val="1"/>
      <w:numFmt w:val="bullet"/>
      <w:lvlText w:val="o"/>
      <w:lvlJc w:val="left"/>
      <w:pPr>
        <w:ind w:left="5580" w:hanging="360"/>
      </w:pPr>
      <w:rPr>
        <w:rFonts w:ascii="Courier New" w:hAnsi="Courier New" w:cs="Courier New" w:hint="default"/>
      </w:rPr>
    </w:lvl>
    <w:lvl w:ilvl="8" w:tplc="081A0005">
      <w:start w:val="1"/>
      <w:numFmt w:val="bullet"/>
      <w:lvlText w:val=""/>
      <w:lvlJc w:val="left"/>
      <w:pPr>
        <w:ind w:left="6300" w:hanging="360"/>
      </w:pPr>
      <w:rPr>
        <w:rFonts w:ascii="Wingdings" w:hAnsi="Wingdings" w:hint="default"/>
      </w:rPr>
    </w:lvl>
  </w:abstractNum>
  <w:abstractNum w:abstractNumId="1">
    <w:nsid w:val="1CC7430E"/>
    <w:multiLevelType w:val="singleLevel"/>
    <w:tmpl w:val="65025390"/>
    <w:lvl w:ilvl="0">
      <w:start w:val="5"/>
      <w:numFmt w:val="decimal"/>
      <w:lvlText w:val="%1."/>
      <w:legacy w:legacy="1" w:legacySpace="0" w:legacyIndent="240"/>
      <w:lvlJc w:val="left"/>
      <w:rPr>
        <w:rFonts w:ascii="Times New Roman" w:hAnsi="Times New Roman" w:cs="Times New Roman" w:hint="default"/>
      </w:rPr>
    </w:lvl>
  </w:abstractNum>
  <w:abstractNum w:abstractNumId="2">
    <w:nsid w:val="2A431A0C"/>
    <w:multiLevelType w:val="singleLevel"/>
    <w:tmpl w:val="AEC2B738"/>
    <w:lvl w:ilvl="0">
      <w:start w:val="2"/>
      <w:numFmt w:val="decimal"/>
      <w:lvlText w:val="%1."/>
      <w:legacy w:legacy="1" w:legacySpace="0" w:legacyIndent="259"/>
      <w:lvlJc w:val="left"/>
      <w:rPr>
        <w:rFonts w:ascii="Times New Roman" w:hAnsi="Times New Roman" w:cs="Times New Roman" w:hint="default"/>
      </w:rPr>
    </w:lvl>
  </w:abstractNum>
  <w:abstractNum w:abstractNumId="3">
    <w:nsid w:val="505B672A"/>
    <w:multiLevelType w:val="singleLevel"/>
    <w:tmpl w:val="21BED9B2"/>
    <w:lvl w:ilvl="0">
      <w:start w:val="4"/>
      <w:numFmt w:val="decimal"/>
      <w:lvlText w:val="%1."/>
      <w:legacy w:legacy="1" w:legacySpace="0" w:legacyIndent="240"/>
      <w:lvlJc w:val="left"/>
      <w:rPr>
        <w:rFonts w:ascii="Times New Roman" w:hAnsi="Times New Roman" w:cs="Times New Roman" w:hint="default"/>
      </w:rPr>
    </w:lvl>
  </w:abstractNum>
  <w:abstractNum w:abstractNumId="4">
    <w:nsid w:val="5D2E0395"/>
    <w:multiLevelType w:val="hybridMultilevel"/>
    <w:tmpl w:val="C41E23DE"/>
    <w:lvl w:ilvl="0" w:tplc="F3C8E8DC">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52"/>
    <w:rsid w:val="00003544"/>
    <w:rsid w:val="00052BF7"/>
    <w:rsid w:val="000624A1"/>
    <w:rsid w:val="00067E91"/>
    <w:rsid w:val="00072047"/>
    <w:rsid w:val="000819EC"/>
    <w:rsid w:val="000A1636"/>
    <w:rsid w:val="000A6595"/>
    <w:rsid w:val="000B51B6"/>
    <w:rsid w:val="000B6EEF"/>
    <w:rsid w:val="000C55B1"/>
    <w:rsid w:val="000F38A0"/>
    <w:rsid w:val="001605BA"/>
    <w:rsid w:val="001A7EE1"/>
    <w:rsid w:val="001B6DED"/>
    <w:rsid w:val="001F20CB"/>
    <w:rsid w:val="001F6A91"/>
    <w:rsid w:val="0022663B"/>
    <w:rsid w:val="00232C4C"/>
    <w:rsid w:val="002527FA"/>
    <w:rsid w:val="00260561"/>
    <w:rsid w:val="00284D33"/>
    <w:rsid w:val="0028657B"/>
    <w:rsid w:val="002C38A4"/>
    <w:rsid w:val="002D1134"/>
    <w:rsid w:val="002E44E8"/>
    <w:rsid w:val="00305E61"/>
    <w:rsid w:val="00372ED1"/>
    <w:rsid w:val="003C1A54"/>
    <w:rsid w:val="003E5881"/>
    <w:rsid w:val="003E7F7A"/>
    <w:rsid w:val="003F4F51"/>
    <w:rsid w:val="00415806"/>
    <w:rsid w:val="00426AFB"/>
    <w:rsid w:val="004665C8"/>
    <w:rsid w:val="00492252"/>
    <w:rsid w:val="00493A3F"/>
    <w:rsid w:val="004B0E2E"/>
    <w:rsid w:val="004E6D37"/>
    <w:rsid w:val="004F40A4"/>
    <w:rsid w:val="00502300"/>
    <w:rsid w:val="0050720B"/>
    <w:rsid w:val="00542698"/>
    <w:rsid w:val="005444CA"/>
    <w:rsid w:val="0056232C"/>
    <w:rsid w:val="005907FC"/>
    <w:rsid w:val="005A61F0"/>
    <w:rsid w:val="005B0A3F"/>
    <w:rsid w:val="005D5857"/>
    <w:rsid w:val="005E2117"/>
    <w:rsid w:val="005F7BE7"/>
    <w:rsid w:val="00642864"/>
    <w:rsid w:val="00645558"/>
    <w:rsid w:val="00672CF6"/>
    <w:rsid w:val="0069126E"/>
    <w:rsid w:val="006A4DCE"/>
    <w:rsid w:val="006A548C"/>
    <w:rsid w:val="006B5F8F"/>
    <w:rsid w:val="006D4211"/>
    <w:rsid w:val="006E1171"/>
    <w:rsid w:val="006F2CBE"/>
    <w:rsid w:val="00705C22"/>
    <w:rsid w:val="00710F6C"/>
    <w:rsid w:val="007112F6"/>
    <w:rsid w:val="007445F6"/>
    <w:rsid w:val="007757A1"/>
    <w:rsid w:val="007C0AD8"/>
    <w:rsid w:val="00806DF8"/>
    <w:rsid w:val="00847284"/>
    <w:rsid w:val="008502B4"/>
    <w:rsid w:val="00850C3B"/>
    <w:rsid w:val="00855E56"/>
    <w:rsid w:val="00861071"/>
    <w:rsid w:val="008802C9"/>
    <w:rsid w:val="00887E3F"/>
    <w:rsid w:val="00895020"/>
    <w:rsid w:val="008A51E6"/>
    <w:rsid w:val="008B0C52"/>
    <w:rsid w:val="00935BF3"/>
    <w:rsid w:val="009425BB"/>
    <w:rsid w:val="00953310"/>
    <w:rsid w:val="00957F76"/>
    <w:rsid w:val="009C10DB"/>
    <w:rsid w:val="009D332D"/>
    <w:rsid w:val="009D73FC"/>
    <w:rsid w:val="009E1004"/>
    <w:rsid w:val="009E44ED"/>
    <w:rsid w:val="009F1421"/>
    <w:rsid w:val="009F3376"/>
    <w:rsid w:val="009F3EF7"/>
    <w:rsid w:val="00A436C6"/>
    <w:rsid w:val="00A45774"/>
    <w:rsid w:val="00A524DB"/>
    <w:rsid w:val="00A54CA2"/>
    <w:rsid w:val="00A56964"/>
    <w:rsid w:val="00A927D4"/>
    <w:rsid w:val="00AB5F41"/>
    <w:rsid w:val="00AD1FB9"/>
    <w:rsid w:val="00AE0B2E"/>
    <w:rsid w:val="00AF0949"/>
    <w:rsid w:val="00AF497E"/>
    <w:rsid w:val="00B01CE8"/>
    <w:rsid w:val="00B20A69"/>
    <w:rsid w:val="00B218AB"/>
    <w:rsid w:val="00B77F0B"/>
    <w:rsid w:val="00B810AC"/>
    <w:rsid w:val="00B86968"/>
    <w:rsid w:val="00BA6E52"/>
    <w:rsid w:val="00BC4C46"/>
    <w:rsid w:val="00BC576E"/>
    <w:rsid w:val="00BD4715"/>
    <w:rsid w:val="00C02919"/>
    <w:rsid w:val="00C041A7"/>
    <w:rsid w:val="00C1227C"/>
    <w:rsid w:val="00C12E4A"/>
    <w:rsid w:val="00CD3CB5"/>
    <w:rsid w:val="00D00CF2"/>
    <w:rsid w:val="00D14666"/>
    <w:rsid w:val="00D35C39"/>
    <w:rsid w:val="00D44218"/>
    <w:rsid w:val="00D4435C"/>
    <w:rsid w:val="00D60714"/>
    <w:rsid w:val="00D8501C"/>
    <w:rsid w:val="00D86C25"/>
    <w:rsid w:val="00D956EE"/>
    <w:rsid w:val="00DA0BF0"/>
    <w:rsid w:val="00DA7D31"/>
    <w:rsid w:val="00DE5434"/>
    <w:rsid w:val="00DE6D9F"/>
    <w:rsid w:val="00DF04C6"/>
    <w:rsid w:val="00E05F9A"/>
    <w:rsid w:val="00E14CAD"/>
    <w:rsid w:val="00E2783B"/>
    <w:rsid w:val="00E60BE3"/>
    <w:rsid w:val="00E90700"/>
    <w:rsid w:val="00E9202E"/>
    <w:rsid w:val="00EC5058"/>
    <w:rsid w:val="00ED43DA"/>
    <w:rsid w:val="00EE0265"/>
    <w:rsid w:val="00EE3B61"/>
    <w:rsid w:val="00F265E1"/>
    <w:rsid w:val="00F4402A"/>
    <w:rsid w:val="00F46A62"/>
    <w:rsid w:val="00F47353"/>
    <w:rsid w:val="00F569F6"/>
    <w:rsid w:val="00F64E6B"/>
    <w:rsid w:val="00F8559F"/>
    <w:rsid w:val="00FC6DF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C5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F497E"/>
    <w:pPr>
      <w:spacing w:after="120"/>
    </w:pPr>
    <w:rPr>
      <w:lang w:val="en-US" w:eastAsia="sr-Latn-CS"/>
    </w:rPr>
  </w:style>
  <w:style w:type="character" w:customStyle="1" w:styleId="BodyTextChar">
    <w:name w:val="Body Text Char"/>
    <w:basedOn w:val="DefaultParagraphFont"/>
    <w:link w:val="BodyText"/>
    <w:rsid w:val="00AF497E"/>
    <w:rPr>
      <w:rFonts w:ascii="Times New Roman" w:eastAsia="Times New Roman" w:hAnsi="Times New Roman" w:cs="Times New Roman"/>
      <w:sz w:val="24"/>
      <w:szCs w:val="24"/>
      <w:lang w:val="en-US" w:eastAsia="sr-Latn-CS"/>
    </w:rPr>
  </w:style>
  <w:style w:type="paragraph" w:styleId="ListParagraph">
    <w:name w:val="List Paragraph"/>
    <w:basedOn w:val="Normal"/>
    <w:uiPriority w:val="34"/>
    <w:qFormat/>
    <w:rsid w:val="00AF497E"/>
    <w:pPr>
      <w:ind w:left="720"/>
      <w:contextualSpacing/>
    </w:pPr>
  </w:style>
  <w:style w:type="paragraph" w:styleId="BalloonText">
    <w:name w:val="Balloon Text"/>
    <w:basedOn w:val="Normal"/>
    <w:link w:val="BalloonTextChar"/>
    <w:uiPriority w:val="99"/>
    <w:semiHidden/>
    <w:unhideWhenUsed/>
    <w:rsid w:val="00D8501C"/>
    <w:rPr>
      <w:rFonts w:ascii="Tahoma" w:hAnsi="Tahoma" w:cs="Tahoma"/>
      <w:sz w:val="16"/>
      <w:szCs w:val="16"/>
    </w:rPr>
  </w:style>
  <w:style w:type="character" w:customStyle="1" w:styleId="BalloonTextChar">
    <w:name w:val="Balloon Text Char"/>
    <w:basedOn w:val="DefaultParagraphFont"/>
    <w:link w:val="BalloonText"/>
    <w:uiPriority w:val="99"/>
    <w:semiHidden/>
    <w:rsid w:val="00D8501C"/>
    <w:rPr>
      <w:rFonts w:ascii="Tahoma" w:eastAsia="Times New Roman" w:hAnsi="Tahoma" w:cs="Tahoma"/>
      <w:sz w:val="16"/>
      <w:szCs w:val="16"/>
      <w:lang w:val="en-GB"/>
    </w:rPr>
  </w:style>
  <w:style w:type="paragraph" w:styleId="BodyTextIndent3">
    <w:name w:val="Body Text Indent 3"/>
    <w:basedOn w:val="Normal"/>
    <w:link w:val="BodyTextIndent3Char"/>
    <w:uiPriority w:val="99"/>
    <w:unhideWhenUsed/>
    <w:rsid w:val="00E2783B"/>
    <w:pPr>
      <w:spacing w:after="120"/>
      <w:ind w:left="283"/>
    </w:pPr>
    <w:rPr>
      <w:sz w:val="16"/>
      <w:szCs w:val="16"/>
    </w:rPr>
  </w:style>
  <w:style w:type="character" w:customStyle="1" w:styleId="BodyTextIndent3Char">
    <w:name w:val="Body Text Indent 3 Char"/>
    <w:basedOn w:val="DefaultParagraphFont"/>
    <w:link w:val="BodyTextIndent3"/>
    <w:uiPriority w:val="99"/>
    <w:rsid w:val="00E2783B"/>
    <w:rPr>
      <w:rFonts w:ascii="Times New Roman" w:eastAsia="Times New Roman" w:hAnsi="Times New Roman" w:cs="Times New Roman"/>
      <w:sz w:val="16"/>
      <w:szCs w:val="16"/>
      <w:lang w:val="en-GB"/>
    </w:rPr>
  </w:style>
  <w:style w:type="paragraph" w:styleId="Footer">
    <w:name w:val="footer"/>
    <w:aliases w:val="Char Char Char Char,Char Char Char Char Char Char,Char Char Char Char Char Char Char Char,Char Char Char Char Char Char Char Char Char Char Char,Char Char Char,Char1,Char Char Cha,Char1 Char Char,Char1 Char,Char1 Ch,Char Cha,Char1 Cha,Char"/>
    <w:basedOn w:val="Normal"/>
    <w:link w:val="FooterChar"/>
    <w:rsid w:val="00E2783B"/>
    <w:pPr>
      <w:tabs>
        <w:tab w:val="center" w:pos="4535"/>
        <w:tab w:val="right" w:pos="9071"/>
      </w:tabs>
      <w:jc w:val="both"/>
    </w:pPr>
    <w:rPr>
      <w:lang w:val="en-US"/>
    </w:rPr>
  </w:style>
  <w:style w:type="character" w:customStyle="1" w:styleId="FooterChar">
    <w:name w:val="Footer Char"/>
    <w:aliases w:val="Char Char Char Char Char,Char Char Char Char Char Char Char,Char Char Char Char Char Char Char Char Char,Char Char Char Char Char Char Char Char Char Char Char Char,Char Char Char Char1,Char1 Char1,Char Char Cha Char,Char1 Char Char Char"/>
    <w:basedOn w:val="DefaultParagraphFont"/>
    <w:link w:val="Footer"/>
    <w:rsid w:val="00E2783B"/>
    <w:rPr>
      <w:rFonts w:ascii="Times New Roman" w:eastAsia="Times New Roman" w:hAnsi="Times New Roman" w:cs="Times New Roman"/>
      <w:sz w:val="24"/>
      <w:szCs w:val="24"/>
      <w:lang w:val="en-US"/>
    </w:rPr>
  </w:style>
  <w:style w:type="paragraph" w:styleId="NormalWeb">
    <w:name w:val="Normal (Web)"/>
    <w:basedOn w:val="Normal"/>
    <w:semiHidden/>
    <w:rsid w:val="00E2783B"/>
    <w:pPr>
      <w:spacing w:before="100" w:beforeAutospacing="1" w:after="100" w:afterAutospacing="1"/>
    </w:pPr>
    <w:rPr>
      <w:lang w:val="en-US"/>
    </w:rPr>
  </w:style>
  <w:style w:type="paragraph" w:customStyle="1" w:styleId="Naslov">
    <w:name w:val="Naslov"/>
    <w:basedOn w:val="Normal"/>
    <w:rsid w:val="00E2783B"/>
    <w:pPr>
      <w:keepNext/>
      <w:tabs>
        <w:tab w:val="left" w:pos="1080"/>
      </w:tabs>
      <w:spacing w:before="120" w:after="120"/>
      <w:ind w:left="144" w:right="144"/>
      <w:jc w:val="center"/>
    </w:pPr>
    <w:rPr>
      <w:rFonts w:ascii="Arial" w:hAnsi="Arial" w:cs="Arial"/>
      <w:b/>
      <w:caps/>
      <w:szCs w:val="22"/>
      <w:lang w:val="sr-Cyrl-CS"/>
    </w:rPr>
  </w:style>
  <w:style w:type="character" w:styleId="Hyperlink">
    <w:name w:val="Hyperlink"/>
    <w:basedOn w:val="DefaultParagraphFont"/>
    <w:uiPriority w:val="99"/>
    <w:semiHidden/>
    <w:unhideWhenUsed/>
    <w:rsid w:val="00F47353"/>
    <w:rPr>
      <w:color w:val="0000FF"/>
      <w:u w:val="single"/>
    </w:rPr>
  </w:style>
  <w:style w:type="paragraph" w:styleId="Header">
    <w:name w:val="header"/>
    <w:basedOn w:val="Normal"/>
    <w:link w:val="HeaderChar"/>
    <w:uiPriority w:val="99"/>
    <w:unhideWhenUsed/>
    <w:rsid w:val="000B6EEF"/>
    <w:pPr>
      <w:tabs>
        <w:tab w:val="center" w:pos="4680"/>
        <w:tab w:val="right" w:pos="9360"/>
      </w:tabs>
    </w:pPr>
  </w:style>
  <w:style w:type="character" w:customStyle="1" w:styleId="HeaderChar">
    <w:name w:val="Header Char"/>
    <w:basedOn w:val="DefaultParagraphFont"/>
    <w:link w:val="Header"/>
    <w:uiPriority w:val="99"/>
    <w:rsid w:val="000B6EEF"/>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unhideWhenUsed/>
    <w:rsid w:val="000B6EEF"/>
  </w:style>
  <w:style w:type="paragraph" w:customStyle="1" w:styleId="Style1">
    <w:name w:val="Style1"/>
    <w:basedOn w:val="Normal"/>
    <w:uiPriority w:val="99"/>
    <w:rsid w:val="00A45774"/>
    <w:pPr>
      <w:widowControl w:val="0"/>
      <w:autoSpaceDE w:val="0"/>
      <w:autoSpaceDN w:val="0"/>
      <w:adjustRightInd w:val="0"/>
      <w:spacing w:line="278" w:lineRule="exact"/>
      <w:ind w:firstLine="1450"/>
      <w:jc w:val="both"/>
    </w:pPr>
    <w:rPr>
      <w:rFonts w:eastAsiaTheme="minorEastAsia"/>
      <w:lang w:val="sr-Cyrl-RS" w:eastAsia="sr-Cyrl-RS"/>
    </w:rPr>
  </w:style>
  <w:style w:type="paragraph" w:customStyle="1" w:styleId="Style2">
    <w:name w:val="Style2"/>
    <w:basedOn w:val="Normal"/>
    <w:uiPriority w:val="99"/>
    <w:rsid w:val="00A45774"/>
    <w:pPr>
      <w:widowControl w:val="0"/>
      <w:autoSpaceDE w:val="0"/>
      <w:autoSpaceDN w:val="0"/>
      <w:adjustRightInd w:val="0"/>
      <w:spacing w:line="278" w:lineRule="exact"/>
      <w:jc w:val="center"/>
    </w:pPr>
    <w:rPr>
      <w:rFonts w:eastAsiaTheme="minorEastAsia"/>
      <w:lang w:val="sr-Cyrl-RS" w:eastAsia="sr-Cyrl-RS"/>
    </w:rPr>
  </w:style>
  <w:style w:type="paragraph" w:customStyle="1" w:styleId="Style7">
    <w:name w:val="Style7"/>
    <w:basedOn w:val="Normal"/>
    <w:uiPriority w:val="99"/>
    <w:rsid w:val="00A45774"/>
    <w:pPr>
      <w:widowControl w:val="0"/>
      <w:autoSpaceDE w:val="0"/>
      <w:autoSpaceDN w:val="0"/>
      <w:adjustRightInd w:val="0"/>
      <w:jc w:val="both"/>
    </w:pPr>
    <w:rPr>
      <w:rFonts w:eastAsiaTheme="minorEastAsia"/>
      <w:lang w:val="sr-Cyrl-RS" w:eastAsia="sr-Cyrl-RS"/>
    </w:rPr>
  </w:style>
  <w:style w:type="paragraph" w:customStyle="1" w:styleId="Style8">
    <w:name w:val="Style8"/>
    <w:basedOn w:val="Normal"/>
    <w:uiPriority w:val="99"/>
    <w:rsid w:val="00A45774"/>
    <w:pPr>
      <w:widowControl w:val="0"/>
      <w:autoSpaceDE w:val="0"/>
      <w:autoSpaceDN w:val="0"/>
      <w:adjustRightInd w:val="0"/>
      <w:spacing w:line="278" w:lineRule="exact"/>
      <w:ind w:firstLine="1421"/>
      <w:jc w:val="both"/>
    </w:pPr>
    <w:rPr>
      <w:rFonts w:eastAsiaTheme="minorEastAsia"/>
      <w:lang w:val="sr-Cyrl-RS" w:eastAsia="sr-Cyrl-RS"/>
    </w:rPr>
  </w:style>
  <w:style w:type="paragraph" w:customStyle="1" w:styleId="Style10">
    <w:name w:val="Style10"/>
    <w:basedOn w:val="Normal"/>
    <w:uiPriority w:val="99"/>
    <w:rsid w:val="00A45774"/>
    <w:pPr>
      <w:widowControl w:val="0"/>
      <w:autoSpaceDE w:val="0"/>
      <w:autoSpaceDN w:val="0"/>
      <w:adjustRightInd w:val="0"/>
      <w:spacing w:line="274" w:lineRule="exact"/>
      <w:ind w:firstLine="1421"/>
    </w:pPr>
    <w:rPr>
      <w:rFonts w:eastAsiaTheme="minorEastAsia"/>
      <w:lang w:val="sr-Cyrl-RS" w:eastAsia="sr-Cyrl-RS"/>
    </w:rPr>
  </w:style>
  <w:style w:type="character" w:customStyle="1" w:styleId="FontStyle23">
    <w:name w:val="Font Style23"/>
    <w:basedOn w:val="DefaultParagraphFont"/>
    <w:uiPriority w:val="99"/>
    <w:rsid w:val="00A45774"/>
    <w:rPr>
      <w:rFonts w:ascii="Times New Roman" w:hAnsi="Times New Roman" w:cs="Times New Roman"/>
      <w:color w:val="000000"/>
      <w:sz w:val="22"/>
      <w:szCs w:val="22"/>
    </w:rPr>
  </w:style>
  <w:style w:type="paragraph" w:customStyle="1" w:styleId="rvps1">
    <w:name w:val="rvps1"/>
    <w:basedOn w:val="Normal"/>
    <w:rsid w:val="00305E61"/>
    <w:pPr>
      <w:spacing w:before="100" w:beforeAutospacing="1" w:after="100" w:afterAutospacing="1"/>
    </w:pPr>
    <w:rPr>
      <w:lang w:val="en-US"/>
    </w:rPr>
  </w:style>
  <w:style w:type="character" w:customStyle="1" w:styleId="rvts15">
    <w:name w:val="rvts15"/>
    <w:rsid w:val="00305E61"/>
  </w:style>
  <w:style w:type="paragraph" w:customStyle="1" w:styleId="Normal2">
    <w:name w:val="Normal2"/>
    <w:basedOn w:val="Normal"/>
    <w:rsid w:val="009D73FC"/>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C5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F497E"/>
    <w:pPr>
      <w:spacing w:after="120"/>
    </w:pPr>
    <w:rPr>
      <w:lang w:val="en-US" w:eastAsia="sr-Latn-CS"/>
    </w:rPr>
  </w:style>
  <w:style w:type="character" w:customStyle="1" w:styleId="BodyTextChar">
    <w:name w:val="Body Text Char"/>
    <w:basedOn w:val="DefaultParagraphFont"/>
    <w:link w:val="BodyText"/>
    <w:rsid w:val="00AF497E"/>
    <w:rPr>
      <w:rFonts w:ascii="Times New Roman" w:eastAsia="Times New Roman" w:hAnsi="Times New Roman" w:cs="Times New Roman"/>
      <w:sz w:val="24"/>
      <w:szCs w:val="24"/>
      <w:lang w:val="en-US" w:eastAsia="sr-Latn-CS"/>
    </w:rPr>
  </w:style>
  <w:style w:type="paragraph" w:styleId="ListParagraph">
    <w:name w:val="List Paragraph"/>
    <w:basedOn w:val="Normal"/>
    <w:uiPriority w:val="34"/>
    <w:qFormat/>
    <w:rsid w:val="00AF497E"/>
    <w:pPr>
      <w:ind w:left="720"/>
      <w:contextualSpacing/>
    </w:pPr>
  </w:style>
  <w:style w:type="paragraph" w:styleId="BalloonText">
    <w:name w:val="Balloon Text"/>
    <w:basedOn w:val="Normal"/>
    <w:link w:val="BalloonTextChar"/>
    <w:uiPriority w:val="99"/>
    <w:semiHidden/>
    <w:unhideWhenUsed/>
    <w:rsid w:val="00D8501C"/>
    <w:rPr>
      <w:rFonts w:ascii="Tahoma" w:hAnsi="Tahoma" w:cs="Tahoma"/>
      <w:sz w:val="16"/>
      <w:szCs w:val="16"/>
    </w:rPr>
  </w:style>
  <w:style w:type="character" w:customStyle="1" w:styleId="BalloonTextChar">
    <w:name w:val="Balloon Text Char"/>
    <w:basedOn w:val="DefaultParagraphFont"/>
    <w:link w:val="BalloonText"/>
    <w:uiPriority w:val="99"/>
    <w:semiHidden/>
    <w:rsid w:val="00D8501C"/>
    <w:rPr>
      <w:rFonts w:ascii="Tahoma" w:eastAsia="Times New Roman" w:hAnsi="Tahoma" w:cs="Tahoma"/>
      <w:sz w:val="16"/>
      <w:szCs w:val="16"/>
      <w:lang w:val="en-GB"/>
    </w:rPr>
  </w:style>
  <w:style w:type="paragraph" w:styleId="BodyTextIndent3">
    <w:name w:val="Body Text Indent 3"/>
    <w:basedOn w:val="Normal"/>
    <w:link w:val="BodyTextIndent3Char"/>
    <w:uiPriority w:val="99"/>
    <w:unhideWhenUsed/>
    <w:rsid w:val="00E2783B"/>
    <w:pPr>
      <w:spacing w:after="120"/>
      <w:ind w:left="283"/>
    </w:pPr>
    <w:rPr>
      <w:sz w:val="16"/>
      <w:szCs w:val="16"/>
    </w:rPr>
  </w:style>
  <w:style w:type="character" w:customStyle="1" w:styleId="BodyTextIndent3Char">
    <w:name w:val="Body Text Indent 3 Char"/>
    <w:basedOn w:val="DefaultParagraphFont"/>
    <w:link w:val="BodyTextIndent3"/>
    <w:uiPriority w:val="99"/>
    <w:rsid w:val="00E2783B"/>
    <w:rPr>
      <w:rFonts w:ascii="Times New Roman" w:eastAsia="Times New Roman" w:hAnsi="Times New Roman" w:cs="Times New Roman"/>
      <w:sz w:val="16"/>
      <w:szCs w:val="16"/>
      <w:lang w:val="en-GB"/>
    </w:rPr>
  </w:style>
  <w:style w:type="paragraph" w:styleId="Footer">
    <w:name w:val="footer"/>
    <w:aliases w:val="Char Char Char Char,Char Char Char Char Char Char,Char Char Char Char Char Char Char Char,Char Char Char Char Char Char Char Char Char Char Char,Char Char Char,Char1,Char Char Cha,Char1 Char Char,Char1 Char,Char1 Ch,Char Cha,Char1 Cha,Char"/>
    <w:basedOn w:val="Normal"/>
    <w:link w:val="FooterChar"/>
    <w:rsid w:val="00E2783B"/>
    <w:pPr>
      <w:tabs>
        <w:tab w:val="center" w:pos="4535"/>
        <w:tab w:val="right" w:pos="9071"/>
      </w:tabs>
      <w:jc w:val="both"/>
    </w:pPr>
    <w:rPr>
      <w:lang w:val="en-US"/>
    </w:rPr>
  </w:style>
  <w:style w:type="character" w:customStyle="1" w:styleId="FooterChar">
    <w:name w:val="Footer Char"/>
    <w:aliases w:val="Char Char Char Char Char,Char Char Char Char Char Char Char,Char Char Char Char Char Char Char Char Char,Char Char Char Char Char Char Char Char Char Char Char Char,Char Char Char Char1,Char1 Char1,Char Char Cha Char,Char1 Char Char Char"/>
    <w:basedOn w:val="DefaultParagraphFont"/>
    <w:link w:val="Footer"/>
    <w:rsid w:val="00E2783B"/>
    <w:rPr>
      <w:rFonts w:ascii="Times New Roman" w:eastAsia="Times New Roman" w:hAnsi="Times New Roman" w:cs="Times New Roman"/>
      <w:sz w:val="24"/>
      <w:szCs w:val="24"/>
      <w:lang w:val="en-US"/>
    </w:rPr>
  </w:style>
  <w:style w:type="paragraph" w:styleId="NormalWeb">
    <w:name w:val="Normal (Web)"/>
    <w:basedOn w:val="Normal"/>
    <w:semiHidden/>
    <w:rsid w:val="00E2783B"/>
    <w:pPr>
      <w:spacing w:before="100" w:beforeAutospacing="1" w:after="100" w:afterAutospacing="1"/>
    </w:pPr>
    <w:rPr>
      <w:lang w:val="en-US"/>
    </w:rPr>
  </w:style>
  <w:style w:type="paragraph" w:customStyle="1" w:styleId="Naslov">
    <w:name w:val="Naslov"/>
    <w:basedOn w:val="Normal"/>
    <w:rsid w:val="00E2783B"/>
    <w:pPr>
      <w:keepNext/>
      <w:tabs>
        <w:tab w:val="left" w:pos="1080"/>
      </w:tabs>
      <w:spacing w:before="120" w:after="120"/>
      <w:ind w:left="144" w:right="144"/>
      <w:jc w:val="center"/>
    </w:pPr>
    <w:rPr>
      <w:rFonts w:ascii="Arial" w:hAnsi="Arial" w:cs="Arial"/>
      <w:b/>
      <w:caps/>
      <w:szCs w:val="22"/>
      <w:lang w:val="sr-Cyrl-CS"/>
    </w:rPr>
  </w:style>
  <w:style w:type="character" w:styleId="Hyperlink">
    <w:name w:val="Hyperlink"/>
    <w:basedOn w:val="DefaultParagraphFont"/>
    <w:uiPriority w:val="99"/>
    <w:semiHidden/>
    <w:unhideWhenUsed/>
    <w:rsid w:val="00F47353"/>
    <w:rPr>
      <w:color w:val="0000FF"/>
      <w:u w:val="single"/>
    </w:rPr>
  </w:style>
  <w:style w:type="paragraph" w:styleId="Header">
    <w:name w:val="header"/>
    <w:basedOn w:val="Normal"/>
    <w:link w:val="HeaderChar"/>
    <w:uiPriority w:val="99"/>
    <w:unhideWhenUsed/>
    <w:rsid w:val="000B6EEF"/>
    <w:pPr>
      <w:tabs>
        <w:tab w:val="center" w:pos="4680"/>
        <w:tab w:val="right" w:pos="9360"/>
      </w:tabs>
    </w:pPr>
  </w:style>
  <w:style w:type="character" w:customStyle="1" w:styleId="HeaderChar">
    <w:name w:val="Header Char"/>
    <w:basedOn w:val="DefaultParagraphFont"/>
    <w:link w:val="Header"/>
    <w:uiPriority w:val="99"/>
    <w:rsid w:val="000B6EEF"/>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unhideWhenUsed/>
    <w:rsid w:val="000B6EEF"/>
  </w:style>
  <w:style w:type="paragraph" w:customStyle="1" w:styleId="Style1">
    <w:name w:val="Style1"/>
    <w:basedOn w:val="Normal"/>
    <w:uiPriority w:val="99"/>
    <w:rsid w:val="00A45774"/>
    <w:pPr>
      <w:widowControl w:val="0"/>
      <w:autoSpaceDE w:val="0"/>
      <w:autoSpaceDN w:val="0"/>
      <w:adjustRightInd w:val="0"/>
      <w:spacing w:line="278" w:lineRule="exact"/>
      <w:ind w:firstLine="1450"/>
      <w:jc w:val="both"/>
    </w:pPr>
    <w:rPr>
      <w:rFonts w:eastAsiaTheme="minorEastAsia"/>
      <w:lang w:val="sr-Cyrl-RS" w:eastAsia="sr-Cyrl-RS"/>
    </w:rPr>
  </w:style>
  <w:style w:type="paragraph" w:customStyle="1" w:styleId="Style2">
    <w:name w:val="Style2"/>
    <w:basedOn w:val="Normal"/>
    <w:uiPriority w:val="99"/>
    <w:rsid w:val="00A45774"/>
    <w:pPr>
      <w:widowControl w:val="0"/>
      <w:autoSpaceDE w:val="0"/>
      <w:autoSpaceDN w:val="0"/>
      <w:adjustRightInd w:val="0"/>
      <w:spacing w:line="278" w:lineRule="exact"/>
      <w:jc w:val="center"/>
    </w:pPr>
    <w:rPr>
      <w:rFonts w:eastAsiaTheme="minorEastAsia"/>
      <w:lang w:val="sr-Cyrl-RS" w:eastAsia="sr-Cyrl-RS"/>
    </w:rPr>
  </w:style>
  <w:style w:type="paragraph" w:customStyle="1" w:styleId="Style7">
    <w:name w:val="Style7"/>
    <w:basedOn w:val="Normal"/>
    <w:uiPriority w:val="99"/>
    <w:rsid w:val="00A45774"/>
    <w:pPr>
      <w:widowControl w:val="0"/>
      <w:autoSpaceDE w:val="0"/>
      <w:autoSpaceDN w:val="0"/>
      <w:adjustRightInd w:val="0"/>
      <w:jc w:val="both"/>
    </w:pPr>
    <w:rPr>
      <w:rFonts w:eastAsiaTheme="minorEastAsia"/>
      <w:lang w:val="sr-Cyrl-RS" w:eastAsia="sr-Cyrl-RS"/>
    </w:rPr>
  </w:style>
  <w:style w:type="paragraph" w:customStyle="1" w:styleId="Style8">
    <w:name w:val="Style8"/>
    <w:basedOn w:val="Normal"/>
    <w:uiPriority w:val="99"/>
    <w:rsid w:val="00A45774"/>
    <w:pPr>
      <w:widowControl w:val="0"/>
      <w:autoSpaceDE w:val="0"/>
      <w:autoSpaceDN w:val="0"/>
      <w:adjustRightInd w:val="0"/>
      <w:spacing w:line="278" w:lineRule="exact"/>
      <w:ind w:firstLine="1421"/>
      <w:jc w:val="both"/>
    </w:pPr>
    <w:rPr>
      <w:rFonts w:eastAsiaTheme="minorEastAsia"/>
      <w:lang w:val="sr-Cyrl-RS" w:eastAsia="sr-Cyrl-RS"/>
    </w:rPr>
  </w:style>
  <w:style w:type="paragraph" w:customStyle="1" w:styleId="Style10">
    <w:name w:val="Style10"/>
    <w:basedOn w:val="Normal"/>
    <w:uiPriority w:val="99"/>
    <w:rsid w:val="00A45774"/>
    <w:pPr>
      <w:widowControl w:val="0"/>
      <w:autoSpaceDE w:val="0"/>
      <w:autoSpaceDN w:val="0"/>
      <w:adjustRightInd w:val="0"/>
      <w:spacing w:line="274" w:lineRule="exact"/>
      <w:ind w:firstLine="1421"/>
    </w:pPr>
    <w:rPr>
      <w:rFonts w:eastAsiaTheme="minorEastAsia"/>
      <w:lang w:val="sr-Cyrl-RS" w:eastAsia="sr-Cyrl-RS"/>
    </w:rPr>
  </w:style>
  <w:style w:type="character" w:customStyle="1" w:styleId="FontStyle23">
    <w:name w:val="Font Style23"/>
    <w:basedOn w:val="DefaultParagraphFont"/>
    <w:uiPriority w:val="99"/>
    <w:rsid w:val="00A45774"/>
    <w:rPr>
      <w:rFonts w:ascii="Times New Roman" w:hAnsi="Times New Roman" w:cs="Times New Roman"/>
      <w:color w:val="000000"/>
      <w:sz w:val="22"/>
      <w:szCs w:val="22"/>
    </w:rPr>
  </w:style>
  <w:style w:type="paragraph" w:customStyle="1" w:styleId="rvps1">
    <w:name w:val="rvps1"/>
    <w:basedOn w:val="Normal"/>
    <w:rsid w:val="00305E61"/>
    <w:pPr>
      <w:spacing w:before="100" w:beforeAutospacing="1" w:after="100" w:afterAutospacing="1"/>
    </w:pPr>
    <w:rPr>
      <w:lang w:val="en-US"/>
    </w:rPr>
  </w:style>
  <w:style w:type="character" w:customStyle="1" w:styleId="rvts15">
    <w:name w:val="rvts15"/>
    <w:rsid w:val="00305E61"/>
  </w:style>
  <w:style w:type="paragraph" w:customStyle="1" w:styleId="Normal2">
    <w:name w:val="Normal2"/>
    <w:basedOn w:val="Normal"/>
    <w:rsid w:val="009D73FC"/>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17377">
      <w:bodyDiv w:val="1"/>
      <w:marLeft w:val="0"/>
      <w:marRight w:val="0"/>
      <w:marTop w:val="0"/>
      <w:marBottom w:val="0"/>
      <w:divBdr>
        <w:top w:val="none" w:sz="0" w:space="0" w:color="auto"/>
        <w:left w:val="none" w:sz="0" w:space="0" w:color="auto"/>
        <w:bottom w:val="none" w:sz="0" w:space="0" w:color="auto"/>
        <w:right w:val="none" w:sz="0" w:space="0" w:color="auto"/>
      </w:divBdr>
    </w:div>
    <w:div w:id="926688970">
      <w:bodyDiv w:val="1"/>
      <w:marLeft w:val="0"/>
      <w:marRight w:val="0"/>
      <w:marTop w:val="0"/>
      <w:marBottom w:val="0"/>
      <w:divBdr>
        <w:top w:val="none" w:sz="0" w:space="0" w:color="auto"/>
        <w:left w:val="none" w:sz="0" w:space="0" w:color="auto"/>
        <w:bottom w:val="none" w:sz="0" w:space="0" w:color="auto"/>
        <w:right w:val="none" w:sz="0" w:space="0" w:color="auto"/>
      </w:divBdr>
    </w:div>
    <w:div w:id="1419595826">
      <w:bodyDiv w:val="1"/>
      <w:marLeft w:val="0"/>
      <w:marRight w:val="0"/>
      <w:marTop w:val="0"/>
      <w:marBottom w:val="0"/>
      <w:divBdr>
        <w:top w:val="none" w:sz="0" w:space="0" w:color="auto"/>
        <w:left w:val="none" w:sz="0" w:space="0" w:color="auto"/>
        <w:bottom w:val="none" w:sz="0" w:space="0" w:color="auto"/>
        <w:right w:val="none" w:sz="0" w:space="0" w:color="auto"/>
      </w:divBdr>
    </w:div>
    <w:div w:id="1696879900">
      <w:bodyDiv w:val="1"/>
      <w:marLeft w:val="0"/>
      <w:marRight w:val="0"/>
      <w:marTop w:val="0"/>
      <w:marBottom w:val="0"/>
      <w:divBdr>
        <w:top w:val="none" w:sz="0" w:space="0" w:color="auto"/>
        <w:left w:val="none" w:sz="0" w:space="0" w:color="auto"/>
        <w:bottom w:val="none" w:sz="0" w:space="0" w:color="auto"/>
        <w:right w:val="none" w:sz="0" w:space="0" w:color="auto"/>
      </w:divBdr>
    </w:div>
    <w:div w:id="1904172769">
      <w:bodyDiv w:val="1"/>
      <w:marLeft w:val="0"/>
      <w:marRight w:val="0"/>
      <w:marTop w:val="0"/>
      <w:marBottom w:val="0"/>
      <w:divBdr>
        <w:top w:val="none" w:sz="0" w:space="0" w:color="auto"/>
        <w:left w:val="none" w:sz="0" w:space="0" w:color="auto"/>
        <w:bottom w:val="none" w:sz="0" w:space="0" w:color="auto"/>
        <w:right w:val="none" w:sz="0" w:space="0" w:color="auto"/>
      </w:divBdr>
    </w:div>
    <w:div w:id="2040011278">
      <w:bodyDiv w:val="1"/>
      <w:marLeft w:val="0"/>
      <w:marRight w:val="0"/>
      <w:marTop w:val="0"/>
      <w:marBottom w:val="0"/>
      <w:divBdr>
        <w:top w:val="none" w:sz="0" w:space="0" w:color="auto"/>
        <w:left w:val="none" w:sz="0" w:space="0" w:color="auto"/>
        <w:bottom w:val="none" w:sz="0" w:space="0" w:color="auto"/>
        <w:right w:val="none" w:sz="0" w:space="0" w:color="auto"/>
      </w:divBdr>
    </w:div>
    <w:div w:id="2112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A89FE-FFC8-401A-B476-9E8BAEA0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 Vasiljevic</dc:creator>
  <cp:lastModifiedBy>Nikola Pavic</cp:lastModifiedBy>
  <cp:revision>2</cp:revision>
  <cp:lastPrinted>2022-09-22T08:46:00Z</cp:lastPrinted>
  <dcterms:created xsi:type="dcterms:W3CDTF">2022-11-30T10:31:00Z</dcterms:created>
  <dcterms:modified xsi:type="dcterms:W3CDTF">2022-11-30T10:31:00Z</dcterms:modified>
</cp:coreProperties>
</file>